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21D" w:rsidRDefault="00A5521D" w:rsidP="00B865FF">
      <w:pPr>
        <w:bidi/>
        <w:jc w:val="center"/>
        <w:rPr>
          <w:rFonts w:hint="cs"/>
          <w:lang w:bidi="ar-DZ"/>
        </w:rPr>
      </w:pPr>
      <w:bookmarkStart w:id="0" w:name="_GoBack"/>
      <w:bookmarkEnd w:id="0"/>
    </w:p>
    <w:p w:rsidR="002B38A3" w:rsidRDefault="002B38A3" w:rsidP="00B865FF">
      <w:pPr>
        <w:bidi/>
        <w:jc w:val="center"/>
      </w:pPr>
    </w:p>
    <w:p w:rsidR="002B38A3" w:rsidRDefault="00BC7C9B" w:rsidP="00B865FF">
      <w:pPr>
        <w:bidi/>
        <w:jc w:val="center"/>
      </w:pPr>
      <w:r w:rsidRPr="00BC7C9B">
        <w:rPr>
          <w:noProof/>
        </w:rPr>
        <w:drawing>
          <wp:inline distT="0" distB="0" distL="0" distR="0">
            <wp:extent cx="4229100" cy="2128411"/>
            <wp:effectExtent l="0" t="0" r="0" b="5715"/>
            <wp:docPr id="1" name="Picture 1" descr="C:\Users\rawan\Desktop\صور\wcla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wan\Desktop\صور\wcla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247" cy="2141067"/>
                    </a:xfrm>
                    <a:prstGeom prst="rect">
                      <a:avLst/>
                    </a:prstGeom>
                    <a:ln>
                      <a:noFill/>
                    </a:ln>
                    <a:effectLst>
                      <a:softEdge rad="112500"/>
                    </a:effectLst>
                  </pic:spPr>
                </pic:pic>
              </a:graphicData>
            </a:graphic>
          </wp:inline>
        </w:drawing>
      </w:r>
    </w:p>
    <w:p w:rsidR="002B38A3" w:rsidRPr="002B38A3" w:rsidRDefault="002B38A3" w:rsidP="00B865FF">
      <w:pPr>
        <w:bidi/>
        <w:rPr>
          <w:rtl/>
        </w:rPr>
      </w:pPr>
    </w:p>
    <w:p w:rsidR="005E74D3" w:rsidRDefault="005E74D3" w:rsidP="00B865FF">
      <w:pPr>
        <w:tabs>
          <w:tab w:val="left" w:pos="6070"/>
        </w:tabs>
        <w:bidi/>
        <w:jc w:val="center"/>
        <w:rPr>
          <w:sz w:val="44"/>
          <w:szCs w:val="44"/>
          <w:rtl/>
        </w:rPr>
      </w:pPr>
      <w:r>
        <w:rPr>
          <w:rFonts w:hint="cs"/>
          <w:sz w:val="44"/>
          <w:szCs w:val="44"/>
          <w:rtl/>
        </w:rPr>
        <w:t xml:space="preserve">ورقة حقائق حول </w:t>
      </w:r>
    </w:p>
    <w:p w:rsidR="005E74D3" w:rsidRDefault="005E74D3" w:rsidP="00B865FF">
      <w:pPr>
        <w:tabs>
          <w:tab w:val="left" w:pos="6070"/>
        </w:tabs>
        <w:bidi/>
        <w:rPr>
          <w:sz w:val="44"/>
          <w:szCs w:val="44"/>
          <w:rtl/>
        </w:rPr>
      </w:pPr>
      <w:r>
        <w:rPr>
          <w:rFonts w:hint="cs"/>
          <w:sz w:val="44"/>
          <w:szCs w:val="44"/>
          <w:rtl/>
        </w:rPr>
        <w:t>وضعية المرأة الفلسطينية و</w:t>
      </w:r>
      <w:r w:rsidR="00B865FF">
        <w:rPr>
          <w:rFonts w:hint="cs"/>
          <w:sz w:val="44"/>
          <w:szCs w:val="44"/>
          <w:rtl/>
        </w:rPr>
        <w:t>آ</w:t>
      </w:r>
      <w:r>
        <w:rPr>
          <w:rFonts w:hint="cs"/>
          <w:sz w:val="44"/>
          <w:szCs w:val="44"/>
          <w:rtl/>
        </w:rPr>
        <w:t xml:space="preserve">ليات الحماية القانونية </w:t>
      </w:r>
    </w:p>
    <w:p w:rsidR="005E74D3" w:rsidRDefault="005E74D3" w:rsidP="00B865FF">
      <w:pPr>
        <w:tabs>
          <w:tab w:val="left" w:pos="6070"/>
        </w:tabs>
        <w:bidi/>
        <w:jc w:val="center"/>
        <w:rPr>
          <w:sz w:val="44"/>
          <w:szCs w:val="44"/>
          <w:rtl/>
        </w:rPr>
      </w:pPr>
    </w:p>
    <w:p w:rsidR="005E74D3" w:rsidRDefault="00B865FF" w:rsidP="00B865FF">
      <w:pPr>
        <w:tabs>
          <w:tab w:val="left" w:pos="6070"/>
        </w:tabs>
        <w:bidi/>
        <w:jc w:val="center"/>
        <w:rPr>
          <w:sz w:val="44"/>
          <w:szCs w:val="44"/>
          <w:rtl/>
          <w:lang w:bidi="ar-JO"/>
        </w:rPr>
      </w:pPr>
      <w:r>
        <w:rPr>
          <w:rFonts w:hint="cs"/>
          <w:sz w:val="44"/>
          <w:szCs w:val="44"/>
          <w:rtl/>
        </w:rPr>
        <w:t>إ</w:t>
      </w:r>
      <w:r w:rsidR="005E74D3">
        <w:rPr>
          <w:rFonts w:hint="cs"/>
          <w:sz w:val="44"/>
          <w:szCs w:val="44"/>
          <w:rtl/>
        </w:rPr>
        <w:t>عدا</w:t>
      </w:r>
      <w:r>
        <w:rPr>
          <w:rFonts w:hint="cs"/>
          <w:sz w:val="44"/>
          <w:szCs w:val="44"/>
          <w:rtl/>
        </w:rPr>
        <w:t>د</w:t>
      </w:r>
    </w:p>
    <w:p w:rsidR="005E74D3" w:rsidRPr="005E74D3" w:rsidRDefault="005E74D3" w:rsidP="00B865FF">
      <w:pPr>
        <w:tabs>
          <w:tab w:val="left" w:pos="6070"/>
        </w:tabs>
        <w:bidi/>
        <w:jc w:val="center"/>
        <w:rPr>
          <w:sz w:val="44"/>
          <w:szCs w:val="44"/>
          <w:rtl/>
        </w:rPr>
      </w:pPr>
      <w:r>
        <w:rPr>
          <w:rFonts w:hint="cs"/>
          <w:sz w:val="44"/>
          <w:szCs w:val="44"/>
          <w:rtl/>
        </w:rPr>
        <w:t xml:space="preserve">مركز المرأة للإرشاد القانوني والاجتماعي </w:t>
      </w:r>
    </w:p>
    <w:p w:rsidR="002B38A3" w:rsidRPr="002B38A3" w:rsidRDefault="002B38A3" w:rsidP="00B865FF">
      <w:pPr>
        <w:bidi/>
        <w:rPr>
          <w:rtl/>
        </w:rPr>
      </w:pPr>
    </w:p>
    <w:p w:rsidR="002B38A3" w:rsidRPr="002B38A3" w:rsidRDefault="002B38A3" w:rsidP="00B865FF">
      <w:pPr>
        <w:bidi/>
        <w:rPr>
          <w:rtl/>
        </w:rPr>
      </w:pPr>
    </w:p>
    <w:p w:rsidR="002B38A3" w:rsidRPr="002B38A3" w:rsidRDefault="002B38A3" w:rsidP="00B865FF">
      <w:pPr>
        <w:bidi/>
        <w:rPr>
          <w:rtl/>
        </w:rPr>
      </w:pPr>
    </w:p>
    <w:p w:rsidR="002B38A3" w:rsidRPr="002B38A3" w:rsidRDefault="002B38A3" w:rsidP="00B865FF">
      <w:pPr>
        <w:bidi/>
        <w:rPr>
          <w:rtl/>
        </w:rPr>
      </w:pPr>
    </w:p>
    <w:p w:rsidR="002B38A3" w:rsidRDefault="002B38A3" w:rsidP="00B865FF">
      <w:pPr>
        <w:tabs>
          <w:tab w:val="left" w:pos="5685"/>
        </w:tabs>
        <w:bidi/>
        <w:rPr>
          <w:rtl/>
        </w:rPr>
      </w:pPr>
    </w:p>
    <w:p w:rsidR="002B38A3" w:rsidRDefault="002B38A3" w:rsidP="00B865FF">
      <w:pPr>
        <w:tabs>
          <w:tab w:val="left" w:pos="5685"/>
        </w:tabs>
        <w:bidi/>
        <w:rPr>
          <w:rtl/>
        </w:rPr>
      </w:pPr>
    </w:p>
    <w:p w:rsidR="005E74D3" w:rsidRDefault="005E74D3" w:rsidP="00B865FF">
      <w:pPr>
        <w:tabs>
          <w:tab w:val="left" w:pos="5685"/>
        </w:tabs>
        <w:bidi/>
        <w:rPr>
          <w:rtl/>
        </w:rPr>
      </w:pPr>
    </w:p>
    <w:p w:rsidR="002B38A3" w:rsidRDefault="002B38A3" w:rsidP="00B865FF">
      <w:pPr>
        <w:tabs>
          <w:tab w:val="left" w:pos="5685"/>
        </w:tabs>
        <w:bidi/>
        <w:rPr>
          <w:rFonts w:ascii="Sakkal Majalla" w:hAnsi="Sakkal Majalla" w:cs="Sakkal Majalla"/>
          <w:sz w:val="28"/>
          <w:szCs w:val="28"/>
        </w:rPr>
      </w:pPr>
    </w:p>
    <w:p w:rsidR="004D724D" w:rsidRPr="00E233EE" w:rsidRDefault="004D724D" w:rsidP="00B865FF">
      <w:pPr>
        <w:tabs>
          <w:tab w:val="left" w:pos="5685"/>
        </w:tabs>
        <w:bidi/>
        <w:rPr>
          <w:rFonts w:ascii="Sakkal Majalla" w:hAnsi="Sakkal Majalla" w:cs="Sakkal Majalla"/>
          <w:sz w:val="28"/>
          <w:szCs w:val="28"/>
          <w:rtl/>
        </w:rPr>
      </w:pPr>
    </w:p>
    <w:p w:rsidR="006246F4" w:rsidRDefault="004D724D" w:rsidP="00B865FF">
      <w:pPr>
        <w:pStyle w:val="Titre1"/>
        <w:bidi/>
        <w:rPr>
          <w:rtl/>
        </w:rPr>
      </w:pPr>
      <w:r w:rsidRPr="00E233EE">
        <w:rPr>
          <w:rFonts w:hint="cs"/>
          <w:highlight w:val="lightGray"/>
          <w:rtl/>
        </w:rPr>
        <w:lastRenderedPageBreak/>
        <w:t>مقدمة:</w:t>
      </w:r>
    </w:p>
    <w:p w:rsidR="008955FF" w:rsidRDefault="008955FF" w:rsidP="00B865FF">
      <w:pPr>
        <w:tabs>
          <w:tab w:val="left" w:pos="371"/>
        </w:tabs>
        <w:bidi/>
        <w:spacing w:after="120" w:line="240" w:lineRule="auto"/>
        <w:jc w:val="both"/>
        <w:rPr>
          <w:rFonts w:ascii="Sakkal Majalla" w:hAnsi="Sakkal Majalla" w:cs="Sakkal Majalla"/>
          <w:sz w:val="28"/>
          <w:szCs w:val="28"/>
          <w:rtl/>
          <w:lang w:bidi="ar-LB"/>
        </w:rPr>
      </w:pPr>
    </w:p>
    <w:p w:rsidR="008955FF" w:rsidRDefault="008955FF" w:rsidP="00B865FF">
      <w:pPr>
        <w:tabs>
          <w:tab w:val="left" w:pos="371"/>
        </w:tabs>
        <w:bidi/>
        <w:spacing w:after="120" w:line="240" w:lineRule="auto"/>
        <w:jc w:val="both"/>
        <w:rPr>
          <w:rFonts w:ascii="Sakkal Majalla" w:hAnsi="Sakkal Majalla" w:cs="Sakkal Majalla"/>
          <w:sz w:val="28"/>
          <w:szCs w:val="28"/>
          <w:rtl/>
          <w:lang w:bidi="ar-LB"/>
        </w:rPr>
      </w:pPr>
      <w:r>
        <w:rPr>
          <w:rFonts w:ascii="Sakkal Majalla" w:hAnsi="Sakkal Majalla" w:cs="Sakkal Majalla" w:hint="cs"/>
          <w:sz w:val="28"/>
          <w:szCs w:val="28"/>
          <w:rtl/>
          <w:lang w:bidi="ar-LB"/>
        </w:rPr>
        <w:t xml:space="preserve">تهدف هذه الورقة </w:t>
      </w:r>
      <w:r w:rsidR="00B865FF">
        <w:rPr>
          <w:rFonts w:ascii="Sakkal Majalla" w:hAnsi="Sakkal Majalla" w:cs="Sakkal Majalla" w:hint="cs"/>
          <w:sz w:val="28"/>
          <w:szCs w:val="28"/>
          <w:rtl/>
          <w:lang w:bidi="ar-LB"/>
        </w:rPr>
        <w:t>إ</w:t>
      </w:r>
      <w:r>
        <w:rPr>
          <w:rFonts w:ascii="Sakkal Majalla" w:hAnsi="Sakkal Majalla" w:cs="Sakkal Majalla" w:hint="cs"/>
          <w:sz w:val="28"/>
          <w:szCs w:val="28"/>
          <w:rtl/>
          <w:lang w:bidi="ar-LB"/>
        </w:rPr>
        <w:t xml:space="preserve">لى عرض لمحة موجزة حول وضعية </w:t>
      </w:r>
      <w:proofErr w:type="gramStart"/>
      <w:r>
        <w:rPr>
          <w:rFonts w:ascii="Sakkal Majalla" w:hAnsi="Sakkal Majalla" w:cs="Sakkal Majalla" w:hint="cs"/>
          <w:sz w:val="28"/>
          <w:szCs w:val="28"/>
          <w:rtl/>
          <w:lang w:bidi="ar-LB"/>
        </w:rPr>
        <w:t>المر</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ة  الفلسطينية</w:t>
      </w:r>
      <w:proofErr w:type="gramEnd"/>
      <w:r>
        <w:rPr>
          <w:rFonts w:ascii="Sakkal Majalla" w:hAnsi="Sakkal Majalla" w:cs="Sakkal Majalla" w:hint="cs"/>
          <w:sz w:val="28"/>
          <w:szCs w:val="28"/>
          <w:rtl/>
          <w:lang w:bidi="ar-LB"/>
        </w:rPr>
        <w:t xml:space="preserve"> وعرض جملة من </w:t>
      </w:r>
      <w:proofErr w:type="spellStart"/>
      <w:r>
        <w:rPr>
          <w:rFonts w:ascii="Sakkal Majalla" w:hAnsi="Sakkal Majalla" w:cs="Sakkal Majalla" w:hint="cs"/>
          <w:sz w:val="28"/>
          <w:szCs w:val="28"/>
          <w:rtl/>
          <w:lang w:bidi="ar-LB"/>
        </w:rPr>
        <w:t>ال</w:t>
      </w:r>
      <w:r w:rsidR="00B865FF">
        <w:rPr>
          <w:rFonts w:ascii="Sakkal Majalla" w:hAnsi="Sakkal Majalla" w:cs="Sakkal Majalla" w:hint="cs"/>
          <w:sz w:val="28"/>
          <w:szCs w:val="28"/>
          <w:rtl/>
          <w:lang w:bidi="ar-LB"/>
        </w:rPr>
        <w:t>إ</w:t>
      </w:r>
      <w:r>
        <w:rPr>
          <w:rFonts w:ascii="Sakkal Majalla" w:hAnsi="Sakkal Majalla" w:cs="Sakkal Majalla" w:hint="cs"/>
          <w:sz w:val="28"/>
          <w:szCs w:val="28"/>
          <w:rtl/>
          <w:lang w:bidi="ar-LB"/>
        </w:rPr>
        <w:t>نتهاكات</w:t>
      </w:r>
      <w:proofErr w:type="spellEnd"/>
      <w:r>
        <w:rPr>
          <w:rFonts w:ascii="Sakkal Majalla" w:hAnsi="Sakkal Majalla" w:cs="Sakkal Majalla" w:hint="cs"/>
          <w:sz w:val="28"/>
          <w:szCs w:val="28"/>
          <w:rtl/>
          <w:lang w:bidi="ar-LB"/>
        </w:rPr>
        <w:t xml:space="preserve"> التي تتعرض لها المرأة الفلسطينية</w:t>
      </w:r>
      <w:r w:rsidR="00B865FF">
        <w:rPr>
          <w:rFonts w:ascii="Sakkal Majalla" w:hAnsi="Sakkal Majalla" w:cs="Sakkal Majalla" w:hint="cs"/>
          <w:sz w:val="28"/>
          <w:szCs w:val="28"/>
          <w:rtl/>
          <w:lang w:bidi="ar-LB"/>
        </w:rPr>
        <w:t>،</w:t>
      </w:r>
      <w:r>
        <w:rPr>
          <w:rFonts w:ascii="Sakkal Majalla" w:hAnsi="Sakkal Majalla" w:cs="Sakkal Majalla" w:hint="cs"/>
          <w:sz w:val="28"/>
          <w:szCs w:val="28"/>
          <w:rtl/>
          <w:lang w:bidi="ar-LB"/>
        </w:rPr>
        <w:t xml:space="preserve"> والتي تنبع من مصدرين رئيسيين وهما عنف </w:t>
      </w:r>
      <w:proofErr w:type="spellStart"/>
      <w:r>
        <w:rPr>
          <w:rFonts w:ascii="Sakkal Majalla" w:hAnsi="Sakkal Majalla" w:cs="Sakkal Majalla" w:hint="cs"/>
          <w:sz w:val="28"/>
          <w:szCs w:val="28"/>
          <w:rtl/>
          <w:lang w:bidi="ar-LB"/>
        </w:rPr>
        <w:t>ال</w:t>
      </w:r>
      <w:r w:rsidR="00B865FF">
        <w:rPr>
          <w:rFonts w:ascii="Sakkal Majalla" w:hAnsi="Sakkal Majalla" w:cs="Sakkal Majalla" w:hint="cs"/>
          <w:sz w:val="28"/>
          <w:szCs w:val="28"/>
          <w:rtl/>
          <w:lang w:bidi="ar-LB"/>
        </w:rPr>
        <w:t>إ</w:t>
      </w:r>
      <w:r>
        <w:rPr>
          <w:rFonts w:ascii="Sakkal Majalla" w:hAnsi="Sakkal Majalla" w:cs="Sakkal Majalla" w:hint="cs"/>
          <w:sz w:val="28"/>
          <w:szCs w:val="28"/>
          <w:rtl/>
          <w:lang w:bidi="ar-LB"/>
        </w:rPr>
        <w:t>حتلال</w:t>
      </w:r>
      <w:proofErr w:type="spellEnd"/>
      <w:r>
        <w:rPr>
          <w:rFonts w:ascii="Sakkal Majalla" w:hAnsi="Sakkal Majalla" w:cs="Sakkal Majalla" w:hint="cs"/>
          <w:sz w:val="28"/>
          <w:szCs w:val="28"/>
          <w:rtl/>
          <w:lang w:bidi="ar-LB"/>
        </w:rPr>
        <w:t xml:space="preserve"> الإسرائيلي </w:t>
      </w:r>
      <w:r w:rsidR="00B865FF">
        <w:rPr>
          <w:rFonts w:ascii="Sakkal Majalla" w:hAnsi="Sakkal Majalla" w:cs="Sakkal Majalla" w:hint="cs"/>
          <w:sz w:val="28"/>
          <w:szCs w:val="28"/>
          <w:rtl/>
          <w:lang w:bidi="ar-LB"/>
        </w:rPr>
        <w:t>من جهة،</w:t>
      </w:r>
      <w:r>
        <w:rPr>
          <w:rFonts w:ascii="Sakkal Majalla" w:hAnsi="Sakkal Majalla" w:cs="Sakkal Majalla" w:hint="cs"/>
          <w:sz w:val="28"/>
          <w:szCs w:val="28"/>
          <w:rtl/>
          <w:lang w:bidi="ar-LB"/>
        </w:rPr>
        <w:t xml:space="preserve"> والعنف المجتمعي الداخلي </w:t>
      </w:r>
      <w:r w:rsidR="00574507">
        <w:rPr>
          <w:rFonts w:ascii="Sakkal Majalla" w:hAnsi="Sakkal Majalla" w:cs="Sakkal Majalla" w:hint="cs"/>
          <w:sz w:val="28"/>
          <w:szCs w:val="28"/>
          <w:rtl/>
          <w:lang w:bidi="ar-LB"/>
        </w:rPr>
        <w:t>في المجتمع الفلسطيني</w:t>
      </w:r>
      <w:r w:rsidR="00B865FF">
        <w:rPr>
          <w:rFonts w:ascii="Sakkal Majalla" w:hAnsi="Sakkal Majalla" w:cs="Sakkal Majalla" w:hint="cs"/>
          <w:sz w:val="28"/>
          <w:szCs w:val="28"/>
          <w:rtl/>
          <w:lang w:bidi="ar-LB"/>
        </w:rPr>
        <w:t xml:space="preserve"> من جهة أخرى</w:t>
      </w:r>
      <w:r>
        <w:rPr>
          <w:rFonts w:ascii="Sakkal Majalla" w:hAnsi="Sakkal Majalla" w:cs="Sakkal Majalla" w:hint="cs"/>
          <w:sz w:val="28"/>
          <w:szCs w:val="28"/>
          <w:rtl/>
          <w:lang w:bidi="ar-LB"/>
        </w:rPr>
        <w:t>.</w:t>
      </w:r>
    </w:p>
    <w:p w:rsidR="00B865FF" w:rsidRDefault="00574507" w:rsidP="00B865FF">
      <w:pPr>
        <w:tabs>
          <w:tab w:val="left" w:pos="371"/>
        </w:tabs>
        <w:bidi/>
        <w:spacing w:after="120" w:line="240" w:lineRule="auto"/>
        <w:jc w:val="both"/>
        <w:rPr>
          <w:rFonts w:ascii="Sakkal Majalla" w:hAnsi="Sakkal Majalla" w:cs="Sakkal Majalla"/>
          <w:sz w:val="28"/>
          <w:szCs w:val="28"/>
          <w:rtl/>
          <w:lang w:bidi="ar-LB"/>
        </w:rPr>
      </w:pPr>
      <w:r>
        <w:rPr>
          <w:rFonts w:ascii="Sakkal Majalla" w:hAnsi="Sakkal Majalla" w:cs="Sakkal Majalla" w:hint="cs"/>
          <w:sz w:val="28"/>
          <w:szCs w:val="28"/>
          <w:rtl/>
          <w:lang w:bidi="ar-LB"/>
        </w:rPr>
        <w:t xml:space="preserve"> هناك خصوصية بالنسبة لوضع المرأة الفلسطينية، حيث تعاني من عنف مزدوج. فالاحتلال الاسرائيلي من ناحية يمارس عنف ضد المرأة الفلسطينية بأشكال عديدة تبدأ بالقتل والاعتقال والا</w:t>
      </w:r>
      <w:r w:rsidR="00B865FF">
        <w:rPr>
          <w:rFonts w:ascii="Sakkal Majalla" w:hAnsi="Sakkal Majalla" w:cs="Sakkal Majalla" w:hint="cs"/>
          <w:sz w:val="28"/>
          <w:szCs w:val="28"/>
          <w:rtl/>
          <w:lang w:bidi="ar-LB"/>
        </w:rPr>
        <w:t>ستهداف</w:t>
      </w:r>
      <w:r>
        <w:rPr>
          <w:rFonts w:ascii="Sakkal Majalla" w:hAnsi="Sakkal Majalla" w:cs="Sakkal Majalla" w:hint="cs"/>
          <w:sz w:val="28"/>
          <w:szCs w:val="28"/>
          <w:rtl/>
          <w:lang w:bidi="ar-LB"/>
        </w:rPr>
        <w:t xml:space="preserve">، ولا تنتهي فقط </w:t>
      </w:r>
      <w:proofErr w:type="spellStart"/>
      <w:r>
        <w:rPr>
          <w:rFonts w:ascii="Sakkal Majalla" w:hAnsi="Sakkal Majalla" w:cs="Sakkal Majalla" w:hint="cs"/>
          <w:sz w:val="28"/>
          <w:szCs w:val="28"/>
          <w:rtl/>
          <w:lang w:bidi="ar-LB"/>
        </w:rPr>
        <w:t>ب</w:t>
      </w:r>
      <w:r w:rsidR="00B865FF">
        <w:rPr>
          <w:rFonts w:ascii="Sakkal Majalla" w:hAnsi="Sakkal Majalla" w:cs="Sakkal Majalla" w:hint="cs"/>
          <w:sz w:val="28"/>
          <w:szCs w:val="28"/>
          <w:rtl/>
          <w:lang w:bidi="ar-LB"/>
        </w:rPr>
        <w:t>إ</w:t>
      </w:r>
      <w:r>
        <w:rPr>
          <w:rFonts w:ascii="Sakkal Majalla" w:hAnsi="Sakkal Majalla" w:cs="Sakkal Majalla" w:hint="cs"/>
          <w:sz w:val="28"/>
          <w:szCs w:val="28"/>
          <w:rtl/>
          <w:lang w:bidi="ar-LB"/>
        </w:rPr>
        <w:t>نتهاك</w:t>
      </w:r>
      <w:proofErr w:type="spellEnd"/>
      <w:r>
        <w:rPr>
          <w:rFonts w:ascii="Sakkal Majalla" w:hAnsi="Sakkal Majalla" w:cs="Sakkal Majalla" w:hint="cs"/>
          <w:sz w:val="28"/>
          <w:szCs w:val="28"/>
          <w:rtl/>
          <w:lang w:bidi="ar-LB"/>
        </w:rPr>
        <w:t xml:space="preserve"> حقوق</w:t>
      </w:r>
      <w:r w:rsidR="00B865FF">
        <w:rPr>
          <w:rFonts w:ascii="Sakkal Majalla" w:hAnsi="Sakkal Majalla" w:cs="Sakkal Majalla" w:hint="cs"/>
          <w:sz w:val="28"/>
          <w:szCs w:val="28"/>
          <w:rtl/>
          <w:lang w:bidi="ar-LB"/>
        </w:rPr>
        <w:t xml:space="preserve"> أساسية</w:t>
      </w:r>
      <w:r>
        <w:rPr>
          <w:rFonts w:ascii="Sakkal Majalla" w:hAnsi="Sakkal Majalla" w:cs="Sakkal Majalla" w:hint="cs"/>
          <w:sz w:val="28"/>
          <w:szCs w:val="28"/>
          <w:rtl/>
          <w:lang w:bidi="ar-LB"/>
        </w:rPr>
        <w:t xml:space="preserve"> كالإقامة والسكن والتنقل والحرمان من الحصول</w:t>
      </w:r>
      <w:r w:rsidR="00B865FF">
        <w:rPr>
          <w:rFonts w:ascii="Sakkal Majalla" w:hAnsi="Sakkal Majalla" w:cs="Sakkal Majalla" w:hint="cs"/>
          <w:sz w:val="28"/>
          <w:szCs w:val="28"/>
          <w:rtl/>
          <w:lang w:bidi="ar-LB"/>
        </w:rPr>
        <w:t xml:space="preserve"> على خدمات</w:t>
      </w:r>
      <w:r>
        <w:rPr>
          <w:rFonts w:ascii="Sakkal Majalla" w:hAnsi="Sakkal Majalla" w:cs="Sakkal Majalla" w:hint="cs"/>
          <w:sz w:val="28"/>
          <w:szCs w:val="28"/>
          <w:rtl/>
          <w:lang w:bidi="ar-LB"/>
        </w:rPr>
        <w:t xml:space="preserve"> الصحة والتعليم والضمان الاجتماعي وغيرها من الحقوق، و</w:t>
      </w:r>
      <w:r w:rsidR="00B865FF">
        <w:rPr>
          <w:rFonts w:ascii="Sakkal Majalla" w:hAnsi="Sakkal Majalla" w:cs="Sakkal Majalla" w:hint="cs"/>
          <w:sz w:val="28"/>
          <w:szCs w:val="28"/>
          <w:rtl/>
          <w:lang w:bidi="ar-LB"/>
        </w:rPr>
        <w:t>إ</w:t>
      </w:r>
      <w:r>
        <w:rPr>
          <w:rFonts w:ascii="Sakkal Majalla" w:hAnsi="Sakkal Majalla" w:cs="Sakkal Majalla" w:hint="cs"/>
          <w:sz w:val="28"/>
          <w:szCs w:val="28"/>
          <w:rtl/>
          <w:lang w:bidi="ar-LB"/>
        </w:rPr>
        <w:t xml:space="preserve">نما تمتد لتشمل </w:t>
      </w:r>
      <w:proofErr w:type="spellStart"/>
      <w:r>
        <w:rPr>
          <w:rFonts w:ascii="Sakkal Majalla" w:hAnsi="Sakkal Majalla" w:cs="Sakkal Majalla" w:hint="cs"/>
          <w:sz w:val="28"/>
          <w:szCs w:val="28"/>
          <w:rtl/>
          <w:lang w:bidi="ar-LB"/>
        </w:rPr>
        <w:t>ال</w:t>
      </w:r>
      <w:r w:rsidR="00B865FF">
        <w:rPr>
          <w:rFonts w:ascii="Sakkal Majalla" w:hAnsi="Sakkal Majalla" w:cs="Sakkal Majalla" w:hint="cs"/>
          <w:sz w:val="28"/>
          <w:szCs w:val="28"/>
          <w:rtl/>
          <w:lang w:bidi="ar-LB"/>
        </w:rPr>
        <w:t>إ</w:t>
      </w:r>
      <w:r>
        <w:rPr>
          <w:rFonts w:ascii="Sakkal Majalla" w:hAnsi="Sakkal Majalla" w:cs="Sakkal Majalla" w:hint="cs"/>
          <w:sz w:val="28"/>
          <w:szCs w:val="28"/>
          <w:rtl/>
          <w:lang w:bidi="ar-LB"/>
        </w:rPr>
        <w:t>نعكاسات</w:t>
      </w:r>
      <w:proofErr w:type="spellEnd"/>
      <w:r>
        <w:rPr>
          <w:rFonts w:ascii="Sakkal Majalla" w:hAnsi="Sakkal Majalla" w:cs="Sakkal Majalla" w:hint="cs"/>
          <w:sz w:val="28"/>
          <w:szCs w:val="28"/>
          <w:rtl/>
          <w:lang w:bidi="ar-LB"/>
        </w:rPr>
        <w:t xml:space="preserve"> والنتائج السلبية التي </w:t>
      </w:r>
      <w:proofErr w:type="spellStart"/>
      <w:r>
        <w:rPr>
          <w:rFonts w:ascii="Sakkal Majalla" w:hAnsi="Sakkal Majalla" w:cs="Sakkal Majalla" w:hint="cs"/>
          <w:sz w:val="28"/>
          <w:szCs w:val="28"/>
          <w:rtl/>
          <w:lang w:bidi="ar-LB"/>
        </w:rPr>
        <w:t>يترك</w:t>
      </w:r>
      <w:r w:rsidR="00B865FF">
        <w:rPr>
          <w:rFonts w:ascii="Sakkal Majalla" w:hAnsi="Sakkal Majalla" w:cs="Sakkal Majalla" w:hint="cs"/>
          <w:sz w:val="28"/>
          <w:szCs w:val="28"/>
          <w:rtl/>
          <w:lang w:bidi="ar-LB"/>
        </w:rPr>
        <w:t>ب</w:t>
      </w:r>
      <w:r>
        <w:rPr>
          <w:rFonts w:ascii="Sakkal Majalla" w:hAnsi="Sakkal Majalla" w:cs="Sakkal Majalla" w:hint="cs"/>
          <w:sz w:val="28"/>
          <w:szCs w:val="28"/>
          <w:rtl/>
          <w:lang w:bidi="ar-LB"/>
        </w:rPr>
        <w:t>ها</w:t>
      </w:r>
      <w:proofErr w:type="spellEnd"/>
      <w:r>
        <w:rPr>
          <w:rFonts w:ascii="Sakkal Majalla" w:hAnsi="Sakkal Majalla" w:cs="Sakkal Majalla" w:hint="cs"/>
          <w:sz w:val="28"/>
          <w:szCs w:val="28"/>
          <w:rtl/>
          <w:lang w:bidi="ar-LB"/>
        </w:rPr>
        <w:t xml:space="preserve"> عنف </w:t>
      </w:r>
      <w:proofErr w:type="spellStart"/>
      <w:r>
        <w:rPr>
          <w:rFonts w:ascii="Sakkal Majalla" w:hAnsi="Sakkal Majalla" w:cs="Sakkal Majalla" w:hint="cs"/>
          <w:sz w:val="28"/>
          <w:szCs w:val="28"/>
          <w:rtl/>
          <w:lang w:bidi="ar-LB"/>
        </w:rPr>
        <w:t>ال</w:t>
      </w:r>
      <w:r w:rsidR="00B865FF">
        <w:rPr>
          <w:rFonts w:ascii="Sakkal Majalla" w:hAnsi="Sakkal Majalla" w:cs="Sakkal Majalla" w:hint="cs"/>
          <w:sz w:val="28"/>
          <w:szCs w:val="28"/>
          <w:rtl/>
          <w:lang w:bidi="ar-LB"/>
        </w:rPr>
        <w:t>إ</w:t>
      </w:r>
      <w:r>
        <w:rPr>
          <w:rFonts w:ascii="Sakkal Majalla" w:hAnsi="Sakkal Majalla" w:cs="Sakkal Majalla" w:hint="cs"/>
          <w:sz w:val="28"/>
          <w:szCs w:val="28"/>
          <w:rtl/>
          <w:lang w:bidi="ar-LB"/>
        </w:rPr>
        <w:t>حتلال</w:t>
      </w:r>
      <w:proofErr w:type="spellEnd"/>
      <w:r>
        <w:rPr>
          <w:rFonts w:ascii="Sakkal Majalla" w:hAnsi="Sakkal Majalla" w:cs="Sakkal Majalla" w:hint="cs"/>
          <w:sz w:val="28"/>
          <w:szCs w:val="28"/>
          <w:rtl/>
          <w:lang w:bidi="ar-LB"/>
        </w:rPr>
        <w:t xml:space="preserve"> ضد المجتمع الفلسطيني على المرأة الفلسطينية</w:t>
      </w:r>
      <w:r w:rsidR="00B865FF">
        <w:rPr>
          <w:rFonts w:ascii="Sakkal Majalla" w:hAnsi="Sakkal Majalla" w:cs="Sakkal Majalla" w:hint="cs"/>
          <w:sz w:val="28"/>
          <w:szCs w:val="28"/>
          <w:rtl/>
          <w:lang w:bidi="ar-LB"/>
        </w:rPr>
        <w:t xml:space="preserve"> بفعل  س</w:t>
      </w:r>
      <w:r>
        <w:rPr>
          <w:rFonts w:ascii="Sakkal Majalla" w:hAnsi="Sakkal Majalla" w:cs="Sakkal Majalla" w:hint="cs"/>
          <w:sz w:val="28"/>
          <w:szCs w:val="28"/>
          <w:rtl/>
          <w:lang w:bidi="ar-LB"/>
        </w:rPr>
        <w:t xml:space="preserve">ياسة القتل </w:t>
      </w:r>
      <w:proofErr w:type="spellStart"/>
      <w:r>
        <w:rPr>
          <w:rFonts w:ascii="Sakkal Majalla" w:hAnsi="Sakkal Majalla" w:cs="Sakkal Majalla" w:hint="cs"/>
          <w:sz w:val="28"/>
          <w:szCs w:val="28"/>
          <w:rtl/>
          <w:lang w:bidi="ar-LB"/>
        </w:rPr>
        <w:t>وال</w:t>
      </w:r>
      <w:r w:rsidR="00B865FF">
        <w:rPr>
          <w:rFonts w:ascii="Sakkal Majalla" w:hAnsi="Sakkal Majalla" w:cs="Sakkal Majalla" w:hint="cs"/>
          <w:sz w:val="28"/>
          <w:szCs w:val="28"/>
          <w:rtl/>
          <w:lang w:bidi="ar-LB"/>
        </w:rPr>
        <w:t>إ</w:t>
      </w:r>
      <w:r>
        <w:rPr>
          <w:rFonts w:ascii="Sakkal Majalla" w:hAnsi="Sakkal Majalla" w:cs="Sakkal Majalla" w:hint="cs"/>
          <w:sz w:val="28"/>
          <w:szCs w:val="28"/>
          <w:rtl/>
          <w:lang w:bidi="ar-LB"/>
        </w:rPr>
        <w:t>عتقال</w:t>
      </w:r>
      <w:proofErr w:type="spellEnd"/>
      <w:r>
        <w:rPr>
          <w:rFonts w:ascii="Sakkal Majalla" w:hAnsi="Sakkal Majalla" w:cs="Sakkal Majalla" w:hint="cs"/>
          <w:sz w:val="28"/>
          <w:szCs w:val="28"/>
          <w:rtl/>
          <w:lang w:bidi="ar-LB"/>
        </w:rPr>
        <w:t xml:space="preserve"> والجرح والحصار والاقتحامات ومصادرة ال</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رض وبناء المستوطنات وتدمير الممتلكات وهدم المنازل</w:t>
      </w:r>
      <w:r w:rsidR="00B865FF">
        <w:rPr>
          <w:rFonts w:ascii="Sakkal Majalla" w:hAnsi="Sakkal Majalla" w:cs="Sakkal Majalla" w:hint="cs"/>
          <w:sz w:val="28"/>
          <w:szCs w:val="28"/>
          <w:rtl/>
          <w:lang w:bidi="ar-LB"/>
        </w:rPr>
        <w:t xml:space="preserve">، والتي </w:t>
      </w:r>
      <w:r>
        <w:rPr>
          <w:rFonts w:ascii="Sakkal Majalla" w:hAnsi="Sakkal Majalla" w:cs="Sakkal Majalla" w:hint="cs"/>
          <w:sz w:val="28"/>
          <w:szCs w:val="28"/>
          <w:rtl/>
          <w:lang w:bidi="ar-LB"/>
        </w:rPr>
        <w:t xml:space="preserve">تؤدي في مجملها الى آثار اجتماعية واقتصادية ونفسية على المرأة واستقرارها وحقوقها المختلفة في الحياة داخل </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 xml:space="preserve">سر مستقرة. </w:t>
      </w:r>
    </w:p>
    <w:p w:rsidR="008C3ADE" w:rsidRDefault="00574507" w:rsidP="00B865FF">
      <w:pPr>
        <w:tabs>
          <w:tab w:val="left" w:pos="371"/>
        </w:tabs>
        <w:bidi/>
        <w:spacing w:after="120" w:line="240" w:lineRule="auto"/>
        <w:jc w:val="both"/>
        <w:rPr>
          <w:rFonts w:ascii="Sakkal Majalla" w:hAnsi="Sakkal Majalla" w:cs="Sakkal Majalla"/>
          <w:sz w:val="28"/>
          <w:szCs w:val="28"/>
          <w:rtl/>
          <w:lang w:bidi="ar-LB"/>
        </w:rPr>
      </w:pPr>
      <w:r>
        <w:rPr>
          <w:rFonts w:ascii="Sakkal Majalla" w:hAnsi="Sakkal Majalla" w:cs="Sakkal Majalla" w:hint="cs"/>
          <w:sz w:val="28"/>
          <w:szCs w:val="28"/>
          <w:rtl/>
          <w:lang w:bidi="ar-LB"/>
        </w:rPr>
        <w:t xml:space="preserve">تتحمل النساء </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 xml:space="preserve">عباء مضاعفة عند استشهاد او اعتقال او جرح </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 xml:space="preserve">حد </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فراد ال</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 xml:space="preserve">سرة، وتتحول في معظم الحالات </w:t>
      </w:r>
      <w:r w:rsidR="00B865FF">
        <w:rPr>
          <w:rFonts w:ascii="Sakkal Majalla" w:hAnsi="Sakkal Majalla" w:cs="Sakkal Majalla" w:hint="cs"/>
          <w:sz w:val="28"/>
          <w:szCs w:val="28"/>
          <w:rtl/>
          <w:lang w:bidi="ar-LB"/>
        </w:rPr>
        <w:t>إ</w:t>
      </w:r>
      <w:r>
        <w:rPr>
          <w:rFonts w:ascii="Sakkal Majalla" w:hAnsi="Sakkal Majalla" w:cs="Sakkal Majalla" w:hint="cs"/>
          <w:sz w:val="28"/>
          <w:szCs w:val="28"/>
          <w:rtl/>
          <w:lang w:bidi="ar-LB"/>
        </w:rPr>
        <w:t xml:space="preserve">لى </w:t>
      </w:r>
      <w:r w:rsidR="00B865FF">
        <w:rPr>
          <w:rFonts w:ascii="Sakkal Majalla" w:hAnsi="Sakkal Majalla" w:cs="Sakkal Majalla" w:hint="cs"/>
          <w:sz w:val="28"/>
          <w:szCs w:val="28"/>
          <w:rtl/>
          <w:lang w:bidi="ar-LB"/>
        </w:rPr>
        <w:t>المعيلة الوحيدة للأ</w:t>
      </w:r>
      <w:r>
        <w:rPr>
          <w:rFonts w:ascii="Sakkal Majalla" w:hAnsi="Sakkal Majalla" w:cs="Sakkal Majalla" w:hint="cs"/>
          <w:sz w:val="28"/>
          <w:szCs w:val="28"/>
          <w:rtl/>
          <w:lang w:bidi="ar-LB"/>
        </w:rPr>
        <w:t xml:space="preserve">سرة. وكذلك الحال عند مصادرة </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رض ال</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 xml:space="preserve">سرة ومصدر رزقها وحياتها، </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و عند هدم منزل العائلة</w:t>
      </w:r>
      <w:r w:rsidR="00B865FF">
        <w:rPr>
          <w:rFonts w:ascii="Sakkal Majalla" w:hAnsi="Sakkal Majalla" w:cs="Sakkal Majalla" w:hint="cs"/>
          <w:sz w:val="28"/>
          <w:szCs w:val="28"/>
          <w:rtl/>
          <w:lang w:bidi="ar-LB"/>
        </w:rPr>
        <w:t>،</w:t>
      </w:r>
      <w:r>
        <w:rPr>
          <w:rFonts w:ascii="Sakkal Majalla" w:hAnsi="Sakkal Majalla" w:cs="Sakkal Majalla" w:hint="cs"/>
          <w:sz w:val="28"/>
          <w:szCs w:val="28"/>
          <w:rtl/>
          <w:lang w:bidi="ar-LB"/>
        </w:rPr>
        <w:t xml:space="preserve"> حيث لا تفقد فقط حقها في </w:t>
      </w:r>
      <w:proofErr w:type="gramStart"/>
      <w:r>
        <w:rPr>
          <w:rFonts w:ascii="Sakkal Majalla" w:hAnsi="Sakkal Majalla" w:cs="Sakkal Majalla" w:hint="cs"/>
          <w:sz w:val="28"/>
          <w:szCs w:val="28"/>
          <w:rtl/>
          <w:lang w:bidi="ar-LB"/>
        </w:rPr>
        <w:t>السكن  والاستقرار</w:t>
      </w:r>
      <w:proofErr w:type="gramEnd"/>
      <w:r>
        <w:rPr>
          <w:rFonts w:ascii="Sakkal Majalla" w:hAnsi="Sakkal Majalla" w:cs="Sakkal Majalla" w:hint="cs"/>
          <w:sz w:val="28"/>
          <w:szCs w:val="28"/>
          <w:rtl/>
          <w:lang w:bidi="ar-LB"/>
        </w:rPr>
        <w:t xml:space="preserve"> في ظروف نفسية واجتماعية، و</w:t>
      </w:r>
      <w:r w:rsidR="00B865FF">
        <w:rPr>
          <w:rFonts w:ascii="Sakkal Majalla" w:hAnsi="Sakkal Majalla" w:cs="Sakkal Majalla" w:hint="cs"/>
          <w:sz w:val="28"/>
          <w:szCs w:val="28"/>
          <w:rtl/>
          <w:lang w:bidi="ar-LB"/>
        </w:rPr>
        <w:t>إ</w:t>
      </w:r>
      <w:r>
        <w:rPr>
          <w:rFonts w:ascii="Sakkal Majalla" w:hAnsi="Sakkal Majalla" w:cs="Sakkal Majalla" w:hint="cs"/>
          <w:sz w:val="28"/>
          <w:szCs w:val="28"/>
          <w:rtl/>
          <w:lang w:bidi="ar-LB"/>
        </w:rPr>
        <w:t>نما يزداد العبء النفسي الواقع عليها في توفير العناية والرعاية لأسرتها التي تشتت بفعل ذلك.</w:t>
      </w:r>
      <w:r>
        <w:rPr>
          <w:rStyle w:val="Appelnotedebasdep"/>
          <w:rFonts w:ascii="Sakkal Majalla" w:hAnsi="Sakkal Majalla" w:cs="Sakkal Majalla"/>
          <w:sz w:val="28"/>
          <w:szCs w:val="28"/>
          <w:rtl/>
          <w:lang w:bidi="ar-LB"/>
        </w:rPr>
        <w:footnoteReference w:id="1"/>
      </w:r>
    </w:p>
    <w:p w:rsidR="0022053D" w:rsidRDefault="00574507" w:rsidP="00B865FF">
      <w:pPr>
        <w:tabs>
          <w:tab w:val="left" w:pos="371"/>
        </w:tabs>
        <w:bidi/>
        <w:spacing w:after="120" w:line="240" w:lineRule="auto"/>
        <w:jc w:val="both"/>
        <w:rPr>
          <w:rFonts w:ascii="Sakkal Majalla" w:hAnsi="Sakkal Majalla" w:cs="Sakkal Majalla"/>
          <w:sz w:val="28"/>
          <w:szCs w:val="28"/>
          <w:rtl/>
          <w:lang w:bidi="ar-LB"/>
        </w:rPr>
      </w:pPr>
      <w:r>
        <w:rPr>
          <w:rFonts w:ascii="Sakkal Majalla" w:hAnsi="Sakkal Majalla" w:cs="Sakkal Majalla" w:hint="cs"/>
          <w:sz w:val="28"/>
          <w:szCs w:val="28"/>
          <w:rtl/>
          <w:lang w:bidi="ar-LB"/>
        </w:rPr>
        <w:t>من</w:t>
      </w:r>
      <w:r w:rsidR="00B865FF">
        <w:rPr>
          <w:rFonts w:ascii="Sakkal Majalla" w:hAnsi="Sakkal Majalla" w:cs="Sakkal Majalla" w:hint="cs"/>
          <w:sz w:val="28"/>
          <w:szCs w:val="28"/>
          <w:rtl/>
          <w:lang w:bidi="ar-LB"/>
        </w:rPr>
        <w:t xml:space="preserve"> </w:t>
      </w:r>
      <w:r>
        <w:rPr>
          <w:rFonts w:ascii="Sakkal Majalla" w:hAnsi="Sakkal Majalla" w:cs="Sakkal Majalla" w:hint="cs"/>
          <w:sz w:val="28"/>
          <w:szCs w:val="28"/>
          <w:rtl/>
          <w:lang w:bidi="ar-LB"/>
        </w:rPr>
        <w:t xml:space="preserve">ناحية </w:t>
      </w:r>
      <w:r w:rsidR="00B865FF">
        <w:rPr>
          <w:rFonts w:ascii="Sakkal Majalla" w:hAnsi="Sakkal Majalla" w:cs="Sakkal Majalla" w:hint="cs"/>
          <w:sz w:val="28"/>
          <w:szCs w:val="28"/>
          <w:rtl/>
          <w:lang w:bidi="ar-LB"/>
        </w:rPr>
        <w:t>أخرى،</w:t>
      </w:r>
      <w:r>
        <w:rPr>
          <w:rFonts w:ascii="Sakkal Majalla" w:hAnsi="Sakkal Majalla" w:cs="Sakkal Majalla" w:hint="cs"/>
          <w:sz w:val="28"/>
          <w:szCs w:val="28"/>
          <w:rtl/>
          <w:lang w:bidi="ar-LB"/>
        </w:rPr>
        <w:t xml:space="preserve"> لا تزال النساء </w:t>
      </w:r>
      <w:proofErr w:type="gramStart"/>
      <w:r>
        <w:rPr>
          <w:rFonts w:ascii="Sakkal Majalla" w:hAnsi="Sakkal Majalla" w:cs="Sakkal Majalla" w:hint="cs"/>
          <w:sz w:val="28"/>
          <w:szCs w:val="28"/>
          <w:rtl/>
          <w:lang w:bidi="ar-LB"/>
        </w:rPr>
        <w:t>الفلسطينيات  تعاني</w:t>
      </w:r>
      <w:proofErr w:type="gramEnd"/>
      <w:r>
        <w:rPr>
          <w:rFonts w:ascii="Sakkal Majalla" w:hAnsi="Sakkal Majalla" w:cs="Sakkal Majalla" w:hint="cs"/>
          <w:sz w:val="28"/>
          <w:szCs w:val="28"/>
          <w:rtl/>
          <w:lang w:bidi="ar-LB"/>
        </w:rPr>
        <w:t xml:space="preserve"> من عنف مجتمعي داخلي يستند </w:t>
      </w:r>
      <w:r w:rsidR="00B865FF">
        <w:rPr>
          <w:rFonts w:ascii="Sakkal Majalla" w:hAnsi="Sakkal Majalla" w:cs="Sakkal Majalla" w:hint="cs"/>
          <w:sz w:val="28"/>
          <w:szCs w:val="28"/>
          <w:rtl/>
          <w:lang w:bidi="ar-LB"/>
        </w:rPr>
        <w:t>إ</w:t>
      </w:r>
      <w:r>
        <w:rPr>
          <w:rFonts w:ascii="Sakkal Majalla" w:hAnsi="Sakkal Majalla" w:cs="Sakkal Majalla" w:hint="cs"/>
          <w:sz w:val="28"/>
          <w:szCs w:val="28"/>
          <w:rtl/>
          <w:lang w:bidi="ar-LB"/>
        </w:rPr>
        <w:t xml:space="preserve">لى موروث ثقافي </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بوي بطريركي يقوم على التمييز ضد النساء في مجمل جوانب الحياة. ويجد هذا التمييز تجلياته في القوانين وال</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 xml:space="preserve">نظمة السائدة والسارية في فلسطين حتى الآن، رغم بعض التطور والتقدم "النظري" الحاصل في بعضها.  </w:t>
      </w:r>
      <w:r w:rsidR="00B865FF">
        <w:rPr>
          <w:rFonts w:ascii="Sakkal Majalla" w:hAnsi="Sakkal Majalla" w:cs="Sakkal Majalla" w:hint="cs"/>
          <w:sz w:val="28"/>
          <w:szCs w:val="28"/>
          <w:rtl/>
          <w:lang w:bidi="ar-LB"/>
        </w:rPr>
        <w:t xml:space="preserve">لا تزال </w:t>
      </w:r>
      <w:r>
        <w:rPr>
          <w:rFonts w:ascii="Sakkal Majalla" w:hAnsi="Sakkal Majalla" w:cs="Sakkal Majalla" w:hint="cs"/>
          <w:sz w:val="28"/>
          <w:szCs w:val="28"/>
          <w:rtl/>
          <w:lang w:bidi="ar-LB"/>
        </w:rPr>
        <w:t xml:space="preserve">معدلات العنف ضد النساء مرتفعة، وظاهرة قتل النساء لا تزال تنتهك </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بسط و</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هم حقوق ال</w:t>
      </w:r>
      <w:r w:rsidR="00B865FF">
        <w:rPr>
          <w:rFonts w:ascii="Sakkal Majalla" w:hAnsi="Sakkal Majalla" w:cs="Sakkal Majalla" w:hint="cs"/>
          <w:sz w:val="28"/>
          <w:szCs w:val="28"/>
          <w:rtl/>
          <w:lang w:bidi="ar-LB"/>
        </w:rPr>
        <w:t>إ</w:t>
      </w:r>
      <w:r>
        <w:rPr>
          <w:rFonts w:ascii="Sakkal Majalla" w:hAnsi="Sakkal Majalla" w:cs="Sakkal Majalla" w:hint="cs"/>
          <w:sz w:val="28"/>
          <w:szCs w:val="28"/>
          <w:rtl/>
          <w:lang w:bidi="ar-LB"/>
        </w:rPr>
        <w:t>نسان وهو الحق في الحياة. وتعاني النساء من صعوبات كثيرة في الحصول على حقوقهن الكاملة والمتساوية في التعليم والصحة وميراث العائلة، وكذلك في الحق في العمل وال</w:t>
      </w:r>
      <w:r w:rsidR="00B865FF">
        <w:rPr>
          <w:rFonts w:ascii="Sakkal Majalla" w:hAnsi="Sakkal Majalla" w:cs="Sakkal Majalla" w:hint="cs"/>
          <w:sz w:val="28"/>
          <w:szCs w:val="28"/>
          <w:rtl/>
          <w:lang w:bidi="ar-LB"/>
        </w:rPr>
        <w:t>أ</w:t>
      </w:r>
      <w:r>
        <w:rPr>
          <w:rFonts w:ascii="Sakkal Majalla" w:hAnsi="Sakkal Majalla" w:cs="Sakkal Majalla" w:hint="cs"/>
          <w:sz w:val="28"/>
          <w:szCs w:val="28"/>
          <w:rtl/>
          <w:lang w:bidi="ar-LB"/>
        </w:rPr>
        <w:t xml:space="preserve">جر المتساوي وحقوق الملكية والسكن، فيما تحرمهن بعض القوانين من الكثير من الحقوق المترتبة على الزواج </w:t>
      </w:r>
      <w:r w:rsidR="00B865FF">
        <w:rPr>
          <w:rFonts w:ascii="Sakkal Majalla" w:hAnsi="Sakkal Majalla" w:cs="Sakkal Majalla" w:hint="cs"/>
          <w:sz w:val="28"/>
          <w:szCs w:val="28"/>
          <w:rtl/>
          <w:lang w:bidi="ar-LB"/>
        </w:rPr>
        <w:t>ا</w:t>
      </w:r>
      <w:r>
        <w:rPr>
          <w:rFonts w:ascii="Sakkal Majalla" w:hAnsi="Sakkal Majalla" w:cs="Sakkal Majalla" w:hint="cs"/>
          <w:sz w:val="28"/>
          <w:szCs w:val="28"/>
          <w:rtl/>
          <w:lang w:bidi="ar-LB"/>
        </w:rPr>
        <w:t xml:space="preserve">و انتهائه. </w:t>
      </w:r>
      <w:r w:rsidR="00B865FF">
        <w:rPr>
          <w:rFonts w:ascii="Sakkal Majalla" w:hAnsi="Sakkal Majalla" w:cs="Sakkal Majalla" w:hint="cs"/>
          <w:sz w:val="28"/>
          <w:szCs w:val="28"/>
          <w:rtl/>
          <w:lang w:bidi="ar-LB"/>
        </w:rPr>
        <w:t>بالمجمل،</w:t>
      </w:r>
      <w:r>
        <w:rPr>
          <w:rFonts w:ascii="Sakkal Majalla" w:hAnsi="Sakkal Majalla" w:cs="Sakkal Majalla" w:hint="cs"/>
          <w:sz w:val="28"/>
          <w:szCs w:val="28"/>
          <w:rtl/>
          <w:lang w:bidi="ar-LB"/>
        </w:rPr>
        <w:t xml:space="preserve"> لا يزال العنف المجتمعي الداخلي قائما ويشكل </w:t>
      </w:r>
      <w:r w:rsidR="00B865FF">
        <w:rPr>
          <w:rFonts w:ascii="Sakkal Majalla" w:hAnsi="Sakkal Majalla" w:cs="Sakkal Majalla" w:hint="cs"/>
          <w:sz w:val="28"/>
          <w:szCs w:val="28"/>
          <w:rtl/>
          <w:lang w:bidi="ar-LB"/>
        </w:rPr>
        <w:t>إ</w:t>
      </w:r>
      <w:r>
        <w:rPr>
          <w:rFonts w:ascii="Sakkal Majalla" w:hAnsi="Sakkal Majalla" w:cs="Sakkal Majalla" w:hint="cs"/>
          <w:sz w:val="28"/>
          <w:szCs w:val="28"/>
          <w:rtl/>
          <w:lang w:bidi="ar-LB"/>
        </w:rPr>
        <w:t xml:space="preserve">ضافة </w:t>
      </w:r>
      <w:r w:rsidR="00B865FF">
        <w:rPr>
          <w:rFonts w:ascii="Sakkal Majalla" w:hAnsi="Sakkal Majalla" w:cs="Sakkal Majalla" w:hint="cs"/>
          <w:sz w:val="28"/>
          <w:szCs w:val="28"/>
          <w:rtl/>
          <w:lang w:bidi="ar-LB"/>
        </w:rPr>
        <w:t>إ</w:t>
      </w:r>
      <w:r>
        <w:rPr>
          <w:rFonts w:ascii="Sakkal Majalla" w:hAnsi="Sakkal Majalla" w:cs="Sakkal Majalla" w:hint="cs"/>
          <w:sz w:val="28"/>
          <w:szCs w:val="28"/>
          <w:rtl/>
          <w:lang w:bidi="ar-LB"/>
        </w:rPr>
        <w:t xml:space="preserve">لى عنف الاحتلال عبئا يثقل كاهل النساء ويضعهن في مواجهة صعبة وطويلة مع التمييز والعنف ضدهن. </w:t>
      </w:r>
      <w:r>
        <w:rPr>
          <w:rStyle w:val="Appelnotedebasdep"/>
          <w:rFonts w:ascii="Sakkal Majalla" w:hAnsi="Sakkal Majalla" w:cs="Sakkal Majalla"/>
          <w:sz w:val="28"/>
          <w:szCs w:val="28"/>
          <w:rtl/>
          <w:lang w:bidi="ar-LB"/>
        </w:rPr>
        <w:footnoteReference w:id="2"/>
      </w:r>
    </w:p>
    <w:p w:rsidR="008955FF" w:rsidRDefault="008955FF" w:rsidP="00B865FF">
      <w:pPr>
        <w:tabs>
          <w:tab w:val="left" w:pos="371"/>
        </w:tabs>
        <w:bidi/>
        <w:spacing w:after="120" w:line="240" w:lineRule="auto"/>
        <w:jc w:val="both"/>
        <w:rPr>
          <w:rFonts w:ascii="Sakkal Majalla" w:hAnsi="Sakkal Majalla" w:cs="Sakkal Majalla"/>
          <w:sz w:val="28"/>
          <w:szCs w:val="28"/>
          <w:rtl/>
          <w:lang w:bidi="ar-LB"/>
        </w:rPr>
      </w:pPr>
    </w:p>
    <w:p w:rsidR="0022053D" w:rsidRDefault="0022053D" w:rsidP="00B865FF">
      <w:pPr>
        <w:tabs>
          <w:tab w:val="left" w:pos="371"/>
        </w:tabs>
        <w:bidi/>
        <w:spacing w:after="120" w:line="240" w:lineRule="auto"/>
        <w:jc w:val="both"/>
        <w:rPr>
          <w:rFonts w:ascii="Sakkal Majalla" w:hAnsi="Sakkal Majalla" w:cs="Sakkal Majalla"/>
          <w:sz w:val="28"/>
          <w:szCs w:val="28"/>
          <w:rtl/>
          <w:lang w:bidi="ar-LB"/>
        </w:rPr>
      </w:pPr>
    </w:p>
    <w:p w:rsidR="0022053D" w:rsidRDefault="0022053D" w:rsidP="00B865FF">
      <w:pPr>
        <w:tabs>
          <w:tab w:val="left" w:pos="371"/>
        </w:tabs>
        <w:bidi/>
        <w:spacing w:after="120" w:line="240" w:lineRule="auto"/>
        <w:jc w:val="both"/>
        <w:rPr>
          <w:rFonts w:ascii="Sakkal Majalla" w:hAnsi="Sakkal Majalla" w:cs="Sakkal Majalla"/>
          <w:sz w:val="28"/>
          <w:szCs w:val="28"/>
          <w:rtl/>
          <w:lang w:bidi="ar-LB"/>
        </w:rPr>
      </w:pPr>
    </w:p>
    <w:p w:rsidR="0022053D" w:rsidRDefault="0022053D" w:rsidP="00B865FF">
      <w:pPr>
        <w:tabs>
          <w:tab w:val="left" w:pos="371"/>
        </w:tabs>
        <w:bidi/>
        <w:spacing w:after="120" w:line="240" w:lineRule="auto"/>
        <w:jc w:val="both"/>
        <w:rPr>
          <w:rFonts w:ascii="Sakkal Majalla" w:hAnsi="Sakkal Majalla" w:cs="Sakkal Majalla"/>
          <w:sz w:val="28"/>
          <w:szCs w:val="28"/>
          <w:rtl/>
          <w:lang w:bidi="ar-LB"/>
        </w:rPr>
      </w:pPr>
    </w:p>
    <w:p w:rsidR="0022053D" w:rsidRPr="00A12F3D" w:rsidRDefault="008955FF" w:rsidP="00B865FF">
      <w:pPr>
        <w:tabs>
          <w:tab w:val="left" w:pos="371"/>
        </w:tabs>
        <w:bidi/>
        <w:spacing w:after="120" w:line="240" w:lineRule="auto"/>
        <w:jc w:val="both"/>
        <w:rPr>
          <w:rFonts w:ascii="Sakkal Majalla" w:hAnsi="Sakkal Majalla" w:cs="Sakkal Majalla"/>
          <w:b/>
          <w:bCs/>
          <w:sz w:val="28"/>
          <w:szCs w:val="28"/>
          <w:rtl/>
          <w:lang w:bidi="ar-LB"/>
        </w:rPr>
      </w:pPr>
      <w:r w:rsidRPr="00A12F3D">
        <w:rPr>
          <w:rFonts w:ascii="Sakkal Majalla" w:hAnsi="Sakkal Majalla" w:cs="Sakkal Majalla" w:hint="cs"/>
          <w:b/>
          <w:bCs/>
          <w:sz w:val="28"/>
          <w:szCs w:val="28"/>
          <w:highlight w:val="lightGray"/>
          <w:rtl/>
          <w:lang w:bidi="ar-LB"/>
        </w:rPr>
        <w:lastRenderedPageBreak/>
        <w:t>مفهوم العنف ضد المرأة في فلسطين:</w:t>
      </w:r>
    </w:p>
    <w:p w:rsidR="00F16ABF" w:rsidRDefault="00F16ABF" w:rsidP="00B865FF">
      <w:pPr>
        <w:bidi/>
        <w:spacing w:after="120" w:line="240" w:lineRule="auto"/>
        <w:jc w:val="lowKashida"/>
        <w:rPr>
          <w:rFonts w:ascii="Sakkal Majalla" w:hAnsi="Sakkal Majalla" w:cs="Sakkal Majalla"/>
          <w:sz w:val="28"/>
          <w:szCs w:val="28"/>
          <w:rtl/>
        </w:rPr>
      </w:pPr>
      <w:r w:rsidRPr="004C66E1">
        <w:rPr>
          <w:rFonts w:ascii="Sakkal Majalla" w:hAnsi="Sakkal Majalla" w:cs="Sakkal Majalla"/>
          <w:sz w:val="28"/>
          <w:szCs w:val="28"/>
          <w:rtl/>
        </w:rPr>
        <w:t xml:space="preserve">رغم الاهتمام المتزايد بمفهوم "العنف ضد النساء"، </w:t>
      </w:r>
      <w:r w:rsidR="007820F0">
        <w:rPr>
          <w:rFonts w:ascii="Sakkal Majalla" w:hAnsi="Sakkal Majalla" w:cs="Sakkal Majalla" w:hint="cs"/>
          <w:sz w:val="28"/>
          <w:szCs w:val="28"/>
          <w:rtl/>
        </w:rPr>
        <w:t>إ</w:t>
      </w:r>
      <w:r w:rsidRPr="004C66E1">
        <w:rPr>
          <w:rFonts w:ascii="Sakkal Majalla" w:hAnsi="Sakkal Majalla" w:cs="Sakkal Majalla"/>
          <w:sz w:val="28"/>
          <w:szCs w:val="28"/>
          <w:rtl/>
        </w:rPr>
        <w:t xml:space="preserve">لا </w:t>
      </w:r>
      <w:r w:rsidR="007820F0">
        <w:rPr>
          <w:rFonts w:ascii="Sakkal Majalla" w:hAnsi="Sakkal Majalla" w:cs="Sakkal Majalla" w:hint="cs"/>
          <w:sz w:val="28"/>
          <w:szCs w:val="28"/>
          <w:rtl/>
        </w:rPr>
        <w:t>أ</w:t>
      </w:r>
      <w:r w:rsidRPr="004C66E1">
        <w:rPr>
          <w:rFonts w:ascii="Sakkal Majalla" w:hAnsi="Sakkal Majalla" w:cs="Sakkal Majalla"/>
          <w:sz w:val="28"/>
          <w:szCs w:val="28"/>
          <w:rtl/>
        </w:rPr>
        <w:t>نه يصعب إيجاد معنى موحد ومتفق عليه لهذا ا</w:t>
      </w:r>
      <w:r>
        <w:rPr>
          <w:rFonts w:ascii="Sakkal Majalla" w:hAnsi="Sakkal Majalla" w:cs="Sakkal Majalla"/>
          <w:sz w:val="28"/>
          <w:szCs w:val="28"/>
          <w:rtl/>
        </w:rPr>
        <w:t>لمفهوم. وهناك الكثير من الم</w:t>
      </w:r>
      <w:r>
        <w:rPr>
          <w:rFonts w:ascii="Sakkal Majalla" w:hAnsi="Sakkal Majalla" w:cs="Sakkal Majalla" w:hint="cs"/>
          <w:sz w:val="28"/>
          <w:szCs w:val="28"/>
          <w:rtl/>
        </w:rPr>
        <w:t>صطلحات</w:t>
      </w:r>
      <w:r w:rsidRPr="004C66E1">
        <w:rPr>
          <w:rFonts w:ascii="Sakkal Majalla" w:hAnsi="Sakkal Majalla" w:cs="Sakkal Majalla"/>
          <w:sz w:val="28"/>
          <w:szCs w:val="28"/>
          <w:rtl/>
        </w:rPr>
        <w:t xml:space="preserve"> المستخدمة في</w:t>
      </w:r>
      <w:r>
        <w:rPr>
          <w:rFonts w:ascii="Sakkal Majalla" w:hAnsi="Sakkal Majalla" w:cs="Sakkal Majalla" w:hint="cs"/>
          <w:sz w:val="28"/>
          <w:szCs w:val="28"/>
          <w:rtl/>
        </w:rPr>
        <w:t xml:space="preserve"> أنحاء عديدة من العالم، وفي نظريات وحقول اجتماعية واقتصادية ونفسية مختلفة. وأكثر النماذج شيوعا هو مصطلح "العنف الاسري"، لكن هناك اتفاق عالمي آخذ بالازدياد على انه يجب التعامل مع "العنف ضد النساء" على </w:t>
      </w:r>
      <w:r w:rsidR="007820F0">
        <w:rPr>
          <w:rFonts w:ascii="Sakkal Majalla" w:hAnsi="Sakkal Majalla" w:cs="Sakkal Majalla" w:hint="cs"/>
          <w:sz w:val="28"/>
          <w:szCs w:val="28"/>
          <w:rtl/>
        </w:rPr>
        <w:t>ا</w:t>
      </w:r>
      <w:r>
        <w:rPr>
          <w:rFonts w:ascii="Sakkal Majalla" w:hAnsi="Sakkal Majalla" w:cs="Sakkal Majalla" w:hint="cs"/>
          <w:sz w:val="28"/>
          <w:szCs w:val="28"/>
          <w:rtl/>
        </w:rPr>
        <w:t xml:space="preserve">نه عنف مبني على النوع الاجتماعي، بغض النظر عن حدوثه داخل الاسرة </w:t>
      </w:r>
      <w:r w:rsidR="007820F0">
        <w:rPr>
          <w:rFonts w:ascii="Sakkal Majalla" w:hAnsi="Sakkal Majalla" w:cs="Sakkal Majalla" w:hint="cs"/>
          <w:sz w:val="28"/>
          <w:szCs w:val="28"/>
          <w:rtl/>
        </w:rPr>
        <w:t>أ</w:t>
      </w:r>
      <w:r>
        <w:rPr>
          <w:rFonts w:ascii="Sakkal Majalla" w:hAnsi="Sakkal Majalla" w:cs="Sakkal Majalla" w:hint="cs"/>
          <w:sz w:val="28"/>
          <w:szCs w:val="28"/>
          <w:rtl/>
        </w:rPr>
        <w:t>و خارجها، لأنه محصلة للمكانة المتدنية للمرأة في ال</w:t>
      </w:r>
      <w:r w:rsidR="007820F0">
        <w:rPr>
          <w:rFonts w:ascii="Sakkal Majalla" w:hAnsi="Sakkal Majalla" w:cs="Sakkal Majalla" w:hint="cs"/>
          <w:sz w:val="28"/>
          <w:szCs w:val="28"/>
          <w:rtl/>
        </w:rPr>
        <w:t>ا</w:t>
      </w:r>
      <w:r>
        <w:rPr>
          <w:rFonts w:ascii="Sakkal Majalla" w:hAnsi="Sakkal Majalla" w:cs="Sakkal Majalla" w:hint="cs"/>
          <w:sz w:val="28"/>
          <w:szCs w:val="28"/>
          <w:rtl/>
        </w:rPr>
        <w:t>سرة والمجتمع مقارنة بالمكانة الأعلى للرجل.</w:t>
      </w:r>
      <w:r>
        <w:rPr>
          <w:rStyle w:val="Appelnotedebasdep"/>
          <w:rFonts w:ascii="Sakkal Majalla" w:hAnsi="Sakkal Majalla" w:cs="Sakkal Majalla"/>
          <w:sz w:val="28"/>
          <w:szCs w:val="28"/>
          <w:rtl/>
        </w:rPr>
        <w:footnoteReference w:id="3"/>
      </w:r>
    </w:p>
    <w:p w:rsidR="008C3ADE" w:rsidRPr="00AE13BC" w:rsidRDefault="007820F0" w:rsidP="00B865FF">
      <w:pPr>
        <w:pStyle w:val="NormalWeb"/>
        <w:spacing w:before="0" w:beforeAutospacing="0" w:after="120" w:afterAutospacing="0"/>
        <w:jc w:val="both"/>
        <w:rPr>
          <w:rFonts w:ascii="Sakkal Majalla" w:hAnsi="Sakkal Majalla" w:cs="Sakkal Majalla"/>
          <w:color w:val="0000FF"/>
          <w:sz w:val="28"/>
          <w:szCs w:val="28"/>
          <w:u w:val="single"/>
          <w:rtl/>
        </w:rPr>
      </w:pPr>
      <w:r>
        <w:rPr>
          <w:rFonts w:ascii="Sakkal Majalla" w:hAnsi="Sakkal Majalla" w:cs="Sakkal Majalla" w:hint="cs"/>
          <w:sz w:val="28"/>
          <w:szCs w:val="28"/>
          <w:rtl/>
          <w:lang w:bidi="ar-AE"/>
        </w:rPr>
        <w:t>في السياق الفلسطيني،</w:t>
      </w:r>
      <w:r w:rsidR="008C3ADE">
        <w:rPr>
          <w:rFonts w:ascii="Sakkal Majalla" w:hAnsi="Sakkal Majalla" w:cs="Sakkal Majalla" w:hint="cs"/>
          <w:sz w:val="28"/>
          <w:szCs w:val="28"/>
          <w:rtl/>
          <w:lang w:bidi="ar-AE"/>
        </w:rPr>
        <w:t xml:space="preserve"> </w:t>
      </w:r>
      <w:r w:rsidR="008C3ADE" w:rsidRPr="00676746">
        <w:rPr>
          <w:rFonts w:ascii="Sakkal Majalla" w:hAnsi="Sakkal Majalla" w:cs="Sakkal Majalla" w:hint="cs"/>
          <w:sz w:val="28"/>
          <w:szCs w:val="28"/>
          <w:rtl/>
          <w:lang w:bidi="ar-AE"/>
        </w:rPr>
        <w:t xml:space="preserve">ومن الناحية النظرية </w:t>
      </w:r>
      <w:r w:rsidR="008C3ADE" w:rsidRPr="00676746">
        <w:rPr>
          <w:rFonts w:ascii="Sakkal Majalla" w:hAnsi="Sakkal Majalla" w:cs="Sakkal Majalla" w:hint="cs"/>
          <w:sz w:val="28"/>
          <w:szCs w:val="28"/>
          <w:rtl/>
        </w:rPr>
        <w:t xml:space="preserve">هناك شبه </w:t>
      </w:r>
      <w:r>
        <w:rPr>
          <w:rFonts w:ascii="Sakkal Majalla" w:hAnsi="Sakkal Majalla" w:cs="Sakkal Majalla" w:hint="cs"/>
          <w:sz w:val="28"/>
          <w:szCs w:val="28"/>
          <w:rtl/>
        </w:rPr>
        <w:t>إ</w:t>
      </w:r>
      <w:r w:rsidR="008C3ADE" w:rsidRPr="00676746">
        <w:rPr>
          <w:rFonts w:ascii="Sakkal Majalla" w:hAnsi="Sakkal Majalla" w:cs="Sakkal Majalla" w:hint="cs"/>
          <w:sz w:val="28"/>
          <w:szCs w:val="28"/>
          <w:rtl/>
        </w:rPr>
        <w:t xml:space="preserve">جماع في المجتمع الفلسطيني على التعريف الذي اعتمده الجهاز المركزي للإحصاء الفلسطيني خلال مسح العنف في المجتمع الفلسطيني عام 2011، حيث يشير </w:t>
      </w:r>
      <w:r>
        <w:rPr>
          <w:rFonts w:ascii="Sakkal Majalla" w:hAnsi="Sakkal Majalla" w:cs="Sakkal Majalla" w:hint="cs"/>
          <w:sz w:val="28"/>
          <w:szCs w:val="28"/>
          <w:rtl/>
        </w:rPr>
        <w:t>إ</w:t>
      </w:r>
      <w:r w:rsidR="008C3ADE" w:rsidRPr="00676746">
        <w:rPr>
          <w:rFonts w:ascii="Sakkal Majalla" w:hAnsi="Sakkal Majalla" w:cs="Sakkal Majalla" w:hint="cs"/>
          <w:sz w:val="28"/>
          <w:szCs w:val="28"/>
          <w:rtl/>
        </w:rPr>
        <w:t xml:space="preserve">لى </w:t>
      </w:r>
      <w:r>
        <w:rPr>
          <w:rFonts w:ascii="Sakkal Majalla" w:hAnsi="Sakkal Majalla" w:cs="Sakkal Majalla" w:hint="cs"/>
          <w:sz w:val="28"/>
          <w:szCs w:val="28"/>
          <w:rtl/>
        </w:rPr>
        <w:t>ا</w:t>
      </w:r>
      <w:r w:rsidR="008C3ADE" w:rsidRPr="00676746">
        <w:rPr>
          <w:rFonts w:ascii="Sakkal Majalla" w:hAnsi="Sakkal Majalla" w:cs="Sakkal Majalla" w:hint="cs"/>
          <w:sz w:val="28"/>
          <w:szCs w:val="28"/>
          <w:rtl/>
        </w:rPr>
        <w:t>ن "</w:t>
      </w:r>
      <w:r w:rsidR="008C3ADE" w:rsidRPr="008C3ADE">
        <w:rPr>
          <w:rFonts w:ascii="Sakkal Majalla" w:hAnsi="Sakkal Majalla" w:cs="Sakkal Majalla" w:hint="cs"/>
          <w:b/>
          <w:bCs/>
          <w:sz w:val="28"/>
          <w:szCs w:val="28"/>
          <w:rtl/>
        </w:rPr>
        <w:t>العنف ضد النساء</w:t>
      </w:r>
      <w:r w:rsidR="008C3ADE" w:rsidRPr="00676746">
        <w:rPr>
          <w:rFonts w:ascii="Sakkal Majalla" w:hAnsi="Sakkal Majalla" w:cs="Sakkal Majalla" w:hint="cs"/>
          <w:sz w:val="28"/>
          <w:szCs w:val="28"/>
          <w:rtl/>
        </w:rPr>
        <w:t xml:space="preserve">: </w:t>
      </w:r>
      <w:r w:rsidR="008C3ADE" w:rsidRPr="00676746">
        <w:rPr>
          <w:rFonts w:ascii="Sakkal Majalla" w:hAnsi="Sakkal Majalla" w:cs="Sakkal Majalla"/>
          <w:sz w:val="28"/>
          <w:szCs w:val="28"/>
          <w:rtl/>
          <w:lang w:bidi="ar-JO"/>
        </w:rPr>
        <w:t xml:space="preserve">هو العنف الموجه ضد النساء بجميع أشكاله، الجسدي، النفسي، الجنسي، اللفظي، </w:t>
      </w:r>
      <w:r>
        <w:rPr>
          <w:rFonts w:ascii="Sakkal Majalla" w:hAnsi="Sakkal Majalla" w:cs="Sakkal Majalla" w:hint="cs"/>
          <w:sz w:val="28"/>
          <w:szCs w:val="28"/>
          <w:rtl/>
          <w:lang w:bidi="ar-JO"/>
        </w:rPr>
        <w:t>و</w:t>
      </w:r>
      <w:r w:rsidR="008C3ADE" w:rsidRPr="00676746">
        <w:rPr>
          <w:rFonts w:ascii="Sakkal Majalla" w:hAnsi="Sakkal Majalla" w:cs="Sakkal Majalla"/>
          <w:sz w:val="28"/>
          <w:szCs w:val="28"/>
          <w:rtl/>
          <w:lang w:bidi="ar-JO"/>
        </w:rPr>
        <w:t>الحرمان الاجتماعي والاقتصادي والتهديد بهذه الأعمال، والإكراه وسائر أشكال الحرمان من الحرية وذلك بسبب كونها انثى</w:t>
      </w:r>
      <w:r w:rsidR="008C3ADE" w:rsidRPr="00676746">
        <w:rPr>
          <w:rFonts w:ascii="Sakkal Majalla" w:hAnsi="Sakkal Majalla" w:cs="Sakkal Majalla" w:hint="cs"/>
          <w:sz w:val="28"/>
          <w:szCs w:val="28"/>
          <w:rtl/>
          <w:lang w:bidi="ar-JO"/>
        </w:rPr>
        <w:t>،</w:t>
      </w:r>
      <w:r w:rsidR="008C3ADE" w:rsidRPr="00676746">
        <w:rPr>
          <w:rFonts w:ascii="Sakkal Majalla" w:hAnsi="Sakkal Majalla" w:cs="Sakkal Majalla"/>
          <w:sz w:val="28"/>
          <w:szCs w:val="28"/>
          <w:rtl/>
          <w:lang w:bidi="ar-JO"/>
        </w:rPr>
        <w:t xml:space="preserve"> سواء كان بشكل مباشر او غير مباشر</w:t>
      </w:r>
      <w:r w:rsidR="008C3ADE" w:rsidRPr="00676746">
        <w:rPr>
          <w:rFonts w:ascii="Sakkal Majalla" w:hAnsi="Sakkal Majalla" w:cs="Sakkal Majalla" w:hint="cs"/>
          <w:sz w:val="28"/>
          <w:szCs w:val="28"/>
          <w:rtl/>
          <w:lang w:bidi="ar-JO"/>
        </w:rPr>
        <w:t>،</w:t>
      </w:r>
      <w:r w:rsidR="008C3ADE" w:rsidRPr="00676746">
        <w:rPr>
          <w:rFonts w:ascii="Sakkal Majalla" w:hAnsi="Sakkal Majalla" w:cs="Sakkal Majalla"/>
          <w:sz w:val="28"/>
          <w:szCs w:val="28"/>
          <w:rtl/>
          <w:lang w:bidi="ar-JO"/>
        </w:rPr>
        <w:t xml:space="preserve"> ويؤدي الى </w:t>
      </w:r>
      <w:proofErr w:type="spellStart"/>
      <w:r>
        <w:rPr>
          <w:rFonts w:ascii="Sakkal Majalla" w:hAnsi="Sakkal Majalla" w:cs="Sakkal Majalla" w:hint="cs"/>
          <w:sz w:val="28"/>
          <w:szCs w:val="28"/>
          <w:rtl/>
          <w:lang w:bidi="ar-JO"/>
        </w:rPr>
        <w:t>غ</w:t>
      </w:r>
      <w:r w:rsidR="008C3ADE" w:rsidRPr="00676746">
        <w:rPr>
          <w:rFonts w:ascii="Sakkal Majalla" w:hAnsi="Sakkal Majalla" w:cs="Sakkal Majalla"/>
          <w:sz w:val="28"/>
          <w:szCs w:val="28"/>
          <w:rtl/>
          <w:lang w:bidi="ar-JO"/>
        </w:rPr>
        <w:t>لحاق</w:t>
      </w:r>
      <w:proofErr w:type="spellEnd"/>
      <w:r w:rsidR="008C3ADE" w:rsidRPr="00676746">
        <w:rPr>
          <w:rFonts w:ascii="Sakkal Majalla" w:hAnsi="Sakkal Majalla" w:cs="Sakkal Majalla"/>
          <w:sz w:val="28"/>
          <w:szCs w:val="28"/>
          <w:rtl/>
          <w:lang w:bidi="ar-JO"/>
        </w:rPr>
        <w:t xml:space="preserve"> ضررا أو ألما جسديا أو نفسيا أو جنسيا أو عقلي أو</w:t>
      </w:r>
      <w:r w:rsidR="008C3ADE" w:rsidRPr="00676746">
        <w:rPr>
          <w:rFonts w:ascii="Sakkal Majalla" w:hAnsi="Sakkal Majalla" w:cs="Sakkal Majalla" w:hint="cs"/>
          <w:sz w:val="28"/>
          <w:szCs w:val="28"/>
          <w:rtl/>
          <w:lang w:bidi="ar-JO"/>
        </w:rPr>
        <w:t xml:space="preserve"> </w:t>
      </w:r>
      <w:r w:rsidR="008C3ADE" w:rsidRPr="00676746">
        <w:rPr>
          <w:rFonts w:ascii="Sakkal Majalla" w:hAnsi="Sakkal Majalla" w:cs="Sakkal Majalla"/>
          <w:sz w:val="28"/>
          <w:szCs w:val="28"/>
          <w:rtl/>
          <w:lang w:bidi="ar-JO"/>
        </w:rPr>
        <w:t>اجتماعي أو اقتصادي بها</w:t>
      </w:r>
      <w:r w:rsidR="008C3ADE" w:rsidRPr="00676746">
        <w:rPr>
          <w:rFonts w:ascii="Sakkal Majalla" w:hAnsi="Sakkal Majalla" w:cs="Sakkal Majalla" w:hint="cs"/>
          <w:sz w:val="28"/>
          <w:szCs w:val="28"/>
          <w:rtl/>
          <w:lang w:bidi="ar-JO"/>
        </w:rPr>
        <w:t>،</w:t>
      </w:r>
      <w:r w:rsidR="008C3ADE" w:rsidRPr="00676746">
        <w:rPr>
          <w:rFonts w:ascii="Sakkal Majalla" w:hAnsi="Sakkal Majalla" w:cs="Sakkal Majalla"/>
          <w:sz w:val="28"/>
          <w:szCs w:val="28"/>
          <w:rtl/>
          <w:lang w:bidi="ar-JO"/>
        </w:rPr>
        <w:t xml:space="preserve"> سواء حدث ذلك في الحياة العامة او الخاصة.</w:t>
      </w:r>
      <w:r w:rsidR="008C3ADE" w:rsidRPr="00AE13BC">
        <w:rPr>
          <w:rFonts w:ascii="Sakkal Majalla" w:hAnsi="Sakkal Majalla" w:cs="Sakkal Majalla" w:hint="cs"/>
          <w:sz w:val="28"/>
          <w:szCs w:val="28"/>
          <w:rtl/>
          <w:lang w:bidi="ar-JO"/>
        </w:rPr>
        <w:t>"</w:t>
      </w:r>
      <w:r w:rsidR="008C3ADE">
        <w:rPr>
          <w:rStyle w:val="Appelnotedebasdep"/>
          <w:rFonts w:ascii="Sakkal Majalla" w:hAnsi="Sakkal Majalla" w:cs="Sakkal Majalla"/>
          <w:sz w:val="28"/>
          <w:szCs w:val="28"/>
          <w:rtl/>
          <w:lang w:bidi="ar-JO"/>
        </w:rPr>
        <w:footnoteReference w:id="4"/>
      </w:r>
      <w:r w:rsidR="008C3ADE" w:rsidRPr="00482BA1">
        <w:rPr>
          <w:rFonts w:ascii="Sakkal Majalla" w:hAnsi="Sakkal Majalla" w:cs="Sakkal Majalla"/>
          <w:sz w:val="28"/>
          <w:szCs w:val="28"/>
          <w:rtl/>
          <w:lang w:bidi="ar-JO"/>
        </w:rPr>
        <w:t xml:space="preserve"> </w:t>
      </w:r>
    </w:p>
    <w:p w:rsidR="008C3ADE" w:rsidRPr="00B05E34" w:rsidRDefault="007820F0" w:rsidP="00B865FF">
      <w:pPr>
        <w:bidi/>
        <w:spacing w:after="120" w:line="240" w:lineRule="auto"/>
        <w:jc w:val="both"/>
        <w:rPr>
          <w:rFonts w:ascii="Sakkal Majalla" w:hAnsi="Sakkal Majalla" w:cs="Sakkal Majalla"/>
          <w:b/>
          <w:bCs/>
          <w:sz w:val="28"/>
          <w:szCs w:val="28"/>
          <w:rtl/>
        </w:rPr>
      </w:pPr>
      <w:r>
        <w:rPr>
          <w:rFonts w:ascii="Sakkal Majalla" w:hAnsi="Sakkal Majalla" w:cs="Sakkal Majalla" w:hint="cs"/>
          <w:sz w:val="28"/>
          <w:szCs w:val="28"/>
          <w:rtl/>
        </w:rPr>
        <w:t xml:space="preserve">تم اعتماد هذا </w:t>
      </w:r>
      <w:r w:rsidR="008C3ADE" w:rsidRPr="00676746">
        <w:rPr>
          <w:rFonts w:ascii="Sakkal Majalla" w:hAnsi="Sakkal Majalla" w:cs="Sakkal Majalla"/>
          <w:sz w:val="28"/>
          <w:szCs w:val="28"/>
          <w:rtl/>
        </w:rPr>
        <w:t xml:space="preserve">التعريف </w:t>
      </w:r>
      <w:r>
        <w:rPr>
          <w:rFonts w:ascii="Sakkal Majalla" w:hAnsi="Sakkal Majalla" w:cs="Sakkal Majalla" w:hint="cs"/>
          <w:sz w:val="28"/>
          <w:szCs w:val="28"/>
          <w:rtl/>
        </w:rPr>
        <w:t>من قبل</w:t>
      </w:r>
      <w:r w:rsidR="008C3ADE" w:rsidRPr="00676746">
        <w:rPr>
          <w:rFonts w:ascii="Sakkal Majalla" w:hAnsi="Sakkal Majalla" w:cs="Sakkal Majalla"/>
          <w:sz w:val="28"/>
          <w:szCs w:val="28"/>
          <w:rtl/>
        </w:rPr>
        <w:t xml:space="preserve"> اللجنة الوطنية لمناهضة العنف ضد النساء</w:t>
      </w:r>
      <w:r>
        <w:rPr>
          <w:rFonts w:ascii="Sakkal Majalla" w:hAnsi="Sakkal Majalla" w:cs="Sakkal Majalla" w:hint="cs"/>
          <w:sz w:val="28"/>
          <w:szCs w:val="28"/>
          <w:rtl/>
        </w:rPr>
        <w:t>، و</w:t>
      </w:r>
      <w:r w:rsidR="008C3ADE" w:rsidRPr="00676746">
        <w:rPr>
          <w:rFonts w:ascii="Sakkal Majalla" w:hAnsi="Sakkal Majalla" w:cs="Sakkal Majalla"/>
          <w:sz w:val="28"/>
          <w:szCs w:val="28"/>
          <w:rtl/>
        </w:rPr>
        <w:t xml:space="preserve">التي تشكلت بقرار رسمي من مجلس الوزراء الفلسطيني في العام 2008 من </w:t>
      </w:r>
      <w:r w:rsidR="008C3ADE">
        <w:rPr>
          <w:rFonts w:ascii="Sakkal Majalla" w:hAnsi="Sakkal Majalla" w:cs="Sakkal Majalla" w:hint="cs"/>
          <w:sz w:val="28"/>
          <w:szCs w:val="28"/>
          <w:rtl/>
        </w:rPr>
        <w:t xml:space="preserve"> عدة </w:t>
      </w:r>
      <w:r w:rsidR="008C3ADE" w:rsidRPr="00676746">
        <w:rPr>
          <w:rFonts w:ascii="Sakkal Majalla" w:hAnsi="Sakkal Majalla" w:cs="Sakkal Majalla"/>
          <w:sz w:val="28"/>
          <w:szCs w:val="28"/>
          <w:rtl/>
        </w:rPr>
        <w:t>وزارات</w:t>
      </w:r>
      <w:r>
        <w:rPr>
          <w:rFonts w:ascii="Sakkal Majalla" w:hAnsi="Sakkal Majalla" w:cs="Sakkal Majalla" w:hint="cs"/>
          <w:sz w:val="28"/>
          <w:szCs w:val="28"/>
          <w:rtl/>
        </w:rPr>
        <w:t>: وزارة</w:t>
      </w:r>
      <w:r w:rsidR="008C3ADE" w:rsidRPr="00676746">
        <w:rPr>
          <w:rFonts w:ascii="Sakkal Majalla" w:hAnsi="Sakkal Majalla" w:cs="Sakkal Majalla"/>
          <w:sz w:val="28"/>
          <w:szCs w:val="28"/>
          <w:rtl/>
        </w:rPr>
        <w:t xml:space="preserve"> شؤون المرأة، </w:t>
      </w:r>
      <w:r>
        <w:rPr>
          <w:rFonts w:ascii="Sakkal Majalla" w:hAnsi="Sakkal Majalla" w:cs="Sakkal Majalla" w:hint="cs"/>
          <w:sz w:val="28"/>
          <w:szCs w:val="28"/>
          <w:rtl/>
        </w:rPr>
        <w:t xml:space="preserve">وزارة </w:t>
      </w:r>
      <w:r w:rsidR="008C3ADE" w:rsidRPr="00676746">
        <w:rPr>
          <w:rFonts w:ascii="Sakkal Majalla" w:hAnsi="Sakkal Majalla" w:cs="Sakkal Majalla"/>
          <w:sz w:val="28"/>
          <w:szCs w:val="28"/>
          <w:rtl/>
        </w:rPr>
        <w:t xml:space="preserve">الشؤون الاجتماعية (التنمية الاجتماعية لاحقا)، </w:t>
      </w:r>
      <w:r>
        <w:rPr>
          <w:rFonts w:ascii="Sakkal Majalla" w:hAnsi="Sakkal Majalla" w:cs="Sakkal Majalla" w:hint="cs"/>
          <w:sz w:val="28"/>
          <w:szCs w:val="28"/>
          <w:rtl/>
        </w:rPr>
        <w:t xml:space="preserve">وزارة </w:t>
      </w:r>
      <w:r w:rsidR="008C3ADE" w:rsidRPr="00676746">
        <w:rPr>
          <w:rFonts w:ascii="Sakkal Majalla" w:hAnsi="Sakkal Majalla" w:cs="Sakkal Majalla"/>
          <w:sz w:val="28"/>
          <w:szCs w:val="28"/>
          <w:rtl/>
        </w:rPr>
        <w:t xml:space="preserve">العدل، </w:t>
      </w:r>
      <w:r>
        <w:rPr>
          <w:rFonts w:ascii="Sakkal Majalla" w:hAnsi="Sakkal Majalla" w:cs="Sakkal Majalla" w:hint="cs"/>
          <w:sz w:val="28"/>
          <w:szCs w:val="28"/>
          <w:rtl/>
        </w:rPr>
        <w:t xml:space="preserve">وزارة </w:t>
      </w:r>
      <w:r w:rsidR="008C3ADE" w:rsidRPr="00676746">
        <w:rPr>
          <w:rFonts w:ascii="Sakkal Majalla" w:hAnsi="Sakkal Majalla" w:cs="Sakkal Majalla"/>
          <w:sz w:val="28"/>
          <w:szCs w:val="28"/>
          <w:rtl/>
        </w:rPr>
        <w:t>الداخلية،</w:t>
      </w:r>
      <w:r>
        <w:rPr>
          <w:rFonts w:ascii="Sakkal Majalla" w:hAnsi="Sakkal Majalla" w:cs="Sakkal Majalla" w:hint="cs"/>
          <w:sz w:val="28"/>
          <w:szCs w:val="28"/>
          <w:rtl/>
        </w:rPr>
        <w:t xml:space="preserve"> وزارة</w:t>
      </w:r>
      <w:r w:rsidR="008C3ADE" w:rsidRPr="00676746">
        <w:rPr>
          <w:rFonts w:ascii="Sakkal Majalla" w:hAnsi="Sakkal Majalla" w:cs="Sakkal Majalla"/>
          <w:sz w:val="28"/>
          <w:szCs w:val="28"/>
          <w:rtl/>
        </w:rPr>
        <w:t xml:space="preserve"> التربية والتعليم العالي، </w:t>
      </w:r>
      <w:r>
        <w:rPr>
          <w:rFonts w:ascii="Sakkal Majalla" w:hAnsi="Sakkal Majalla" w:cs="Sakkal Majalla" w:hint="cs"/>
          <w:sz w:val="28"/>
          <w:szCs w:val="28"/>
          <w:rtl/>
        </w:rPr>
        <w:t xml:space="preserve">وزارة </w:t>
      </w:r>
      <w:r w:rsidR="008C3ADE" w:rsidRPr="00676746">
        <w:rPr>
          <w:rFonts w:ascii="Sakkal Majalla" w:hAnsi="Sakkal Majalla" w:cs="Sakkal Majalla"/>
          <w:sz w:val="28"/>
          <w:szCs w:val="28"/>
          <w:rtl/>
        </w:rPr>
        <w:t xml:space="preserve">الصحة، </w:t>
      </w:r>
      <w:r>
        <w:rPr>
          <w:rFonts w:ascii="Sakkal Majalla" w:hAnsi="Sakkal Majalla" w:cs="Sakkal Majalla" w:hint="cs"/>
          <w:sz w:val="28"/>
          <w:szCs w:val="28"/>
          <w:rtl/>
        </w:rPr>
        <w:t xml:space="preserve">وزارة </w:t>
      </w:r>
      <w:r w:rsidR="008C3ADE" w:rsidRPr="00676746">
        <w:rPr>
          <w:rFonts w:ascii="Sakkal Majalla" w:hAnsi="Sakkal Majalla" w:cs="Sakkal Majalla"/>
          <w:sz w:val="28"/>
          <w:szCs w:val="28"/>
          <w:rtl/>
        </w:rPr>
        <w:t xml:space="preserve">العمل، </w:t>
      </w:r>
      <w:r>
        <w:rPr>
          <w:rFonts w:ascii="Sakkal Majalla" w:hAnsi="Sakkal Majalla" w:cs="Sakkal Majalla" w:hint="cs"/>
          <w:sz w:val="28"/>
          <w:szCs w:val="28"/>
          <w:rtl/>
        </w:rPr>
        <w:t xml:space="preserve">وزارة </w:t>
      </w:r>
      <w:r w:rsidR="008C3ADE" w:rsidRPr="00676746">
        <w:rPr>
          <w:rFonts w:ascii="Sakkal Majalla" w:hAnsi="Sakkal Majalla" w:cs="Sakkal Majalla"/>
          <w:sz w:val="28"/>
          <w:szCs w:val="28"/>
          <w:rtl/>
        </w:rPr>
        <w:t>الاعلام،</w:t>
      </w:r>
      <w:r>
        <w:rPr>
          <w:rFonts w:ascii="Sakkal Majalla" w:hAnsi="Sakkal Majalla" w:cs="Sakkal Majalla" w:hint="cs"/>
          <w:sz w:val="28"/>
          <w:szCs w:val="28"/>
          <w:rtl/>
        </w:rPr>
        <w:t xml:space="preserve"> وزارة</w:t>
      </w:r>
      <w:r w:rsidR="008C3ADE" w:rsidRPr="00676746">
        <w:rPr>
          <w:rFonts w:ascii="Sakkal Majalla" w:hAnsi="Sakkal Majalla" w:cs="Sakkal Majalla"/>
          <w:sz w:val="28"/>
          <w:szCs w:val="28"/>
          <w:rtl/>
        </w:rPr>
        <w:t xml:space="preserve"> الأوقاف والشؤون الدينية، ديوان قاضي القضاة، دار الافتاء الفلسطينية، وحدة شؤون المحافظات في مكتب الرئيس، الأمانة العامة للاتحاد العام للمرأة الفلسطينية ومنتدى المنظمات الاهلية الفلسطينية لمناهضة العنف ضد المرأة، وهي اللجنة  التي تم تكليفها بإنجاز  الاستراتيجية الوطنية لمناهضة العنف ضد النساء في المجتمع الفلسطيني للأعوام 2011-2019. (</w:t>
      </w:r>
      <w:r w:rsidR="008C3ADE" w:rsidRPr="00B05E34">
        <w:rPr>
          <w:rFonts w:ascii="Sakkal Majalla" w:hAnsi="Sakkal Majalla" w:cs="Sakkal Majalla"/>
          <w:b/>
          <w:bCs/>
          <w:sz w:val="28"/>
          <w:szCs w:val="28"/>
          <w:rtl/>
        </w:rPr>
        <w:t>وزارة شؤون المرأة، فلسطين)</w:t>
      </w:r>
    </w:p>
    <w:p w:rsidR="0022053D" w:rsidRDefault="0022053D" w:rsidP="00B865FF">
      <w:pPr>
        <w:tabs>
          <w:tab w:val="left" w:pos="371"/>
        </w:tabs>
        <w:bidi/>
        <w:spacing w:after="120" w:line="240" w:lineRule="auto"/>
        <w:jc w:val="both"/>
        <w:rPr>
          <w:rFonts w:ascii="Sakkal Majalla" w:hAnsi="Sakkal Majalla" w:cs="Sakkal Majalla"/>
          <w:sz w:val="28"/>
          <w:szCs w:val="28"/>
          <w:rtl/>
          <w:lang w:bidi="ar-LB"/>
        </w:rPr>
      </w:pPr>
    </w:p>
    <w:p w:rsidR="0022053D" w:rsidRDefault="00005929" w:rsidP="00B865FF">
      <w:pPr>
        <w:tabs>
          <w:tab w:val="left" w:pos="371"/>
        </w:tabs>
        <w:bidi/>
        <w:spacing w:after="120" w:line="240" w:lineRule="auto"/>
        <w:jc w:val="both"/>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أ</w:t>
      </w:r>
      <w:r w:rsidR="0022053D">
        <w:rPr>
          <w:rFonts w:ascii="Sakkal Majalla" w:hAnsi="Sakkal Majalla" w:cs="Sakkal Majalla" w:hint="cs"/>
          <w:b/>
          <w:bCs/>
          <w:sz w:val="28"/>
          <w:szCs w:val="28"/>
          <w:rtl/>
          <w:lang w:bidi="ar-LB"/>
        </w:rPr>
        <w:t xml:space="preserve">رقام واحصائيات حول واقع العنف ضد المراة </w:t>
      </w:r>
      <w:proofErr w:type="gramStart"/>
      <w:r w:rsidR="0022053D">
        <w:rPr>
          <w:rFonts w:ascii="Sakkal Majalla" w:hAnsi="Sakkal Majalla" w:cs="Sakkal Majalla" w:hint="cs"/>
          <w:b/>
          <w:bCs/>
          <w:sz w:val="28"/>
          <w:szCs w:val="28"/>
          <w:rtl/>
          <w:lang w:bidi="ar-LB"/>
        </w:rPr>
        <w:t>الفلسطينية :</w:t>
      </w:r>
      <w:proofErr w:type="gramEnd"/>
    </w:p>
    <w:p w:rsidR="0022053D" w:rsidRDefault="008C3ADE" w:rsidP="00B865FF">
      <w:pPr>
        <w:tabs>
          <w:tab w:val="left" w:pos="371"/>
        </w:tabs>
        <w:bidi/>
        <w:spacing w:after="120" w:line="240" w:lineRule="auto"/>
        <w:jc w:val="both"/>
        <w:rPr>
          <w:rFonts w:ascii="Sakkal Majalla" w:hAnsi="Sakkal Majalla" w:cs="Sakkal Majalla"/>
          <w:b/>
          <w:bCs/>
          <w:sz w:val="28"/>
          <w:szCs w:val="28"/>
          <w:rtl/>
          <w:lang w:bidi="ar-LB"/>
        </w:rPr>
      </w:pPr>
      <w:proofErr w:type="gramStart"/>
      <w:r>
        <w:rPr>
          <w:rFonts w:ascii="Sakkal Majalla" w:hAnsi="Sakkal Majalla" w:cs="Sakkal Majalla" w:hint="cs"/>
          <w:b/>
          <w:bCs/>
          <w:sz w:val="28"/>
          <w:szCs w:val="28"/>
          <w:rtl/>
          <w:lang w:bidi="ar-LB"/>
        </w:rPr>
        <w:t>أولا :</w:t>
      </w:r>
      <w:proofErr w:type="gramEnd"/>
      <w:r>
        <w:rPr>
          <w:rFonts w:ascii="Sakkal Majalla" w:hAnsi="Sakkal Majalla" w:cs="Sakkal Majalla" w:hint="cs"/>
          <w:b/>
          <w:bCs/>
          <w:sz w:val="28"/>
          <w:szCs w:val="28"/>
          <w:rtl/>
          <w:lang w:bidi="ar-LB"/>
        </w:rPr>
        <w:t xml:space="preserve"> العنف الموجه ضد المراة الفلسطينية من قبل الاحتلال الإسرائيلي .</w:t>
      </w:r>
    </w:p>
    <w:p w:rsidR="00F82049" w:rsidRDefault="002E117B" w:rsidP="00B865FF">
      <w:pPr>
        <w:bidi/>
        <w:spacing w:before="100" w:beforeAutospacing="1" w:after="100" w:afterAutospacing="1" w:line="240" w:lineRule="auto"/>
        <w:jc w:val="both"/>
        <w:rPr>
          <w:rFonts w:ascii="Sakkal Majalla" w:hAnsi="Sakkal Majalla" w:cs="Sakkal Majalla"/>
          <w:sz w:val="28"/>
          <w:szCs w:val="28"/>
          <w:rtl/>
          <w:lang w:bidi="ar-JO"/>
        </w:rPr>
      </w:pPr>
      <w:r w:rsidRPr="00D53D45">
        <w:rPr>
          <w:rFonts w:ascii="Sakkal Majalla" w:hAnsi="Sakkal Majalla" w:cs="Sakkal Majalla"/>
          <w:sz w:val="28"/>
          <w:szCs w:val="28"/>
          <w:rtl/>
          <w:lang w:bidi="ar-LB"/>
        </w:rPr>
        <w:t xml:space="preserve"> عانت </w:t>
      </w:r>
      <w:r w:rsidR="00005929">
        <w:rPr>
          <w:rFonts w:ascii="Sakkal Majalla" w:hAnsi="Sakkal Majalla" w:cs="Sakkal Majalla" w:hint="cs"/>
          <w:sz w:val="28"/>
          <w:szCs w:val="28"/>
          <w:rtl/>
          <w:lang w:bidi="ar-LB"/>
        </w:rPr>
        <w:t>المرأة الفلسطينية</w:t>
      </w:r>
      <w:r w:rsidRPr="00D53D45">
        <w:rPr>
          <w:rFonts w:ascii="Sakkal Majalla" w:hAnsi="Sakkal Majalla" w:cs="Sakkal Majalla"/>
          <w:sz w:val="28"/>
          <w:szCs w:val="28"/>
          <w:rtl/>
          <w:lang w:bidi="ar-LB"/>
        </w:rPr>
        <w:t xml:space="preserve"> من ويلات الاحتلال </w:t>
      </w:r>
      <w:proofErr w:type="spellStart"/>
      <w:r w:rsidRPr="00D53D45">
        <w:rPr>
          <w:rFonts w:ascii="Sakkal Majalla" w:hAnsi="Sakkal Majalla" w:cs="Sakkal Majalla"/>
          <w:sz w:val="28"/>
          <w:szCs w:val="28"/>
          <w:rtl/>
          <w:lang w:bidi="ar-LB"/>
        </w:rPr>
        <w:t>ابتداءا</w:t>
      </w:r>
      <w:proofErr w:type="spellEnd"/>
      <w:r w:rsidRPr="00D53D45">
        <w:rPr>
          <w:rFonts w:ascii="Sakkal Majalla" w:hAnsi="Sakkal Majalla" w:cs="Sakkal Majalla"/>
          <w:sz w:val="28"/>
          <w:szCs w:val="28"/>
          <w:rtl/>
          <w:lang w:bidi="ar-LB"/>
        </w:rPr>
        <w:t xml:space="preserve"> من نكبة العام 48 ولغاية يومنا الحالي</w:t>
      </w:r>
      <w:r w:rsidR="00005929">
        <w:rPr>
          <w:rFonts w:ascii="Sakkal Majalla" w:hAnsi="Sakkal Majalla" w:cs="Sakkal Majalla" w:hint="cs"/>
          <w:sz w:val="28"/>
          <w:szCs w:val="28"/>
          <w:rtl/>
          <w:lang w:bidi="ar-LB"/>
        </w:rPr>
        <w:t>،</w:t>
      </w:r>
      <w:r w:rsidRPr="00D53D45">
        <w:rPr>
          <w:rFonts w:ascii="Sakkal Majalla" w:hAnsi="Sakkal Majalla" w:cs="Sakkal Majalla"/>
          <w:sz w:val="28"/>
          <w:szCs w:val="28"/>
          <w:rtl/>
          <w:lang w:bidi="ar-LB"/>
        </w:rPr>
        <w:t xml:space="preserve"> سواء كانت هذه المعاناة مباشرة تجاه المر</w:t>
      </w:r>
      <w:r w:rsidR="00005929">
        <w:rPr>
          <w:rFonts w:ascii="Sakkal Majalla" w:hAnsi="Sakkal Majalla" w:cs="Sakkal Majalla" w:hint="cs"/>
          <w:sz w:val="28"/>
          <w:szCs w:val="28"/>
          <w:rtl/>
          <w:lang w:bidi="ar-LB"/>
        </w:rPr>
        <w:t>أ</w:t>
      </w:r>
      <w:r w:rsidRPr="00D53D45">
        <w:rPr>
          <w:rFonts w:ascii="Sakkal Majalla" w:hAnsi="Sakkal Majalla" w:cs="Sakkal Majalla"/>
          <w:sz w:val="28"/>
          <w:szCs w:val="28"/>
          <w:rtl/>
          <w:lang w:bidi="ar-LB"/>
        </w:rPr>
        <w:t xml:space="preserve">ة </w:t>
      </w:r>
      <w:r w:rsidR="00005929">
        <w:rPr>
          <w:rFonts w:ascii="Sakkal Majalla" w:hAnsi="Sakkal Majalla" w:cs="Sakkal Majalla" w:hint="cs"/>
          <w:sz w:val="28"/>
          <w:szCs w:val="28"/>
          <w:rtl/>
          <w:lang w:bidi="ar-LB"/>
        </w:rPr>
        <w:t>أ</w:t>
      </w:r>
      <w:r w:rsidRPr="00D53D45">
        <w:rPr>
          <w:rFonts w:ascii="Sakkal Majalla" w:hAnsi="Sakkal Majalla" w:cs="Sakkal Majalla"/>
          <w:sz w:val="28"/>
          <w:szCs w:val="28"/>
          <w:rtl/>
          <w:lang w:bidi="ar-LB"/>
        </w:rPr>
        <w:t>و غير مباشرة من خلال ال</w:t>
      </w:r>
      <w:r w:rsidR="00005929">
        <w:rPr>
          <w:rFonts w:ascii="Sakkal Majalla" w:hAnsi="Sakkal Majalla" w:cs="Sakkal Majalla" w:hint="cs"/>
          <w:sz w:val="28"/>
          <w:szCs w:val="28"/>
          <w:rtl/>
          <w:lang w:bidi="ar-LB"/>
        </w:rPr>
        <w:t>آ</w:t>
      </w:r>
      <w:r w:rsidR="00FE0D44" w:rsidRPr="00D53D45">
        <w:rPr>
          <w:rFonts w:ascii="Sakkal Majalla" w:hAnsi="Sakkal Majalla" w:cs="Sakkal Majalla"/>
          <w:sz w:val="28"/>
          <w:szCs w:val="28"/>
          <w:rtl/>
          <w:lang w:bidi="ar-LB"/>
        </w:rPr>
        <w:t>ثار السياسية والاقتصادية والاجتم</w:t>
      </w:r>
      <w:r w:rsidRPr="00D53D45">
        <w:rPr>
          <w:rFonts w:ascii="Sakkal Majalla" w:hAnsi="Sakkal Majalla" w:cs="Sakkal Majalla"/>
          <w:sz w:val="28"/>
          <w:szCs w:val="28"/>
          <w:rtl/>
          <w:lang w:bidi="ar-LB"/>
        </w:rPr>
        <w:t xml:space="preserve">اعية الذي </w:t>
      </w:r>
      <w:proofErr w:type="spellStart"/>
      <w:r w:rsidRPr="00D53D45">
        <w:rPr>
          <w:rFonts w:ascii="Sakkal Majalla" w:hAnsi="Sakkal Majalla" w:cs="Sakkal Majalla"/>
          <w:sz w:val="28"/>
          <w:szCs w:val="28"/>
          <w:rtl/>
          <w:lang w:bidi="ar-LB"/>
        </w:rPr>
        <w:t>يخلفة</w:t>
      </w:r>
      <w:proofErr w:type="spellEnd"/>
      <w:r w:rsidRPr="00D53D45">
        <w:rPr>
          <w:rFonts w:ascii="Sakkal Majalla" w:hAnsi="Sakkal Majalla" w:cs="Sakkal Majalla"/>
          <w:sz w:val="28"/>
          <w:szCs w:val="28"/>
          <w:rtl/>
          <w:lang w:bidi="ar-LB"/>
        </w:rPr>
        <w:t xml:space="preserve"> العنف والاحتلال</w:t>
      </w:r>
      <w:r w:rsidR="00D53D45">
        <w:rPr>
          <w:rFonts w:ascii="Sakkal Majalla" w:hAnsi="Sakkal Majalla" w:cs="Sakkal Majalla"/>
          <w:sz w:val="28"/>
          <w:szCs w:val="28"/>
          <w:rtl/>
          <w:lang w:bidi="ar-LB"/>
        </w:rPr>
        <w:t xml:space="preserve"> الإسرائيلي بالمجتمع الفلسطيني</w:t>
      </w:r>
      <w:r w:rsidR="00005929">
        <w:rPr>
          <w:rFonts w:ascii="Sakkal Majalla" w:hAnsi="Sakkal Majalla" w:cs="Sakkal Majalla" w:hint="cs"/>
          <w:sz w:val="28"/>
          <w:szCs w:val="28"/>
          <w:rtl/>
          <w:lang w:bidi="ar-LB"/>
        </w:rPr>
        <w:t>.</w:t>
      </w:r>
      <w:r w:rsidR="00D53D45">
        <w:rPr>
          <w:rFonts w:ascii="Sakkal Majalla" w:hAnsi="Sakkal Majalla" w:cs="Sakkal Majalla"/>
          <w:sz w:val="28"/>
          <w:szCs w:val="28"/>
          <w:rtl/>
          <w:lang w:bidi="ar-LB"/>
        </w:rPr>
        <w:t xml:space="preserve"> </w:t>
      </w:r>
      <w:r w:rsidR="00D53D45" w:rsidRPr="00D53D45">
        <w:rPr>
          <w:rFonts w:ascii="Sakkal Majalla" w:hAnsi="Sakkal Majalla" w:cs="Sakkal Majalla"/>
          <w:sz w:val="28"/>
          <w:szCs w:val="28"/>
          <w:rtl/>
          <w:lang w:bidi="ar-JO"/>
        </w:rPr>
        <w:t xml:space="preserve"> وأد</w:t>
      </w:r>
      <w:r w:rsidR="00005929">
        <w:rPr>
          <w:rFonts w:ascii="Sakkal Majalla" w:hAnsi="Sakkal Majalla" w:cs="Sakkal Majalla" w:hint="cs"/>
          <w:sz w:val="28"/>
          <w:szCs w:val="28"/>
          <w:rtl/>
          <w:lang w:bidi="ar-JO"/>
        </w:rPr>
        <w:t>ى</w:t>
      </w:r>
      <w:r w:rsidR="00D53D45" w:rsidRPr="00D53D45">
        <w:rPr>
          <w:rFonts w:ascii="Sakkal Majalla" w:hAnsi="Sakkal Majalla" w:cs="Sakkal Majalla"/>
          <w:sz w:val="28"/>
          <w:szCs w:val="28"/>
          <w:rtl/>
          <w:lang w:bidi="ar-JO"/>
        </w:rPr>
        <w:t xml:space="preserve"> تواصل اعتداءات الاحتلال الإسرائيلي </w:t>
      </w:r>
      <w:r w:rsidR="00005929">
        <w:rPr>
          <w:rFonts w:ascii="Sakkal Majalla" w:hAnsi="Sakkal Majalla" w:cs="Sakkal Majalla" w:hint="cs"/>
          <w:sz w:val="28"/>
          <w:szCs w:val="28"/>
          <w:rtl/>
          <w:lang w:bidi="ar-JO"/>
        </w:rPr>
        <w:t>إ</w:t>
      </w:r>
      <w:r w:rsidR="00D53D45" w:rsidRPr="00D53D45">
        <w:rPr>
          <w:rFonts w:ascii="Sakkal Majalla" w:hAnsi="Sakkal Majalla" w:cs="Sakkal Majalla"/>
          <w:sz w:val="28"/>
          <w:szCs w:val="28"/>
          <w:rtl/>
          <w:lang w:bidi="ar-JO"/>
        </w:rPr>
        <w:t xml:space="preserve">لى تدهور الوضع الإنساني والاجتماعي والاقتصادي والأمني في الأراضي الفلسطينية المحتلة وقطاع غزة، </w:t>
      </w:r>
      <w:r w:rsidR="00005929">
        <w:rPr>
          <w:rFonts w:ascii="Sakkal Majalla" w:hAnsi="Sakkal Majalla" w:cs="Sakkal Majalla" w:hint="cs"/>
          <w:sz w:val="28"/>
          <w:szCs w:val="28"/>
          <w:rtl/>
          <w:lang w:bidi="ar-JO"/>
        </w:rPr>
        <w:t>وإ</w:t>
      </w:r>
      <w:r w:rsidR="00D53D45" w:rsidRPr="00D53D45">
        <w:rPr>
          <w:rFonts w:ascii="Sakkal Majalla" w:hAnsi="Sakkal Majalla" w:cs="Sakkal Majalla"/>
          <w:sz w:val="28"/>
          <w:szCs w:val="28"/>
          <w:rtl/>
          <w:lang w:bidi="ar-JO"/>
        </w:rPr>
        <w:t xml:space="preserve">لى التأثير بشكل سلبي ومباشر على أوضاع النساء الفلسطينيات من حيث </w:t>
      </w:r>
      <w:r w:rsidR="00D53D45" w:rsidRPr="00D53D45">
        <w:rPr>
          <w:rFonts w:ascii="Sakkal Majalla" w:hAnsi="Sakkal Majalla" w:cs="Sakkal Majalla"/>
          <w:sz w:val="28"/>
          <w:szCs w:val="28"/>
          <w:rtl/>
          <w:lang w:bidi="ar-JO"/>
        </w:rPr>
        <w:lastRenderedPageBreak/>
        <w:t>السلامة والأمن، والمشارك</w:t>
      </w:r>
      <w:r w:rsidR="00005929">
        <w:rPr>
          <w:rFonts w:ascii="Sakkal Majalla" w:hAnsi="Sakkal Majalla" w:cs="Sakkal Majalla" w:hint="cs"/>
          <w:sz w:val="28"/>
          <w:szCs w:val="28"/>
          <w:rtl/>
          <w:lang w:bidi="ar-JO"/>
        </w:rPr>
        <w:t>ة</w:t>
      </w:r>
      <w:r w:rsidR="00D53D45" w:rsidRPr="00D53D45">
        <w:rPr>
          <w:rFonts w:ascii="Sakkal Majalla" w:hAnsi="Sakkal Majalla" w:cs="Sakkal Majalla"/>
          <w:sz w:val="28"/>
          <w:szCs w:val="28"/>
          <w:rtl/>
          <w:lang w:bidi="ar-JO"/>
        </w:rPr>
        <w:t xml:space="preserve"> الاقتصادية والسياسية، و</w:t>
      </w:r>
      <w:r w:rsidR="00005929">
        <w:rPr>
          <w:rFonts w:ascii="Sakkal Majalla" w:hAnsi="Sakkal Majalla" w:cs="Sakkal Majalla" w:hint="cs"/>
          <w:sz w:val="28"/>
          <w:szCs w:val="28"/>
          <w:rtl/>
          <w:lang w:bidi="ar-JO"/>
        </w:rPr>
        <w:t xml:space="preserve">على إمكانية النساء من الحصول على </w:t>
      </w:r>
      <w:r w:rsidR="00D53D45" w:rsidRPr="00D53D45">
        <w:rPr>
          <w:rFonts w:ascii="Sakkal Majalla" w:hAnsi="Sakkal Majalla" w:cs="Sakkal Majalla"/>
          <w:sz w:val="28"/>
          <w:szCs w:val="28"/>
          <w:rtl/>
          <w:lang w:bidi="ar-JO"/>
        </w:rPr>
        <w:t xml:space="preserve">الخدمات </w:t>
      </w:r>
      <w:r w:rsidR="00005929">
        <w:rPr>
          <w:rFonts w:ascii="Sakkal Majalla" w:hAnsi="Sakkal Majalla" w:cs="Sakkal Majalla" w:hint="cs"/>
          <w:sz w:val="28"/>
          <w:szCs w:val="28"/>
          <w:rtl/>
          <w:lang w:bidi="ar-JO"/>
        </w:rPr>
        <w:t xml:space="preserve">الأساسية </w:t>
      </w:r>
      <w:r w:rsidR="00D53D45" w:rsidRPr="00D53D45">
        <w:rPr>
          <w:rFonts w:ascii="Sakkal Majalla" w:hAnsi="Sakkal Majalla" w:cs="Sakkal Majalla"/>
          <w:sz w:val="28"/>
          <w:szCs w:val="28"/>
          <w:rtl/>
          <w:lang w:bidi="ar-JO"/>
        </w:rPr>
        <w:t>بما فيها الخدمات الصحية والتعليمية.</w:t>
      </w:r>
    </w:p>
    <w:p w:rsidR="00F82049" w:rsidRDefault="00F82049" w:rsidP="00B865FF">
      <w:pPr>
        <w:tabs>
          <w:tab w:val="left" w:pos="371"/>
        </w:tabs>
        <w:bidi/>
        <w:spacing w:after="120" w:line="240" w:lineRule="auto"/>
        <w:jc w:val="both"/>
        <w:rPr>
          <w:rFonts w:ascii="Sakkal Majalla" w:hAnsi="Sakkal Majalla" w:cs="Sakkal Majalla"/>
          <w:sz w:val="28"/>
          <w:szCs w:val="28"/>
          <w:rtl/>
          <w:lang w:bidi="ar-LB"/>
        </w:rPr>
      </w:pPr>
    </w:p>
    <w:p w:rsidR="00F82049" w:rsidRPr="0071446A" w:rsidRDefault="0071446A" w:rsidP="00B865FF">
      <w:pPr>
        <w:tabs>
          <w:tab w:val="left" w:pos="371"/>
        </w:tabs>
        <w:bidi/>
        <w:spacing w:before="240" w:after="120" w:line="240" w:lineRule="auto"/>
        <w:jc w:val="both"/>
        <w:rPr>
          <w:rFonts w:ascii="Sakkal Majalla" w:hAnsi="Sakkal Majalla" w:cs="Sakkal Majalla"/>
          <w:b/>
          <w:bCs/>
          <w:sz w:val="28"/>
          <w:szCs w:val="28"/>
          <w:rtl/>
        </w:rPr>
      </w:pPr>
      <w:r w:rsidRPr="0071446A">
        <w:rPr>
          <w:rFonts w:ascii="Sakkal Majalla" w:hAnsi="Sakkal Majalla" w:cs="Sakkal Majalla" w:hint="cs"/>
          <w:b/>
          <w:bCs/>
          <w:sz w:val="28"/>
          <w:szCs w:val="28"/>
          <w:rtl/>
          <w:lang w:bidi="ar-LB"/>
        </w:rPr>
        <w:t>(312) شهيدا خلال العام 2018</w:t>
      </w:r>
    </w:p>
    <w:p w:rsidR="00F82049" w:rsidRPr="00907C26" w:rsidRDefault="00387B93" w:rsidP="00B865FF">
      <w:pPr>
        <w:bidi/>
        <w:spacing w:before="240" w:line="240" w:lineRule="auto"/>
        <w:rPr>
          <w:rFonts w:ascii="Sakkal Majalla" w:hAnsi="Sakkal Majalla" w:cs="Sakkal Majalla"/>
          <w:sz w:val="28"/>
          <w:szCs w:val="28"/>
          <w:rtl/>
        </w:rPr>
      </w:pPr>
      <w:r w:rsidRPr="00907C26">
        <w:rPr>
          <w:rFonts w:ascii="Sakkal Majalla" w:hAnsi="Sakkal Majalla" w:cs="Sakkal Majalla"/>
          <w:sz w:val="28"/>
          <w:szCs w:val="28"/>
          <w:rtl/>
        </w:rPr>
        <w:t>بالنسبة لعدد الشهداء والشهيدات لعام  </w:t>
      </w:r>
      <w:r w:rsidR="00005929">
        <w:rPr>
          <w:rFonts w:ascii="Sakkal Majalla" w:hAnsi="Sakkal Majalla" w:cs="Sakkal Majalla" w:hint="cs"/>
          <w:sz w:val="28"/>
          <w:szCs w:val="28"/>
          <w:rtl/>
        </w:rPr>
        <w:t>،</w:t>
      </w:r>
      <w:r w:rsidRPr="00907C26">
        <w:rPr>
          <w:rFonts w:ascii="Sakkal Majalla" w:hAnsi="Sakkal Majalla" w:cs="Sakkal Majalla"/>
          <w:sz w:val="28"/>
          <w:szCs w:val="28"/>
          <w:rtl/>
        </w:rPr>
        <w:t xml:space="preserve">2018 </w:t>
      </w:r>
      <w:r w:rsidR="00005929">
        <w:rPr>
          <w:rFonts w:ascii="Sakkal Majalla" w:hAnsi="Sakkal Majalla" w:cs="Sakkal Majalla" w:hint="cs"/>
          <w:sz w:val="28"/>
          <w:szCs w:val="28"/>
          <w:rtl/>
        </w:rPr>
        <w:t>وصل إلى</w:t>
      </w:r>
      <w:r w:rsidRPr="00907C26">
        <w:rPr>
          <w:rFonts w:ascii="Sakkal Majalla" w:hAnsi="Sakkal Majalla" w:cs="Sakkal Majalla"/>
          <w:sz w:val="28"/>
          <w:szCs w:val="28"/>
          <w:rtl/>
        </w:rPr>
        <w:t xml:space="preserve"> 312 مواطنا من بينهم 57 طفلا، استشهدوا برصاص قوات الاحتلال الإسرائيلي، من بين الشهداء 271 شهيدا وشهيدة من محافظات غزة، و42 شهيدا وشهيدة من محافظات الضفة</w:t>
      </w:r>
      <w:r w:rsidRPr="00907C26">
        <w:rPr>
          <w:rFonts w:ascii="Sakkal Majalla" w:hAnsi="Sakkal Majalla" w:cs="Sakkal Majalla"/>
          <w:sz w:val="28"/>
          <w:szCs w:val="28"/>
        </w:rPr>
        <w:t>.</w:t>
      </w:r>
      <w:r w:rsidR="00005929">
        <w:rPr>
          <w:rFonts w:ascii="Sakkal Majalla" w:hAnsi="Sakkal Majalla" w:cs="Sakkal Majalla" w:hint="cs"/>
          <w:sz w:val="28"/>
          <w:szCs w:val="28"/>
          <w:rtl/>
        </w:rPr>
        <w:t>بلغ</w:t>
      </w:r>
      <w:r w:rsidRPr="00907C26">
        <w:rPr>
          <w:rFonts w:ascii="Sakkal Majalla" w:hAnsi="Sakkal Majalla" w:cs="Sakkal Majalla"/>
          <w:sz w:val="28"/>
          <w:szCs w:val="28"/>
          <w:rtl/>
        </w:rPr>
        <w:t xml:space="preserve"> عدد الشهيدات الإناث 6، والذكور 306، وعدد الشهداء الأطفال (أقل من 18 عاماً) هو 57 أما متوسط الأعمار هو 42عاما</w:t>
      </w:r>
      <w:r w:rsidRPr="00907C26">
        <w:rPr>
          <w:rFonts w:ascii="Sakkal Majalla" w:hAnsi="Sakkal Majalla" w:cs="Sakkal Majalla"/>
          <w:sz w:val="28"/>
          <w:szCs w:val="28"/>
        </w:rPr>
        <w:t>.</w:t>
      </w:r>
      <w:r w:rsidRPr="00907C26">
        <w:rPr>
          <w:rFonts w:ascii="Sakkal Majalla" w:hAnsi="Sakkal Majalla" w:cs="Sakkal Majalla"/>
          <w:sz w:val="28"/>
          <w:szCs w:val="28"/>
          <w:rtl/>
        </w:rPr>
        <w:t xml:space="preserve">ومن الجدير ذكره أن أصغر الشهداء سناً،  هي الطفلة ليلى أنور الغندور (ثمانية شهور) من محافظات غزة، وأكبر الشهداء سناً، الشهيد ابراهيم احمد نصار </w:t>
      </w:r>
      <w:proofErr w:type="spellStart"/>
      <w:r w:rsidRPr="00907C26">
        <w:rPr>
          <w:rFonts w:ascii="Sakkal Majalla" w:hAnsi="Sakkal Majalla" w:cs="Sakkal Majalla"/>
          <w:sz w:val="28"/>
          <w:szCs w:val="28"/>
          <w:rtl/>
        </w:rPr>
        <w:t>العروقي</w:t>
      </w:r>
      <w:proofErr w:type="spellEnd"/>
      <w:r w:rsidRPr="00907C26">
        <w:rPr>
          <w:rFonts w:ascii="Sakkal Majalla" w:hAnsi="Sakkal Majalla" w:cs="Sakkal Majalla"/>
          <w:sz w:val="28"/>
          <w:szCs w:val="28"/>
          <w:rtl/>
        </w:rPr>
        <w:t xml:space="preserve"> (74 عاماً)، من مخيم المغازي في قطاع غزة. </w:t>
      </w:r>
    </w:p>
    <w:p w:rsidR="00F82049" w:rsidRPr="00B166ED" w:rsidRDefault="00F82049" w:rsidP="00B865FF">
      <w:pPr>
        <w:shd w:val="clear" w:color="auto" w:fill="FFFFFF"/>
        <w:bidi/>
        <w:spacing w:after="300" w:line="240" w:lineRule="auto"/>
        <w:jc w:val="both"/>
        <w:rPr>
          <w:rFonts w:ascii="Sakkal Majalla" w:eastAsia="Times New Roman" w:hAnsi="Sakkal Majalla" w:cs="Sakkal Majalla"/>
          <w:b/>
          <w:bCs/>
          <w:color w:val="000000"/>
          <w:sz w:val="28"/>
          <w:szCs w:val="28"/>
          <w:rtl/>
        </w:rPr>
      </w:pPr>
      <w:r w:rsidRPr="000A73EA">
        <w:rPr>
          <w:rFonts w:ascii="Sakkal Majalla" w:eastAsia="Times New Roman" w:hAnsi="Sakkal Majalla" w:cs="Sakkal Majalla"/>
          <w:b/>
          <w:bCs/>
          <w:color w:val="000000"/>
          <w:sz w:val="28"/>
          <w:szCs w:val="28"/>
        </w:rPr>
        <w:t>(6489)</w:t>
      </w:r>
      <w:r w:rsidR="00B166ED" w:rsidRPr="00B166ED">
        <w:rPr>
          <w:rFonts w:ascii="Sakkal Majalla" w:eastAsia="Times New Roman" w:hAnsi="Sakkal Majalla" w:cs="Sakkal Majalla"/>
          <w:b/>
          <w:bCs/>
          <w:color w:val="000000"/>
          <w:sz w:val="28"/>
          <w:szCs w:val="28"/>
          <w:rtl/>
        </w:rPr>
        <w:t> حالة اعتقال</w:t>
      </w:r>
      <w:r w:rsidR="00B166ED" w:rsidRPr="00B166ED">
        <w:rPr>
          <w:rFonts w:ascii="Sakkal Majalla" w:eastAsia="Times New Roman" w:hAnsi="Sakkal Majalla" w:cs="Sakkal Majalla" w:hint="cs"/>
          <w:b/>
          <w:bCs/>
          <w:color w:val="000000"/>
          <w:sz w:val="28"/>
          <w:szCs w:val="28"/>
          <w:rtl/>
        </w:rPr>
        <w:t xml:space="preserve"> خلال العام 2018بينهم 750 مريض و250 طفل و45 </w:t>
      </w:r>
      <w:proofErr w:type="spellStart"/>
      <w:r w:rsidR="00B166ED" w:rsidRPr="00B166ED">
        <w:rPr>
          <w:rFonts w:ascii="Sakkal Majalla" w:eastAsia="Times New Roman" w:hAnsi="Sakkal Majalla" w:cs="Sakkal Majalla" w:hint="cs"/>
          <w:b/>
          <w:bCs/>
          <w:color w:val="000000"/>
          <w:sz w:val="28"/>
          <w:szCs w:val="28"/>
          <w:rtl/>
        </w:rPr>
        <w:t>انتثى</w:t>
      </w:r>
      <w:proofErr w:type="spellEnd"/>
      <w:r w:rsidR="00B166ED" w:rsidRPr="00B166ED">
        <w:rPr>
          <w:rFonts w:ascii="Sakkal Majalla" w:eastAsia="Times New Roman" w:hAnsi="Sakkal Majalla" w:cs="Sakkal Majalla" w:hint="cs"/>
          <w:b/>
          <w:bCs/>
          <w:color w:val="000000"/>
          <w:sz w:val="28"/>
          <w:szCs w:val="28"/>
          <w:rtl/>
        </w:rPr>
        <w:t>.</w:t>
      </w:r>
    </w:p>
    <w:p w:rsidR="000A73EA" w:rsidRPr="00310BDB" w:rsidRDefault="00F82049" w:rsidP="00B865FF">
      <w:pPr>
        <w:shd w:val="clear" w:color="auto" w:fill="FFFFFF"/>
        <w:bidi/>
        <w:spacing w:after="300" w:line="240" w:lineRule="auto"/>
        <w:jc w:val="both"/>
        <w:rPr>
          <w:rFonts w:ascii="Sakkal Majalla" w:eastAsia="Times New Roman" w:hAnsi="Sakkal Majalla" w:cs="Sakkal Majalla"/>
          <w:color w:val="000000"/>
          <w:sz w:val="28"/>
          <w:szCs w:val="28"/>
        </w:rPr>
      </w:pPr>
      <w:r w:rsidRPr="000A73EA">
        <w:rPr>
          <w:rFonts w:ascii="Sakkal Majalla" w:eastAsia="Times New Roman" w:hAnsi="Sakkal Majalla" w:cs="Sakkal Majalla"/>
          <w:color w:val="000000"/>
          <w:sz w:val="28"/>
          <w:szCs w:val="28"/>
          <w:rtl/>
        </w:rPr>
        <w:t>صعدت سلطات الاحتلال الإسرائيلي خلال العام الحالي</w:t>
      </w:r>
      <w:r w:rsidR="00B166ED">
        <w:rPr>
          <w:rFonts w:ascii="Sakkal Majalla" w:eastAsia="Times New Roman" w:hAnsi="Sakkal Majalla" w:cs="Sakkal Majalla"/>
          <w:color w:val="000000"/>
          <w:sz w:val="28"/>
          <w:szCs w:val="28"/>
          <w:rtl/>
        </w:rPr>
        <w:t xml:space="preserve"> من نطاق اعتقالاتها</w:t>
      </w:r>
      <w:r w:rsidRPr="000A73EA">
        <w:rPr>
          <w:rFonts w:ascii="Sakkal Majalla" w:eastAsia="Times New Roman" w:hAnsi="Sakkal Majalla" w:cs="Sakkal Majalla"/>
          <w:color w:val="000000"/>
          <w:sz w:val="28"/>
          <w:szCs w:val="28"/>
          <w:rtl/>
        </w:rPr>
        <w:t xml:space="preserve">، حيث وصل مجموع اعتقالاتها في العام 2018 الى (6489) فلسطينيا شملت كافة فئات وقطاعات الشعب، ذكورا </w:t>
      </w:r>
      <w:proofErr w:type="gramStart"/>
      <w:r w:rsidRPr="000A73EA">
        <w:rPr>
          <w:rFonts w:ascii="Sakkal Majalla" w:eastAsia="Times New Roman" w:hAnsi="Sakkal Majalla" w:cs="Sakkal Majalla"/>
          <w:color w:val="000000"/>
          <w:sz w:val="28"/>
          <w:szCs w:val="28"/>
          <w:rtl/>
        </w:rPr>
        <w:t>و</w:t>
      </w:r>
      <w:r w:rsidR="00005929">
        <w:rPr>
          <w:rFonts w:ascii="Sakkal Majalla" w:eastAsia="Times New Roman" w:hAnsi="Sakkal Majalla" w:cs="Sakkal Majalla" w:hint="cs"/>
          <w:color w:val="000000"/>
          <w:sz w:val="28"/>
          <w:szCs w:val="28"/>
          <w:rtl/>
        </w:rPr>
        <w:t xml:space="preserve"> إ</w:t>
      </w:r>
      <w:r w:rsidRPr="000A73EA">
        <w:rPr>
          <w:rFonts w:ascii="Sakkal Majalla" w:eastAsia="Times New Roman" w:hAnsi="Sakkal Majalla" w:cs="Sakkal Majalla"/>
          <w:color w:val="000000"/>
          <w:sz w:val="28"/>
          <w:szCs w:val="28"/>
          <w:rtl/>
        </w:rPr>
        <w:t>ناثا</w:t>
      </w:r>
      <w:proofErr w:type="gramEnd"/>
      <w:r w:rsidRPr="000A73EA">
        <w:rPr>
          <w:rFonts w:ascii="Sakkal Majalla" w:eastAsia="Times New Roman" w:hAnsi="Sakkal Majalla" w:cs="Sakkal Majalla"/>
          <w:color w:val="000000"/>
          <w:sz w:val="28"/>
          <w:szCs w:val="28"/>
          <w:rtl/>
        </w:rPr>
        <w:t>، صغارا وكبارا، بينهم (1063) طفلا، و(140) فتاة وامرأة، و(6) نواب، و(38) صحفيا، كما أصدرت محاكم الاحتلال الإسرائيلية (988) أمر اعتقال إداري، منها (389) أمر اعتقال إداري جديد، فيما اصدرت (599) تجديدا لأوامر اعتقال سابقة، وكانت أعلى نسبة اعتقالات خلال العام 2018 قد سجلت خلال شهر كانون الثاني، والتي وصلت الى نحو (675) فلسطينيا</w:t>
      </w:r>
      <w:r w:rsidRPr="000A73EA">
        <w:rPr>
          <w:rFonts w:ascii="Sakkal Majalla" w:eastAsia="Times New Roman" w:hAnsi="Sakkal Majalla" w:cs="Sakkal Majalla"/>
          <w:color w:val="000000"/>
          <w:sz w:val="28"/>
          <w:szCs w:val="28"/>
        </w:rPr>
        <w:t>.</w:t>
      </w:r>
      <w:r>
        <w:rPr>
          <w:rFonts w:ascii="Sakkal Majalla" w:eastAsia="Times New Roman" w:hAnsi="Sakkal Majalla" w:cs="Sakkal Majalla"/>
          <w:color w:val="000000"/>
          <w:sz w:val="28"/>
          <w:szCs w:val="28"/>
          <w:rtl/>
        </w:rPr>
        <w:t xml:space="preserve"> وشهد العام 2018، بحسب</w:t>
      </w:r>
      <w:r>
        <w:rPr>
          <w:rFonts w:ascii="Sakkal Majalla" w:eastAsia="Times New Roman" w:hAnsi="Sakkal Majalla" w:cs="Sakkal Majalla" w:hint="cs"/>
          <w:color w:val="000000"/>
          <w:sz w:val="28"/>
          <w:szCs w:val="28"/>
          <w:rtl/>
        </w:rPr>
        <w:t xml:space="preserve"> هيئة شؤون الاسرى</w:t>
      </w:r>
      <w:r w:rsidR="000A73EA" w:rsidRPr="000A73EA">
        <w:rPr>
          <w:rFonts w:ascii="Sakkal Majalla" w:eastAsia="Times New Roman" w:hAnsi="Sakkal Majalla" w:cs="Sakkal Majalla"/>
          <w:color w:val="000000"/>
          <w:sz w:val="28"/>
          <w:szCs w:val="28"/>
          <w:rtl/>
        </w:rPr>
        <w:t>، هجمة عنيفة على الأسرى داخل المعتقلات الاسرائيلية، حيث شنت ماكينة القمع الاحتلالية حربا شرسة على الأسيرات والأسرى وعائلاتهم، من خلال سياسات ممنهجة تتمثل في، سياسة البطش والتنكيل واقتحام غرف الأسرى وأقسامهم، والاعتقال الإداري، والعزل الانفرادي، والإهمال الطبي، واعتقال القاصرين والنواب والنساء والصحفيين، وفرض الغرامات العالية، والحرمان من المراسلات والزيارات، ونقل الأسرى وإبعادهم عن مكان سك</w:t>
      </w:r>
      <w:r>
        <w:rPr>
          <w:rFonts w:ascii="Sakkal Majalla" w:eastAsia="Times New Roman" w:hAnsi="Sakkal Majalla" w:cs="Sakkal Majalla"/>
          <w:color w:val="000000"/>
          <w:sz w:val="28"/>
          <w:szCs w:val="28"/>
          <w:rtl/>
        </w:rPr>
        <w:t xml:space="preserve">نهم الأصلي، ومنع </w:t>
      </w:r>
      <w:proofErr w:type="spellStart"/>
      <w:r>
        <w:rPr>
          <w:rFonts w:ascii="Sakkal Majalla" w:eastAsia="Times New Roman" w:hAnsi="Sakkal Majalla" w:cs="Sakkal Majalla"/>
          <w:color w:val="000000"/>
          <w:sz w:val="28"/>
          <w:szCs w:val="28"/>
          <w:rtl/>
        </w:rPr>
        <w:t>التعليم،</w:t>
      </w:r>
      <w:r w:rsidR="000A73EA" w:rsidRPr="000A73EA">
        <w:rPr>
          <w:rFonts w:ascii="Sakkal Majalla" w:eastAsia="Times New Roman" w:hAnsi="Sakkal Majalla" w:cs="Sakkal Majalla"/>
          <w:color w:val="000000"/>
          <w:sz w:val="28"/>
          <w:szCs w:val="28"/>
          <w:rtl/>
        </w:rPr>
        <w:t>وتخلل</w:t>
      </w:r>
      <w:proofErr w:type="spellEnd"/>
      <w:r w:rsidR="000A73EA" w:rsidRPr="000A73EA">
        <w:rPr>
          <w:rFonts w:ascii="Sakkal Majalla" w:eastAsia="Times New Roman" w:hAnsi="Sakkal Majalla" w:cs="Sakkal Majalla"/>
          <w:color w:val="000000"/>
          <w:sz w:val="28"/>
          <w:szCs w:val="28"/>
          <w:rtl/>
        </w:rPr>
        <w:t xml:space="preserve"> عام 2018 تغول إسرائيلي أكبر في الانقضاض على حقوق الأسرى، وشهدت أروقة الكنيست الإسرائيلية سباقا بين أعضائه المتطرفين على تقديم وإقرار قوانين عنصرية وتعسفية بحق الأسرى الفلسطينيين، تمثل أبرزها في: حسم رواتب الشهداء والأسرى، وإعدام الأسرى، ووقف تمويل العلاج للأسرى والمصابين، وطرد عائلات الأسرى وإبعادهم عن منطقة سكناهم، بالإضافة إلى تشريع قانون منع الإفراج المبكر عن الأسرى</w:t>
      </w:r>
      <w:r w:rsidR="000A73EA" w:rsidRPr="000A73EA">
        <w:rPr>
          <w:rFonts w:ascii="Sakkal Majalla" w:eastAsia="Times New Roman" w:hAnsi="Sakkal Majalla" w:cs="Sakkal Majalla"/>
          <w:color w:val="000000"/>
          <w:sz w:val="28"/>
          <w:szCs w:val="28"/>
        </w:rPr>
        <w:t>.</w:t>
      </w:r>
      <w:r>
        <w:rPr>
          <w:rStyle w:val="Appelnotedebasdep"/>
          <w:rFonts w:ascii="Sakkal Majalla" w:eastAsia="Times New Roman" w:hAnsi="Sakkal Majalla" w:cs="Sakkal Majalla"/>
          <w:color w:val="000000"/>
          <w:sz w:val="28"/>
          <w:szCs w:val="28"/>
        </w:rPr>
        <w:footnoteReference w:id="5"/>
      </w:r>
    </w:p>
    <w:p w:rsidR="00005929" w:rsidRDefault="00005929" w:rsidP="00B865FF">
      <w:pPr>
        <w:tabs>
          <w:tab w:val="left" w:pos="371"/>
        </w:tabs>
        <w:bidi/>
        <w:spacing w:after="120" w:line="240" w:lineRule="auto"/>
        <w:jc w:val="both"/>
        <w:rPr>
          <w:rFonts w:ascii="Sakkal Majalla" w:hAnsi="Sakkal Majalla" w:cs="Sakkal Majalla"/>
          <w:b/>
          <w:bCs/>
          <w:sz w:val="28"/>
          <w:szCs w:val="28"/>
          <w:rtl/>
          <w:lang w:bidi="ar-LB"/>
        </w:rPr>
      </w:pPr>
    </w:p>
    <w:p w:rsidR="00005929" w:rsidRDefault="00005929" w:rsidP="00005929">
      <w:pPr>
        <w:tabs>
          <w:tab w:val="left" w:pos="371"/>
        </w:tabs>
        <w:bidi/>
        <w:spacing w:after="120" w:line="240" w:lineRule="auto"/>
        <w:jc w:val="both"/>
        <w:rPr>
          <w:rFonts w:ascii="Sakkal Majalla" w:hAnsi="Sakkal Majalla" w:cs="Sakkal Majalla"/>
          <w:b/>
          <w:bCs/>
          <w:sz w:val="28"/>
          <w:szCs w:val="28"/>
          <w:rtl/>
          <w:lang w:bidi="ar-LB"/>
        </w:rPr>
      </w:pPr>
    </w:p>
    <w:p w:rsidR="007C2634" w:rsidRPr="007C2634" w:rsidRDefault="007C2634" w:rsidP="00005929">
      <w:pPr>
        <w:tabs>
          <w:tab w:val="left" w:pos="371"/>
        </w:tabs>
        <w:bidi/>
        <w:spacing w:after="120" w:line="240" w:lineRule="auto"/>
        <w:jc w:val="both"/>
        <w:rPr>
          <w:rFonts w:ascii="Sakkal Majalla" w:hAnsi="Sakkal Majalla" w:cs="Sakkal Majalla"/>
          <w:b/>
          <w:bCs/>
          <w:sz w:val="28"/>
          <w:szCs w:val="28"/>
          <w:rtl/>
          <w:lang w:bidi="ar-LB"/>
        </w:rPr>
      </w:pPr>
      <w:r w:rsidRPr="007C2634">
        <w:rPr>
          <w:rFonts w:ascii="Sakkal Majalla" w:hAnsi="Sakkal Majalla" w:cs="Sakkal Majalla" w:hint="cs"/>
          <w:b/>
          <w:bCs/>
          <w:sz w:val="28"/>
          <w:szCs w:val="28"/>
          <w:rtl/>
          <w:lang w:bidi="ar-LB"/>
        </w:rPr>
        <w:lastRenderedPageBreak/>
        <w:t xml:space="preserve">الاحتلال هدم 538 بيتا ومنشأة خلال العام 2018 </w:t>
      </w:r>
    </w:p>
    <w:p w:rsidR="00FE0D44" w:rsidRDefault="00FE0D44" w:rsidP="00B865FF">
      <w:pPr>
        <w:tabs>
          <w:tab w:val="left" w:pos="371"/>
        </w:tabs>
        <w:bidi/>
        <w:spacing w:after="120" w:line="240" w:lineRule="auto"/>
        <w:jc w:val="both"/>
        <w:rPr>
          <w:rStyle w:val="lev"/>
          <w:rFonts w:ascii="Sakkal Majalla" w:hAnsi="Sakkal Majalla" w:cs="Sakkal Majalla"/>
          <w:b w:val="0"/>
          <w:bCs w:val="0"/>
          <w:color w:val="000000"/>
          <w:sz w:val="28"/>
          <w:szCs w:val="28"/>
          <w:shd w:val="clear" w:color="auto" w:fill="FFFFFF"/>
          <w:rtl/>
        </w:rPr>
      </w:pPr>
      <w:r w:rsidRPr="00FE0D44">
        <w:rPr>
          <w:rStyle w:val="lev"/>
          <w:rFonts w:ascii="Sakkal Majalla" w:hAnsi="Sakkal Majalla" w:cs="Sakkal Majalla"/>
          <w:b w:val="0"/>
          <w:bCs w:val="0"/>
          <w:color w:val="000000"/>
          <w:sz w:val="28"/>
          <w:szCs w:val="28"/>
          <w:shd w:val="clear" w:color="auto" w:fill="FFFFFF"/>
          <w:rtl/>
        </w:rPr>
        <w:t xml:space="preserve">واصلت سلطات الاحتلال الاسرائيلي سياسة التطهير العرقي بحق المواطنين الفلسطينيين في الضفة الغربية والقدس من خلال سياسة هدم البيوت والمنشآت التجارية والصناعية والزراعية والبنى التحتية بهدف اقتلاع المواطنين من أراضيهم ، وخلال العام 2018  تم هدم ومصادرة (538) بيتاَ ومنشأه في مختلف مناطق الضفة الغربية والقدس ، حيث تم هدم ومصادرة نحو (157) بيتاَ، و (381) منشأه في كافة محافظات الضفة الغربية والقدس ، بزيادة نسبتها 24% عن العام الماضي ، وقد  أدت عمليات الهدم  </w:t>
      </w:r>
      <w:r w:rsidR="00005929">
        <w:rPr>
          <w:rStyle w:val="lev"/>
          <w:rFonts w:ascii="Sakkal Majalla" w:hAnsi="Sakkal Majalla" w:cs="Sakkal Majalla" w:hint="cs"/>
          <w:b w:val="0"/>
          <w:bCs w:val="0"/>
          <w:color w:val="000000"/>
          <w:sz w:val="28"/>
          <w:szCs w:val="28"/>
          <w:shd w:val="clear" w:color="auto" w:fill="FFFFFF"/>
          <w:rtl/>
        </w:rPr>
        <w:t>إ</w:t>
      </w:r>
      <w:r w:rsidRPr="00FE0D44">
        <w:rPr>
          <w:rStyle w:val="lev"/>
          <w:rFonts w:ascii="Sakkal Majalla" w:hAnsi="Sakkal Majalla" w:cs="Sakkal Majalla"/>
          <w:b w:val="0"/>
          <w:bCs w:val="0"/>
          <w:color w:val="000000"/>
          <w:sz w:val="28"/>
          <w:szCs w:val="28"/>
          <w:shd w:val="clear" w:color="auto" w:fill="FFFFFF"/>
          <w:rtl/>
        </w:rPr>
        <w:t>لى تشريد اكثر من  (1300) مواطناَ  ومواطنه أصبحوا بلا مأوى، من بينهم (225) طفلاً في مخالفة فاضحة لاتفاقية جنيف الرابعة ومختلف القوانين والشرائع الدولية</w:t>
      </w:r>
      <w:r w:rsidRPr="00FE0D44">
        <w:rPr>
          <w:rStyle w:val="lev"/>
          <w:rFonts w:ascii="Sakkal Majalla" w:hAnsi="Sakkal Majalla" w:cs="Sakkal Majalla"/>
          <w:b w:val="0"/>
          <w:bCs w:val="0"/>
          <w:color w:val="000000"/>
          <w:sz w:val="28"/>
          <w:szCs w:val="28"/>
          <w:shd w:val="clear" w:color="auto" w:fill="FFFFFF"/>
        </w:rPr>
        <w:t xml:space="preserve"> .</w:t>
      </w:r>
      <w:r>
        <w:rPr>
          <w:rStyle w:val="Appelnotedebasdep"/>
          <w:rFonts w:ascii="Sakkal Majalla" w:hAnsi="Sakkal Majalla" w:cs="Sakkal Majalla"/>
          <w:color w:val="000000"/>
          <w:sz w:val="28"/>
          <w:szCs w:val="28"/>
          <w:shd w:val="clear" w:color="auto" w:fill="FFFFFF"/>
        </w:rPr>
        <w:footnoteReference w:id="6"/>
      </w:r>
    </w:p>
    <w:p w:rsidR="002E117B" w:rsidRDefault="00D53D45" w:rsidP="00B865FF">
      <w:pPr>
        <w:tabs>
          <w:tab w:val="left" w:pos="371"/>
        </w:tabs>
        <w:bidi/>
        <w:spacing w:after="120" w:line="240" w:lineRule="auto"/>
        <w:jc w:val="both"/>
        <w:rPr>
          <w:rFonts w:ascii="Sakkal Majalla" w:hAnsi="Sakkal Majalla" w:cs="Sakkal Majalla"/>
          <w:b/>
          <w:bCs/>
          <w:sz w:val="28"/>
          <w:szCs w:val="28"/>
          <w:rtl/>
          <w:lang w:bidi="ar-LB"/>
        </w:rPr>
      </w:pPr>
      <w:r>
        <w:rPr>
          <w:rFonts w:ascii="Sakkal Majalla" w:hAnsi="Sakkal Majalla" w:cs="Sakkal Majalla" w:hint="cs"/>
          <w:b/>
          <w:bCs/>
          <w:sz w:val="28"/>
          <w:szCs w:val="28"/>
          <w:rtl/>
          <w:lang w:bidi="ar-LB"/>
        </w:rPr>
        <w:t xml:space="preserve">ثانيا: العنف المجتمعي الداخلي الموجه ضد المراة </w:t>
      </w:r>
      <w:proofErr w:type="gramStart"/>
      <w:r>
        <w:rPr>
          <w:rFonts w:ascii="Sakkal Majalla" w:hAnsi="Sakkal Majalla" w:cs="Sakkal Majalla" w:hint="cs"/>
          <w:b/>
          <w:bCs/>
          <w:sz w:val="28"/>
          <w:szCs w:val="28"/>
          <w:rtl/>
          <w:lang w:bidi="ar-LB"/>
        </w:rPr>
        <w:t>الفلسطينية .</w:t>
      </w:r>
      <w:proofErr w:type="gramEnd"/>
    </w:p>
    <w:p w:rsidR="005D72DE" w:rsidRPr="005D72DE" w:rsidRDefault="005D72DE" w:rsidP="00B865FF">
      <w:pPr>
        <w:bidi/>
        <w:spacing w:line="240" w:lineRule="auto"/>
        <w:jc w:val="both"/>
        <w:rPr>
          <w:rFonts w:ascii="Sakkal Majalla" w:hAnsi="Sakkal Majalla" w:cs="Sakkal Majalla"/>
          <w:sz w:val="28"/>
          <w:szCs w:val="28"/>
          <w:rtl/>
          <w:lang w:bidi="ar-JO"/>
        </w:rPr>
      </w:pPr>
      <w:r w:rsidRPr="005D72DE">
        <w:rPr>
          <w:rFonts w:ascii="Sakkal Majalla" w:hAnsi="Sakkal Majalla" w:cs="Sakkal Majalla"/>
          <w:sz w:val="28"/>
          <w:szCs w:val="28"/>
          <w:rtl/>
          <w:lang w:bidi="ar-JO"/>
        </w:rPr>
        <w:t xml:space="preserve">أكد تقرير الأمين العام للأمم المتحدة عن " حالة المرأة الفلسطينية وتقديم المساعدة اليها" والذي سيقدم الى لجنة وضع المرأة في الأمم المتحدة بدورتها رقم </w:t>
      </w:r>
      <w:r w:rsidRPr="005D72DE">
        <w:rPr>
          <w:rFonts w:ascii="Sakkal Majalla" w:hAnsi="Sakkal Majalla" w:cs="Sakkal Majalla"/>
          <w:sz w:val="28"/>
          <w:szCs w:val="28"/>
          <w:lang w:bidi="ar-JO"/>
        </w:rPr>
        <w:t>63</w:t>
      </w:r>
      <w:r w:rsidRPr="005D72DE">
        <w:rPr>
          <w:rFonts w:ascii="Sakkal Majalla" w:hAnsi="Sakkal Majalla" w:cs="Sakkal Majalla"/>
          <w:sz w:val="28"/>
          <w:szCs w:val="28"/>
          <w:rtl/>
          <w:lang w:bidi="ar-JO"/>
        </w:rPr>
        <w:t xml:space="preserve"> (</w:t>
      </w:r>
      <w:r w:rsidRPr="005D72DE">
        <w:rPr>
          <w:rFonts w:ascii="Sakkal Majalla" w:hAnsi="Sakkal Majalla" w:cs="Sakkal Majalla"/>
          <w:sz w:val="28"/>
          <w:szCs w:val="28"/>
          <w:lang w:bidi="ar-JO"/>
        </w:rPr>
        <w:t>CSW63</w:t>
      </w:r>
      <w:r w:rsidRPr="005D72DE">
        <w:rPr>
          <w:rFonts w:ascii="Sakkal Majalla" w:hAnsi="Sakkal Majalla" w:cs="Sakkal Majalla"/>
          <w:sz w:val="28"/>
          <w:szCs w:val="28"/>
          <w:rtl/>
          <w:lang w:bidi="ar-JO"/>
        </w:rPr>
        <w:t>)، والتي تبدأ أعمالها خلال الفترة (</w:t>
      </w:r>
      <w:r w:rsidRPr="005D72DE">
        <w:rPr>
          <w:rFonts w:ascii="Sakkal Majalla" w:hAnsi="Sakkal Majalla" w:cs="Sakkal Majalla"/>
          <w:sz w:val="28"/>
          <w:szCs w:val="28"/>
          <w:lang w:bidi="ar-JO"/>
        </w:rPr>
        <w:t>11</w:t>
      </w:r>
      <w:r w:rsidRPr="005D72DE">
        <w:rPr>
          <w:rFonts w:ascii="Sakkal Majalla" w:hAnsi="Sakkal Majalla" w:cs="Sakkal Majalla"/>
          <w:sz w:val="28"/>
          <w:szCs w:val="28"/>
          <w:rtl/>
          <w:lang w:bidi="ar-JO"/>
        </w:rPr>
        <w:t>-</w:t>
      </w:r>
      <w:r w:rsidRPr="005D72DE">
        <w:rPr>
          <w:rFonts w:ascii="Sakkal Majalla" w:hAnsi="Sakkal Majalla" w:cs="Sakkal Majalla"/>
          <w:sz w:val="28"/>
          <w:szCs w:val="28"/>
          <w:lang w:bidi="ar-JO"/>
        </w:rPr>
        <w:t>22</w:t>
      </w:r>
      <w:r w:rsidRPr="005D72DE">
        <w:rPr>
          <w:rFonts w:ascii="Sakkal Majalla" w:hAnsi="Sakkal Majalla" w:cs="Sakkal Majalla"/>
          <w:sz w:val="28"/>
          <w:szCs w:val="28"/>
          <w:rtl/>
          <w:lang w:bidi="ar-JO"/>
        </w:rPr>
        <w:t xml:space="preserve"> آذار </w:t>
      </w:r>
      <w:r w:rsidRPr="005D72DE">
        <w:rPr>
          <w:rFonts w:ascii="Sakkal Majalla" w:hAnsi="Sakkal Majalla" w:cs="Sakkal Majalla"/>
          <w:sz w:val="28"/>
          <w:szCs w:val="28"/>
          <w:lang w:bidi="ar-JO"/>
        </w:rPr>
        <w:t>2019</w:t>
      </w:r>
      <w:r w:rsidRPr="005D72DE">
        <w:rPr>
          <w:rFonts w:ascii="Sakkal Majalla" w:hAnsi="Sakkal Majalla" w:cs="Sakkal Majalla"/>
          <w:sz w:val="28"/>
          <w:szCs w:val="28"/>
          <w:rtl/>
          <w:lang w:bidi="ar-JO"/>
        </w:rPr>
        <w:t xml:space="preserve">)، على أن المجلس الاقتصادي </w:t>
      </w:r>
      <w:proofErr w:type="spellStart"/>
      <w:r w:rsidRPr="005D72DE">
        <w:rPr>
          <w:rFonts w:ascii="Sakkal Majalla" w:hAnsi="Sakkal Majalla" w:cs="Sakkal Majalla"/>
          <w:sz w:val="28"/>
          <w:szCs w:val="28"/>
          <w:rtl/>
          <w:lang w:bidi="ar-JO"/>
        </w:rPr>
        <w:t>والإجتماعي</w:t>
      </w:r>
      <w:proofErr w:type="spellEnd"/>
      <w:r w:rsidRPr="005D72DE">
        <w:rPr>
          <w:rFonts w:ascii="Sakkal Majalla" w:hAnsi="Sakkal Majalla" w:cs="Sakkal Majalla"/>
          <w:sz w:val="28"/>
          <w:szCs w:val="28"/>
          <w:rtl/>
          <w:lang w:bidi="ar-JO"/>
        </w:rPr>
        <w:t xml:space="preserve"> وفي قراره رقم 10/2018 عبر عن بالغ قلقه إزاء الحالة الخطيرة للمرأة الفلسطينية في الأراضي الفلسطينية المحتلة نتيجة الآثار الجسيمة الناجمة عن </w:t>
      </w:r>
      <w:proofErr w:type="spellStart"/>
      <w:r w:rsidRPr="005D72DE">
        <w:rPr>
          <w:rFonts w:ascii="Sakkal Majalla" w:hAnsi="Sakkal Majalla" w:cs="Sakkal Majalla"/>
          <w:sz w:val="28"/>
          <w:szCs w:val="28"/>
          <w:rtl/>
          <w:lang w:bidi="ar-JO"/>
        </w:rPr>
        <w:t>إستمرار</w:t>
      </w:r>
      <w:proofErr w:type="spellEnd"/>
      <w:r w:rsidRPr="005D72DE">
        <w:rPr>
          <w:rFonts w:ascii="Sakkal Majalla" w:hAnsi="Sakkal Majalla" w:cs="Sakkal Majalla"/>
          <w:sz w:val="28"/>
          <w:szCs w:val="28"/>
          <w:rtl/>
          <w:lang w:bidi="ar-JO"/>
        </w:rPr>
        <w:t xml:space="preserve"> الاحتلال الإسرائيلي غير المشروع بجميع مظاهره.</w:t>
      </w:r>
    </w:p>
    <w:p w:rsidR="005D72DE" w:rsidRPr="005D72DE" w:rsidRDefault="005D72DE" w:rsidP="00B865FF">
      <w:pPr>
        <w:bidi/>
        <w:spacing w:before="100" w:beforeAutospacing="1" w:after="100" w:afterAutospacing="1" w:line="240" w:lineRule="auto"/>
        <w:jc w:val="both"/>
        <w:rPr>
          <w:rFonts w:ascii="Sakkal Majalla" w:hAnsi="Sakkal Majalla" w:cs="Sakkal Majalla"/>
          <w:b/>
          <w:bCs/>
          <w:sz w:val="28"/>
          <w:szCs w:val="28"/>
          <w:rtl/>
          <w:lang w:bidi="ar-JO"/>
        </w:rPr>
      </w:pPr>
      <w:r w:rsidRPr="005D72DE">
        <w:rPr>
          <w:rFonts w:ascii="Sakkal Majalla" w:hAnsi="Sakkal Majalla" w:cs="Sakkal Majalla"/>
          <w:b/>
          <w:bCs/>
          <w:sz w:val="28"/>
          <w:szCs w:val="28"/>
          <w:rtl/>
          <w:lang w:bidi="ar-JO"/>
        </w:rPr>
        <w:t>التعليم والتدريب</w:t>
      </w:r>
    </w:p>
    <w:p w:rsidR="005D72DE" w:rsidRDefault="005D72DE" w:rsidP="00B865FF">
      <w:pPr>
        <w:bidi/>
        <w:spacing w:before="100" w:beforeAutospacing="1" w:after="100" w:afterAutospacing="1" w:line="240" w:lineRule="auto"/>
        <w:jc w:val="both"/>
        <w:rPr>
          <w:rFonts w:ascii="Sakkal Majalla" w:hAnsi="Sakkal Majalla" w:cs="Sakkal Majalla"/>
          <w:sz w:val="28"/>
          <w:szCs w:val="28"/>
          <w:lang w:bidi="ar-JO"/>
        </w:rPr>
      </w:pPr>
      <w:r w:rsidRPr="005D72DE">
        <w:rPr>
          <w:rFonts w:ascii="Sakkal Majalla" w:hAnsi="Sakkal Majalla" w:cs="Sakkal Majalla"/>
          <w:sz w:val="28"/>
          <w:szCs w:val="28"/>
          <w:rtl/>
          <w:lang w:bidi="ar-JO"/>
        </w:rPr>
        <w:t xml:space="preserve">يواجه الشبان والشابات تحديات متمايزة ومختلفة حسب نوع الجنس في الحصول على فرص التعليم في </w:t>
      </w:r>
      <w:proofErr w:type="spellStart"/>
      <w:r w:rsidRPr="005D72DE">
        <w:rPr>
          <w:rFonts w:ascii="Sakkal Majalla" w:hAnsi="Sakkal Majalla" w:cs="Sakkal Majalla"/>
          <w:sz w:val="28"/>
          <w:szCs w:val="28"/>
          <w:rtl/>
          <w:lang w:bidi="ar-JO"/>
        </w:rPr>
        <w:t>الضغة</w:t>
      </w:r>
      <w:proofErr w:type="spellEnd"/>
      <w:r w:rsidRPr="005D72DE">
        <w:rPr>
          <w:rFonts w:ascii="Sakkal Majalla" w:hAnsi="Sakkal Majalla" w:cs="Sakkal Majalla"/>
          <w:sz w:val="28"/>
          <w:szCs w:val="28"/>
          <w:rtl/>
          <w:lang w:bidi="ar-JO"/>
        </w:rPr>
        <w:t xml:space="preserve"> الغربية المحتلة، </w:t>
      </w:r>
      <w:proofErr w:type="spellStart"/>
      <w:r w:rsidRPr="005D72DE">
        <w:rPr>
          <w:rFonts w:ascii="Sakkal Majalla" w:hAnsi="Sakkal Majalla" w:cs="Sakkal Majalla"/>
          <w:sz w:val="28"/>
          <w:szCs w:val="28"/>
          <w:rtl/>
          <w:lang w:bidi="ar-JO"/>
        </w:rPr>
        <w:t>فإنعدام</w:t>
      </w:r>
      <w:proofErr w:type="spellEnd"/>
      <w:r w:rsidRPr="005D72DE">
        <w:rPr>
          <w:rFonts w:ascii="Sakkal Majalla" w:hAnsi="Sakkal Majalla" w:cs="Sakkal Majalla"/>
          <w:sz w:val="28"/>
          <w:szCs w:val="28"/>
          <w:rtl/>
          <w:lang w:bidi="ar-JO"/>
        </w:rPr>
        <w:t xml:space="preserve"> الأمن في الأماكن العامة وفي الطرق الى المدارس بالنسبة للفتيات، ومخاطر الدخول في مواجهات أو مظاهرات بالنسبة للفتيان، والأعراف الاجتماعية والثقافية داخل الأسر والمجتمعات المحلية، كل ذلك يؤثر سلبياً على الشباب والشابات والأطفال ويحرمهم في بعض الأحيان من فرص متابعة التعليم، كما تبقى العديد من الفتيات حبيسات المنازل بسبب </w:t>
      </w:r>
      <w:proofErr w:type="spellStart"/>
      <w:r w:rsidRPr="005D72DE">
        <w:rPr>
          <w:rFonts w:ascii="Sakkal Majalla" w:hAnsi="Sakkal Majalla" w:cs="Sakkal Majalla"/>
          <w:sz w:val="28"/>
          <w:szCs w:val="28"/>
          <w:rtl/>
          <w:lang w:bidi="ar-JO"/>
        </w:rPr>
        <w:t>إنعدام</w:t>
      </w:r>
      <w:proofErr w:type="spellEnd"/>
      <w:r w:rsidRPr="005D72DE">
        <w:rPr>
          <w:rFonts w:ascii="Sakkal Majalla" w:hAnsi="Sakkal Majalla" w:cs="Sakkal Majalla"/>
          <w:sz w:val="28"/>
          <w:szCs w:val="28"/>
          <w:rtl/>
          <w:lang w:bidi="ar-JO"/>
        </w:rPr>
        <w:t xml:space="preserve"> الأماكن العامة </w:t>
      </w:r>
      <w:proofErr w:type="spellStart"/>
      <w:r w:rsidRPr="005D72DE">
        <w:rPr>
          <w:rFonts w:ascii="Sakkal Majalla" w:hAnsi="Sakkal Majalla" w:cs="Sakkal Majalla"/>
          <w:sz w:val="28"/>
          <w:szCs w:val="28"/>
          <w:rtl/>
          <w:lang w:bidi="ar-JO"/>
        </w:rPr>
        <w:t>الآمنة.وأظهر</w:t>
      </w:r>
      <w:proofErr w:type="spellEnd"/>
      <w:r w:rsidRPr="005D72DE">
        <w:rPr>
          <w:rFonts w:ascii="Sakkal Majalla" w:hAnsi="Sakkal Majalla" w:cs="Sakkal Majalla"/>
          <w:sz w:val="28"/>
          <w:szCs w:val="28"/>
          <w:rtl/>
          <w:lang w:bidi="ar-JO"/>
        </w:rPr>
        <w:t xml:space="preserve"> التقرير بأن حوالي 11.9% من الفتيات اللاتي بلغن الخامسة من عمرهن غير ملتحقات بالتعليم مقابل 8.8% من الفتيان، وتزداد نسبة غير الملتحقين بالتعليم مع تقدم الأطفال في الصفوف الإلزامية، حيث ترتفع نسبة الفتيان غير الملتحقين بالتعليم من 1.4% في سن العاشرة الى 22% في سن الخامسة عشرة، مقابل 0.4% للفتيات في سن العاشرة لتصل الى 5.4% في سن الخامسة عشرة.</w:t>
      </w:r>
    </w:p>
    <w:p w:rsidR="005D72DE" w:rsidRDefault="005D72DE" w:rsidP="00B865FF">
      <w:pPr>
        <w:bidi/>
        <w:spacing w:before="100" w:beforeAutospacing="1" w:after="100" w:afterAutospacing="1" w:line="240" w:lineRule="auto"/>
        <w:jc w:val="both"/>
        <w:rPr>
          <w:rFonts w:ascii="Sakkal Majalla" w:hAnsi="Sakkal Majalla" w:cs="Sakkal Majalla"/>
          <w:sz w:val="28"/>
          <w:szCs w:val="28"/>
          <w:lang w:bidi="ar-JO"/>
        </w:rPr>
      </w:pPr>
      <w:r w:rsidRPr="005D72DE">
        <w:rPr>
          <w:rFonts w:ascii="Sakkal Majalla" w:hAnsi="Sakkal Majalla" w:cs="Sakkal Majalla"/>
          <w:b/>
          <w:bCs/>
          <w:sz w:val="28"/>
          <w:szCs w:val="28"/>
          <w:rtl/>
          <w:lang w:bidi="ar-JO"/>
        </w:rPr>
        <w:t>الصحة والخدمات الصحية</w:t>
      </w:r>
    </w:p>
    <w:p w:rsidR="005D72DE" w:rsidRDefault="005D72DE" w:rsidP="00B865FF">
      <w:pPr>
        <w:bidi/>
        <w:spacing w:before="100" w:beforeAutospacing="1" w:after="100" w:afterAutospacing="1" w:line="240" w:lineRule="auto"/>
        <w:jc w:val="both"/>
        <w:rPr>
          <w:rFonts w:ascii="Sakkal Majalla" w:hAnsi="Sakkal Majalla" w:cs="Sakkal Majalla"/>
          <w:sz w:val="28"/>
          <w:szCs w:val="28"/>
          <w:rtl/>
          <w:lang w:bidi="ar-JO"/>
        </w:rPr>
      </w:pPr>
      <w:r w:rsidRPr="005D72DE">
        <w:rPr>
          <w:rFonts w:ascii="Sakkal Majalla" w:hAnsi="Sakkal Majalla" w:cs="Sakkal Majalla"/>
          <w:sz w:val="28"/>
          <w:szCs w:val="28"/>
          <w:rtl/>
          <w:lang w:bidi="ar-JO"/>
        </w:rPr>
        <w:t xml:space="preserve">تعاني النساء الفلسطينيات من ضعف شديد في الخدمات الصحية ذات </w:t>
      </w:r>
      <w:r w:rsidR="00005929">
        <w:rPr>
          <w:rFonts w:ascii="Sakkal Majalla" w:hAnsi="Sakkal Majalla" w:cs="Sakkal Majalla" w:hint="cs"/>
          <w:sz w:val="28"/>
          <w:szCs w:val="28"/>
          <w:rtl/>
          <w:lang w:bidi="ar-JO"/>
        </w:rPr>
        <w:t>ال</w:t>
      </w:r>
      <w:r w:rsidRPr="005D72DE">
        <w:rPr>
          <w:rFonts w:ascii="Sakkal Majalla" w:hAnsi="Sakkal Majalla" w:cs="Sakkal Majalla"/>
          <w:sz w:val="28"/>
          <w:szCs w:val="28"/>
          <w:rtl/>
          <w:lang w:bidi="ar-JO"/>
        </w:rPr>
        <w:t xml:space="preserve">نوعية </w:t>
      </w:r>
      <w:r w:rsidR="00005929">
        <w:rPr>
          <w:rFonts w:ascii="Sakkal Majalla" w:hAnsi="Sakkal Majalla" w:cs="Sakkal Majalla" w:hint="cs"/>
          <w:sz w:val="28"/>
          <w:szCs w:val="28"/>
          <w:rtl/>
          <w:lang w:bidi="ar-JO"/>
        </w:rPr>
        <w:t>ال</w:t>
      </w:r>
      <w:r w:rsidRPr="005D72DE">
        <w:rPr>
          <w:rFonts w:ascii="Sakkal Majalla" w:hAnsi="Sakkal Majalla" w:cs="Sakkal Majalla"/>
          <w:sz w:val="28"/>
          <w:szCs w:val="28"/>
          <w:rtl/>
          <w:lang w:bidi="ar-JO"/>
        </w:rPr>
        <w:t xml:space="preserve">جيدة، بسبب النقص المزمن في الإمدادات الطبية في الضفة الغربية المحتلة، ووصول النظام الصحي في قطاع غزة الى درجة </w:t>
      </w:r>
      <w:proofErr w:type="spellStart"/>
      <w:r w:rsidRPr="005D72DE">
        <w:rPr>
          <w:rFonts w:ascii="Sakkal Majalla" w:hAnsi="Sakkal Majalla" w:cs="Sakkal Majalla"/>
          <w:sz w:val="28"/>
          <w:szCs w:val="28"/>
          <w:rtl/>
          <w:lang w:bidi="ar-JO"/>
        </w:rPr>
        <w:t>الإنهيار</w:t>
      </w:r>
      <w:proofErr w:type="spellEnd"/>
      <w:r w:rsidRPr="005D72DE">
        <w:rPr>
          <w:rFonts w:ascii="Sakkal Majalla" w:hAnsi="Sakkal Majalla" w:cs="Sakkal Majalla"/>
          <w:sz w:val="28"/>
          <w:szCs w:val="28"/>
          <w:rtl/>
          <w:lang w:bidi="ar-JO"/>
        </w:rPr>
        <w:t xml:space="preserve"> بسبب عمليات الإغلاق لأكثر من 10 سنوات وتدهور إمدادات الطاقة وعدم </w:t>
      </w:r>
      <w:proofErr w:type="spellStart"/>
      <w:r w:rsidRPr="005D72DE">
        <w:rPr>
          <w:rFonts w:ascii="Sakkal Majalla" w:hAnsi="Sakkal Majalla" w:cs="Sakkal Majalla"/>
          <w:sz w:val="28"/>
          <w:szCs w:val="28"/>
          <w:rtl/>
          <w:lang w:bidi="ar-JO"/>
        </w:rPr>
        <w:t>الإنتظام</w:t>
      </w:r>
      <w:proofErr w:type="spellEnd"/>
      <w:r w:rsidRPr="005D72DE">
        <w:rPr>
          <w:rFonts w:ascii="Sakkal Majalla" w:hAnsi="Sakkal Majalla" w:cs="Sakkal Majalla"/>
          <w:sz w:val="28"/>
          <w:szCs w:val="28"/>
          <w:rtl/>
          <w:lang w:bidi="ar-JO"/>
        </w:rPr>
        <w:t xml:space="preserve"> في دفع أجور الكوادر الطبية والنقص المتزايد في ا</w:t>
      </w:r>
      <w:r>
        <w:rPr>
          <w:rFonts w:ascii="Sakkal Majalla" w:hAnsi="Sakkal Majalla" w:cs="Sakkal Majalla"/>
          <w:sz w:val="28"/>
          <w:szCs w:val="28"/>
          <w:rtl/>
          <w:lang w:bidi="ar-JO"/>
        </w:rPr>
        <w:t xml:space="preserve">لأدوية والأدوات والمعدات </w:t>
      </w:r>
      <w:proofErr w:type="spellStart"/>
      <w:r>
        <w:rPr>
          <w:rFonts w:ascii="Sakkal Majalla" w:hAnsi="Sakkal Majalla" w:cs="Sakkal Majalla"/>
          <w:sz w:val="28"/>
          <w:szCs w:val="28"/>
          <w:rtl/>
          <w:lang w:bidi="ar-JO"/>
        </w:rPr>
        <w:t>الطبية</w:t>
      </w:r>
      <w:r>
        <w:rPr>
          <w:rFonts w:ascii="Sakkal Majalla" w:hAnsi="Sakkal Majalla" w:cs="Sakkal Majalla" w:hint="cs"/>
          <w:sz w:val="28"/>
          <w:szCs w:val="28"/>
          <w:rtl/>
          <w:lang w:bidi="ar-JO"/>
        </w:rPr>
        <w:t>،</w:t>
      </w:r>
      <w:r w:rsidRPr="005D72DE">
        <w:rPr>
          <w:rFonts w:ascii="Sakkal Majalla" w:hAnsi="Sakkal Majalla" w:cs="Sakkal Majalla"/>
          <w:sz w:val="28"/>
          <w:szCs w:val="28"/>
          <w:rtl/>
          <w:lang w:bidi="ar-JO"/>
        </w:rPr>
        <w:t>كما</w:t>
      </w:r>
      <w:proofErr w:type="spellEnd"/>
      <w:r w:rsidRPr="005D72DE">
        <w:rPr>
          <w:rFonts w:ascii="Sakkal Majalla" w:hAnsi="Sakkal Majalla" w:cs="Sakkal Majalla"/>
          <w:sz w:val="28"/>
          <w:szCs w:val="28"/>
          <w:rtl/>
          <w:lang w:bidi="ar-JO"/>
        </w:rPr>
        <w:t xml:space="preserve"> وادت الأوضاع الجارية في قطاع غزة الى ارتفاع مستويات الإجهاد النفسي، إلا أن الأعراف الاجتماعية تلعب دوراً في عرقلة </w:t>
      </w:r>
      <w:proofErr w:type="spellStart"/>
      <w:r w:rsidRPr="005D72DE">
        <w:rPr>
          <w:rFonts w:ascii="Sakkal Majalla" w:hAnsi="Sakkal Majalla" w:cs="Sakkal Majalla"/>
          <w:sz w:val="28"/>
          <w:szCs w:val="28"/>
          <w:rtl/>
          <w:lang w:bidi="ar-JO"/>
        </w:rPr>
        <w:t>إستفادة</w:t>
      </w:r>
      <w:proofErr w:type="spellEnd"/>
      <w:r w:rsidRPr="005D72DE">
        <w:rPr>
          <w:rFonts w:ascii="Sakkal Majalla" w:hAnsi="Sakkal Majalla" w:cs="Sakkal Majalla"/>
          <w:sz w:val="28"/>
          <w:szCs w:val="28"/>
          <w:rtl/>
          <w:lang w:bidi="ar-JO"/>
        </w:rPr>
        <w:t xml:space="preserve"> المراهقات بشكل خاص من خدمات الصحية النفسية خوفاً من الوصمة الاجتماعية التي قد تعيق زواجهن </w:t>
      </w:r>
      <w:r w:rsidRPr="005D72DE">
        <w:rPr>
          <w:rFonts w:ascii="Sakkal Majalla" w:hAnsi="Sakkal Majalla" w:cs="Sakkal Majalla"/>
          <w:sz w:val="28"/>
          <w:szCs w:val="28"/>
          <w:rtl/>
          <w:lang w:bidi="ar-JO"/>
        </w:rPr>
        <w:lastRenderedPageBreak/>
        <w:t xml:space="preserve">مستقبلاً. وفي الضفة الغربية المحتلة تعاني النساء خاصة الحوامل من القيود المفروضة على التنقل، </w:t>
      </w:r>
      <w:proofErr w:type="spellStart"/>
      <w:r w:rsidRPr="005D72DE">
        <w:rPr>
          <w:rFonts w:ascii="Sakkal Majalla" w:hAnsi="Sakkal Majalla" w:cs="Sakkal Majalla"/>
          <w:sz w:val="28"/>
          <w:szCs w:val="28"/>
          <w:rtl/>
          <w:lang w:bidi="ar-JO"/>
        </w:rPr>
        <w:t>وإفتقار</w:t>
      </w:r>
      <w:proofErr w:type="spellEnd"/>
      <w:r w:rsidRPr="005D72DE">
        <w:rPr>
          <w:rFonts w:ascii="Sakkal Majalla" w:hAnsi="Sakkal Majalla" w:cs="Sakkal Majalla"/>
          <w:sz w:val="28"/>
          <w:szCs w:val="28"/>
          <w:rtl/>
          <w:lang w:bidi="ar-JO"/>
        </w:rPr>
        <w:t xml:space="preserve"> المراكز الطبية خارج القدس الى بعض خيارات العلاج والتشخيص خاصة لمريضات السرطان.</w:t>
      </w:r>
    </w:p>
    <w:p w:rsidR="005D72DE" w:rsidRPr="005D72DE" w:rsidRDefault="005D72DE" w:rsidP="00B865FF">
      <w:pPr>
        <w:bidi/>
        <w:spacing w:before="100" w:beforeAutospacing="1" w:after="100" w:afterAutospacing="1" w:line="240" w:lineRule="auto"/>
        <w:jc w:val="both"/>
        <w:rPr>
          <w:rFonts w:ascii="Sakkal Majalla" w:hAnsi="Sakkal Majalla" w:cs="Sakkal Majalla"/>
          <w:sz w:val="28"/>
          <w:szCs w:val="28"/>
          <w:rtl/>
          <w:lang w:bidi="ar-JO"/>
        </w:rPr>
      </w:pPr>
    </w:p>
    <w:p w:rsidR="005D72DE" w:rsidRPr="005D72DE" w:rsidRDefault="005D72DE" w:rsidP="00B865FF">
      <w:pPr>
        <w:bidi/>
        <w:spacing w:line="240" w:lineRule="auto"/>
        <w:jc w:val="both"/>
        <w:rPr>
          <w:rFonts w:ascii="Sakkal Majalla" w:hAnsi="Sakkal Majalla" w:cs="Sakkal Majalla"/>
          <w:b/>
          <w:bCs/>
          <w:sz w:val="28"/>
          <w:szCs w:val="28"/>
          <w:lang w:bidi="ar-JO"/>
        </w:rPr>
      </w:pPr>
      <w:r w:rsidRPr="005D72DE">
        <w:rPr>
          <w:rFonts w:ascii="Sakkal Majalla" w:hAnsi="Sakkal Majalla" w:cs="Sakkal Majalla"/>
          <w:b/>
          <w:bCs/>
          <w:sz w:val="28"/>
          <w:szCs w:val="28"/>
          <w:rtl/>
          <w:lang w:bidi="ar-JO"/>
        </w:rPr>
        <w:t>التمكين الاقتصادي وسبل العيش</w:t>
      </w:r>
    </w:p>
    <w:p w:rsidR="005D72DE" w:rsidRDefault="005D72DE" w:rsidP="00B865FF">
      <w:pPr>
        <w:bidi/>
        <w:spacing w:line="240" w:lineRule="auto"/>
        <w:jc w:val="both"/>
        <w:rPr>
          <w:rFonts w:ascii="Sakkal Majalla" w:hAnsi="Sakkal Majalla" w:cs="Sakkal Majalla"/>
          <w:sz w:val="28"/>
          <w:szCs w:val="28"/>
          <w:rtl/>
          <w:lang w:bidi="ar-JO"/>
        </w:rPr>
      </w:pPr>
      <w:r w:rsidRPr="005D72DE">
        <w:rPr>
          <w:rFonts w:ascii="Sakkal Majalla" w:hAnsi="Sakkal Majalla" w:cs="Sakkal Majalla"/>
          <w:sz w:val="28"/>
          <w:szCs w:val="28"/>
          <w:rtl/>
          <w:lang w:bidi="ar-JO"/>
        </w:rPr>
        <w:t xml:space="preserve">لا تزال النساء بما فيهن الشابات، يواجهن تحديات خطيرة ترتبط بالتمكين الاقتصادي </w:t>
      </w:r>
      <w:proofErr w:type="spellStart"/>
      <w:r w:rsidRPr="005D72DE">
        <w:rPr>
          <w:rFonts w:ascii="Sakkal Majalla" w:hAnsi="Sakkal Majalla" w:cs="Sakkal Majalla"/>
          <w:sz w:val="28"/>
          <w:szCs w:val="28"/>
          <w:rtl/>
          <w:lang w:bidi="ar-JO"/>
        </w:rPr>
        <w:t>وإنعدام</w:t>
      </w:r>
      <w:proofErr w:type="spellEnd"/>
      <w:r w:rsidRPr="005D72DE">
        <w:rPr>
          <w:rFonts w:ascii="Sakkal Majalla" w:hAnsi="Sakkal Majalla" w:cs="Sakkal Majalla"/>
          <w:sz w:val="28"/>
          <w:szCs w:val="28"/>
          <w:rtl/>
          <w:lang w:bidi="ar-JO"/>
        </w:rPr>
        <w:t xml:space="preserve"> الأمن </w:t>
      </w:r>
      <w:proofErr w:type="spellStart"/>
      <w:r w:rsidRPr="005D72DE">
        <w:rPr>
          <w:rFonts w:ascii="Sakkal Majalla" w:hAnsi="Sakkal Majalla" w:cs="Sakkal Majalla"/>
          <w:sz w:val="28"/>
          <w:szCs w:val="28"/>
          <w:rtl/>
          <w:lang w:bidi="ar-JO"/>
        </w:rPr>
        <w:t>وإتساع</w:t>
      </w:r>
      <w:proofErr w:type="spellEnd"/>
      <w:r w:rsidRPr="005D72DE">
        <w:rPr>
          <w:rFonts w:ascii="Sakkal Majalla" w:hAnsi="Sakkal Majalla" w:cs="Sakkal Majalla"/>
          <w:sz w:val="28"/>
          <w:szCs w:val="28"/>
          <w:rtl/>
          <w:lang w:bidi="ar-JO"/>
        </w:rPr>
        <w:t xml:space="preserve"> الفجوة ما بين التحصيل العلمي ومشاركتهن في قوة العمل، كما لم يحدث أي تحسن في معدلات </w:t>
      </w:r>
      <w:proofErr w:type="spellStart"/>
      <w:r w:rsidRPr="005D72DE">
        <w:rPr>
          <w:rFonts w:ascii="Sakkal Majalla" w:hAnsi="Sakkal Majalla" w:cs="Sakkal Majalla"/>
          <w:sz w:val="28"/>
          <w:szCs w:val="28"/>
          <w:rtl/>
          <w:lang w:bidi="ar-JO"/>
        </w:rPr>
        <w:t>إنعدام</w:t>
      </w:r>
      <w:proofErr w:type="spellEnd"/>
      <w:r w:rsidRPr="005D72DE">
        <w:rPr>
          <w:rFonts w:ascii="Sakkal Majalla" w:hAnsi="Sakkal Majalla" w:cs="Sakkal Majalla"/>
          <w:sz w:val="28"/>
          <w:szCs w:val="28"/>
          <w:rtl/>
          <w:lang w:bidi="ar-JO"/>
        </w:rPr>
        <w:t xml:space="preserve"> الأمن الغذائي، حيث تعاني 40% من الأسر الفلسطينية في قطاع غزة من </w:t>
      </w:r>
      <w:proofErr w:type="spellStart"/>
      <w:r w:rsidRPr="005D72DE">
        <w:rPr>
          <w:rFonts w:ascii="Sakkal Majalla" w:hAnsi="Sakkal Majalla" w:cs="Sakkal Majalla"/>
          <w:sz w:val="28"/>
          <w:szCs w:val="28"/>
          <w:rtl/>
          <w:lang w:bidi="ar-JO"/>
        </w:rPr>
        <w:t>إنعدام</w:t>
      </w:r>
      <w:proofErr w:type="spellEnd"/>
      <w:r w:rsidRPr="005D72DE">
        <w:rPr>
          <w:rFonts w:ascii="Sakkal Majalla" w:hAnsi="Sakkal Majalla" w:cs="Sakkal Majalla"/>
          <w:sz w:val="28"/>
          <w:szCs w:val="28"/>
          <w:rtl/>
          <w:lang w:bidi="ar-JO"/>
        </w:rPr>
        <w:t xml:space="preserve"> الأمن الغذائي مقابل 13% من الأسر الفلسطينية في الضفة الغربية، وترتفع ال</w:t>
      </w:r>
      <w:r>
        <w:rPr>
          <w:rFonts w:ascii="Sakkal Majalla" w:hAnsi="Sakkal Majalla" w:cs="Sakkal Majalla"/>
          <w:sz w:val="28"/>
          <w:szCs w:val="28"/>
          <w:rtl/>
          <w:lang w:bidi="ar-JO"/>
        </w:rPr>
        <w:t>نسبة لدى الأسر التي تعيلها نساء</w:t>
      </w:r>
      <w:r>
        <w:rPr>
          <w:rFonts w:ascii="Sakkal Majalla" w:hAnsi="Sakkal Majalla" w:cs="Sakkal Majalla" w:hint="cs"/>
          <w:sz w:val="28"/>
          <w:szCs w:val="28"/>
          <w:rtl/>
          <w:lang w:bidi="ar-JO"/>
        </w:rPr>
        <w:t xml:space="preserve">، </w:t>
      </w:r>
      <w:r w:rsidRPr="005D72DE">
        <w:rPr>
          <w:rFonts w:ascii="Sakkal Majalla" w:hAnsi="Sakkal Majalla" w:cs="Sakkal Majalla"/>
          <w:sz w:val="28"/>
          <w:szCs w:val="28"/>
          <w:rtl/>
          <w:lang w:bidi="ar-JO"/>
        </w:rPr>
        <w:t xml:space="preserve">ولا تزال المشاركة الاقتصادية للنساء الفلسطينيات متدنية، فمشاركتهن في القوى العاملة تبلغ 19% مقابل 71.2% للرجال، ومعدل البطالة بينهن وصلت الى 47.1% مقابل 22.2% للرجال في الضفة الغربية. </w:t>
      </w:r>
    </w:p>
    <w:p w:rsidR="00D63F84" w:rsidRDefault="00D63F84" w:rsidP="00D63F84">
      <w:pPr>
        <w:jc w:val="right"/>
        <w:rPr>
          <w:rFonts w:ascii="Sakkal Majalla" w:eastAsia="Lucida Sans Unicode" w:hAnsi="Sakkal Majalla" w:cs="Sakkal Majalla"/>
          <w:sz w:val="28"/>
          <w:szCs w:val="28"/>
          <w:rtl/>
        </w:rPr>
      </w:pPr>
      <w:r w:rsidRPr="00120736">
        <w:rPr>
          <w:rFonts w:ascii="Sakkal Majalla" w:eastAsia="Lucida Sans Unicode" w:hAnsi="Sakkal Majalla" w:cs="Sakkal Majalla"/>
          <w:sz w:val="28"/>
          <w:szCs w:val="28"/>
          <w:rtl/>
        </w:rPr>
        <w:t>لإيماننا</w:t>
      </w:r>
      <w:r>
        <w:rPr>
          <w:rFonts w:ascii="Sakkal Majalla" w:eastAsia="Lucida Sans Unicode" w:hAnsi="Sakkal Majalla" w:cs="Sakkal Majalla"/>
          <w:sz w:val="28"/>
          <w:szCs w:val="28"/>
          <w:rtl/>
        </w:rPr>
        <w:t xml:space="preserve"> بأن </w:t>
      </w:r>
      <w:r w:rsidRPr="00120736">
        <w:rPr>
          <w:rFonts w:ascii="Sakkal Majalla" w:eastAsia="Lucida Sans Unicode" w:hAnsi="Sakkal Majalla" w:cs="Sakkal Majalla"/>
          <w:sz w:val="28"/>
          <w:szCs w:val="28"/>
          <w:rtl/>
        </w:rPr>
        <w:t>ال</w:t>
      </w:r>
      <w:r>
        <w:rPr>
          <w:rFonts w:ascii="Sakkal Majalla" w:eastAsia="Lucida Sans Unicode" w:hAnsi="Sakkal Majalla" w:cs="Sakkal Majalla" w:hint="cs"/>
          <w:sz w:val="28"/>
          <w:szCs w:val="28"/>
          <w:rtl/>
        </w:rPr>
        <w:t>أ</w:t>
      </w:r>
      <w:r w:rsidRPr="00120736">
        <w:rPr>
          <w:rFonts w:ascii="Sakkal Majalla" w:eastAsia="Lucida Sans Unicode" w:hAnsi="Sakkal Majalla" w:cs="Sakkal Majalla"/>
          <w:sz w:val="28"/>
          <w:szCs w:val="28"/>
          <w:rtl/>
        </w:rPr>
        <w:t>من الاقتصادي للأفراد والفئات الاجتماعية المختلفة عموم</w:t>
      </w:r>
      <w:r>
        <w:rPr>
          <w:rFonts w:ascii="Sakkal Majalla" w:eastAsia="Lucida Sans Unicode" w:hAnsi="Sakkal Majalla" w:cs="Sakkal Majalla"/>
          <w:sz w:val="28"/>
          <w:szCs w:val="28"/>
          <w:rtl/>
        </w:rPr>
        <w:t>ًا</w:t>
      </w:r>
      <w:r w:rsidRPr="00120736">
        <w:rPr>
          <w:rFonts w:ascii="Sakkal Majalla" w:eastAsia="Lucida Sans Unicode" w:hAnsi="Sakkal Majalla" w:cs="Sakkal Majalla"/>
          <w:sz w:val="28"/>
          <w:szCs w:val="28"/>
          <w:rtl/>
        </w:rPr>
        <w:t>، والمرأة خصوص</w:t>
      </w:r>
      <w:r>
        <w:rPr>
          <w:rFonts w:ascii="Sakkal Majalla" w:eastAsia="Lucida Sans Unicode" w:hAnsi="Sakkal Majalla" w:cs="Sakkal Majalla"/>
          <w:sz w:val="28"/>
          <w:szCs w:val="28"/>
          <w:rtl/>
        </w:rPr>
        <w:t>ًا</w:t>
      </w:r>
      <w:r w:rsidRPr="00120736">
        <w:rPr>
          <w:rFonts w:ascii="Sakkal Majalla" w:eastAsia="Lucida Sans Unicode" w:hAnsi="Sakkal Majalla" w:cs="Sakkal Majalla"/>
          <w:sz w:val="28"/>
          <w:szCs w:val="28"/>
          <w:rtl/>
        </w:rPr>
        <w:t xml:space="preserve"> وتنمية القدرات المجتمعية للمجتمع ككل يعزز كل منهما ال</w:t>
      </w:r>
      <w:r>
        <w:rPr>
          <w:rFonts w:ascii="Sakkal Majalla" w:eastAsia="Lucida Sans Unicode" w:hAnsi="Sakkal Majalla" w:cs="Sakkal Majalla" w:hint="cs"/>
          <w:sz w:val="28"/>
          <w:szCs w:val="28"/>
          <w:rtl/>
        </w:rPr>
        <w:t>آ</w:t>
      </w:r>
      <w:r w:rsidRPr="00120736">
        <w:rPr>
          <w:rFonts w:ascii="Sakkal Majalla" w:eastAsia="Lucida Sans Unicode" w:hAnsi="Sakkal Majalla" w:cs="Sakkal Majalla"/>
          <w:sz w:val="28"/>
          <w:szCs w:val="28"/>
          <w:rtl/>
        </w:rPr>
        <w:t>خر، فقد تبنى المركز قضية التركيز على الحقوق الاقتصادية والاجتماعية للنساء في فلسطين</w:t>
      </w:r>
      <w:r>
        <w:rPr>
          <w:rFonts w:ascii="Sakkal Majalla" w:eastAsia="Lucida Sans Unicode" w:hAnsi="Sakkal Majalla" w:cs="Sakkal Majalla" w:hint="cs"/>
          <w:sz w:val="28"/>
          <w:szCs w:val="28"/>
          <w:rtl/>
        </w:rPr>
        <w:t>،</w:t>
      </w:r>
      <w:r w:rsidRPr="00120736">
        <w:rPr>
          <w:rFonts w:ascii="Sakkal Majalla" w:eastAsia="Lucida Sans Unicode" w:hAnsi="Sakkal Majalla" w:cs="Sakkal Majalla" w:hint="cs"/>
          <w:sz w:val="28"/>
          <w:szCs w:val="28"/>
          <w:rtl/>
        </w:rPr>
        <w:t xml:space="preserve"> وذلك بالتركيز على </w:t>
      </w:r>
      <w:r w:rsidRPr="00120736">
        <w:rPr>
          <w:rFonts w:ascii="Sakkal Majalla" w:eastAsia="Lucida Sans Unicode" w:hAnsi="Sakkal Majalla" w:cs="Sakkal Majalla"/>
          <w:sz w:val="28"/>
          <w:szCs w:val="28"/>
          <w:rtl/>
        </w:rPr>
        <w:t>قانون الضمان الاجتماعي</w:t>
      </w:r>
      <w:r w:rsidRPr="00120736">
        <w:rPr>
          <w:rFonts w:ascii="Sakkal Majalla" w:eastAsia="Lucida Sans Unicode" w:hAnsi="Sakkal Majalla" w:cs="Sakkal Majalla" w:hint="cs"/>
          <w:sz w:val="28"/>
          <w:szCs w:val="28"/>
          <w:rtl/>
        </w:rPr>
        <w:t xml:space="preserve"> وإبراز الانتهاكات التي يحملها في طياته</w:t>
      </w:r>
      <w:r>
        <w:rPr>
          <w:rFonts w:ascii="Sakkal Majalla" w:eastAsia="Lucida Sans Unicode" w:hAnsi="Sakkal Majalla" w:cs="Sakkal Majalla" w:hint="cs"/>
          <w:sz w:val="28"/>
          <w:szCs w:val="28"/>
          <w:rtl/>
        </w:rPr>
        <w:t>،</w:t>
      </w:r>
      <w:r w:rsidRPr="00120736">
        <w:rPr>
          <w:rFonts w:ascii="Sakkal Majalla" w:eastAsia="Lucida Sans Unicode" w:hAnsi="Sakkal Majalla" w:cs="Sakkal Majalla"/>
          <w:sz w:val="28"/>
          <w:szCs w:val="28"/>
          <w:rtl/>
        </w:rPr>
        <w:t xml:space="preserve"> </w:t>
      </w:r>
      <w:r>
        <w:rPr>
          <w:rFonts w:ascii="Sakkal Majalla" w:eastAsia="Lucida Sans Unicode" w:hAnsi="Sakkal Majalla" w:cs="Sakkal Majalla" w:hint="cs"/>
          <w:sz w:val="28"/>
          <w:szCs w:val="28"/>
          <w:rtl/>
        </w:rPr>
        <w:t xml:space="preserve">رغم أنه </w:t>
      </w:r>
      <w:r w:rsidRPr="00120736">
        <w:rPr>
          <w:rFonts w:ascii="Sakkal Majalla" w:eastAsia="Lucida Sans Unicode" w:hAnsi="Sakkal Majalla" w:cs="Sakkal Majalla" w:hint="cs"/>
          <w:sz w:val="28"/>
          <w:szCs w:val="28"/>
          <w:rtl/>
        </w:rPr>
        <w:t xml:space="preserve">من المفترض </w:t>
      </w:r>
      <w:r>
        <w:rPr>
          <w:rFonts w:ascii="Sakkal Majalla" w:eastAsia="Lucida Sans Unicode" w:hAnsi="Sakkal Majalla" w:cs="Sakkal Majalla" w:hint="cs"/>
          <w:sz w:val="28"/>
          <w:szCs w:val="28"/>
          <w:rtl/>
        </w:rPr>
        <w:t>أ</w:t>
      </w:r>
      <w:r w:rsidRPr="00120736">
        <w:rPr>
          <w:rFonts w:ascii="Sakkal Majalla" w:eastAsia="Lucida Sans Unicode" w:hAnsi="Sakkal Majalla" w:cs="Sakkal Majalla" w:hint="cs"/>
          <w:sz w:val="28"/>
          <w:szCs w:val="28"/>
          <w:rtl/>
        </w:rPr>
        <w:t>ن يكون</w:t>
      </w:r>
      <w:r w:rsidRPr="00120736">
        <w:rPr>
          <w:rFonts w:ascii="Sakkal Majalla" w:eastAsia="Lucida Sans Unicode" w:hAnsi="Sakkal Majalla" w:cs="Sakkal Majalla"/>
          <w:sz w:val="28"/>
          <w:szCs w:val="28"/>
          <w:rtl/>
        </w:rPr>
        <w:t xml:space="preserve"> ركيزة </w:t>
      </w:r>
      <w:r>
        <w:rPr>
          <w:rFonts w:ascii="Sakkal Majalla" w:eastAsia="Lucida Sans Unicode" w:hAnsi="Sakkal Majalla" w:cs="Sakkal Majalla" w:hint="cs"/>
          <w:sz w:val="28"/>
          <w:szCs w:val="28"/>
          <w:rtl/>
        </w:rPr>
        <w:t>أ</w:t>
      </w:r>
      <w:r w:rsidRPr="00120736">
        <w:rPr>
          <w:rFonts w:ascii="Sakkal Majalla" w:eastAsia="Lucida Sans Unicode" w:hAnsi="Sakkal Majalla" w:cs="Sakkal Majalla"/>
          <w:sz w:val="28"/>
          <w:szCs w:val="28"/>
          <w:rtl/>
        </w:rPr>
        <w:t>ساسية لتحقيق العدالة من خلال تأمين الحماية الاجتماعية للفئات المهمشة والضعيفة في المجتمع الفلسطيني وخصوص</w:t>
      </w:r>
      <w:r>
        <w:rPr>
          <w:rFonts w:ascii="Sakkal Majalla" w:eastAsia="Lucida Sans Unicode" w:hAnsi="Sakkal Majalla" w:cs="Sakkal Majalla"/>
          <w:sz w:val="28"/>
          <w:szCs w:val="28"/>
          <w:rtl/>
        </w:rPr>
        <w:t>ًا</w:t>
      </w:r>
      <w:r w:rsidRPr="00120736">
        <w:rPr>
          <w:rFonts w:ascii="Sakkal Majalla" w:eastAsia="Lucida Sans Unicode" w:hAnsi="Sakkal Majalla" w:cs="Sakkal Majalla"/>
          <w:sz w:val="28"/>
          <w:szCs w:val="28"/>
          <w:rtl/>
        </w:rPr>
        <w:t xml:space="preserve"> النساء.</w:t>
      </w:r>
    </w:p>
    <w:p w:rsidR="00D63F84" w:rsidRPr="00120736" w:rsidRDefault="00D63F84" w:rsidP="00D63F84">
      <w:pPr>
        <w:jc w:val="right"/>
        <w:rPr>
          <w:rFonts w:ascii="Sakkal Majalla" w:eastAsia="Lucida Sans Unicode" w:hAnsi="Sakkal Majalla" w:cs="Sakkal Majalla"/>
          <w:sz w:val="28"/>
          <w:szCs w:val="28"/>
        </w:rPr>
      </w:pPr>
      <w:r>
        <w:rPr>
          <w:rFonts w:ascii="Sakkal Majalla" w:eastAsia="Lucida Sans Unicode" w:hAnsi="Sakkal Majalla" w:cs="Sakkal Majalla" w:hint="cs"/>
          <w:sz w:val="28"/>
          <w:szCs w:val="28"/>
          <w:rtl/>
        </w:rPr>
        <w:t xml:space="preserve">عمل المركز على </w:t>
      </w:r>
      <w:r w:rsidRPr="00120736">
        <w:rPr>
          <w:rFonts w:ascii="Sakkal Majalla" w:eastAsia="Lucida Sans Unicode" w:hAnsi="Sakkal Majalla" w:cs="Sakkal Majalla" w:hint="cs"/>
          <w:sz w:val="28"/>
          <w:szCs w:val="28"/>
          <w:rtl/>
        </w:rPr>
        <w:t>إعداد تقرير "</w:t>
      </w:r>
      <w:hyperlink r:id="rId9" w:history="1">
        <w:r w:rsidRPr="00D63F84">
          <w:rPr>
            <w:rStyle w:val="Lienhypertexte"/>
            <w:rFonts w:ascii="Sakkal Majalla" w:eastAsia="Lucida Sans Unicode" w:hAnsi="Sakkal Majalla" w:cs="Sakkal Majalla" w:hint="cs"/>
            <w:sz w:val="28"/>
            <w:szCs w:val="28"/>
            <w:rtl/>
          </w:rPr>
          <w:t>المرأة وقانون الضمان الاجتماعي الفلسطيني</w:t>
        </w:r>
      </w:hyperlink>
      <w:r>
        <w:rPr>
          <w:rFonts w:ascii="Sakkal Majalla" w:eastAsia="Lucida Sans Unicode" w:hAnsi="Sakkal Majalla" w:cs="Sakkal Majalla" w:hint="cs"/>
          <w:sz w:val="28"/>
          <w:szCs w:val="28"/>
          <w:rtl/>
        </w:rPr>
        <w:t>"</w:t>
      </w:r>
      <w:r w:rsidRPr="00120736">
        <w:rPr>
          <w:rFonts w:ascii="Sakkal Majalla" w:eastAsia="Lucida Sans Unicode" w:hAnsi="Sakkal Majalla" w:cs="Sakkal Majalla" w:hint="cs"/>
          <w:sz w:val="28"/>
          <w:szCs w:val="28"/>
          <w:rtl/>
        </w:rPr>
        <w:t xml:space="preserve"> بعد إقرار قانون الضمان الاجتماعي الفلسطيني وما رافقه من حراك من قبل مؤسسات المجتمع المدني الفلسطيني. حيث </w:t>
      </w:r>
      <w:r>
        <w:rPr>
          <w:rFonts w:ascii="Sakkal Majalla" w:eastAsia="Lucida Sans Unicode" w:hAnsi="Sakkal Majalla" w:cs="Sakkal Majalla" w:hint="cs"/>
          <w:sz w:val="28"/>
          <w:szCs w:val="28"/>
          <w:rtl/>
        </w:rPr>
        <w:t>أ</w:t>
      </w:r>
      <w:r w:rsidRPr="00120736">
        <w:rPr>
          <w:rFonts w:ascii="Sakkal Majalla" w:eastAsia="Lucida Sans Unicode" w:hAnsi="Sakkal Majalla" w:cs="Sakkal Majalla" w:hint="cs"/>
          <w:sz w:val="28"/>
          <w:szCs w:val="28"/>
          <w:rtl/>
        </w:rPr>
        <w:t>ن</w:t>
      </w:r>
      <w:r w:rsidRPr="00120736">
        <w:rPr>
          <w:rFonts w:ascii="Sakkal Majalla" w:eastAsia="Lucida Sans Unicode" w:hAnsi="Sakkal Majalla" w:cs="Sakkal Majalla"/>
          <w:sz w:val="28"/>
          <w:szCs w:val="28"/>
          <w:rtl/>
        </w:rPr>
        <w:t xml:space="preserve"> مركز</w:t>
      </w:r>
      <w:r>
        <w:rPr>
          <w:rFonts w:ascii="Sakkal Majalla" w:eastAsia="Lucida Sans Unicode" w:hAnsi="Sakkal Majalla" w:cs="Sakkal Majalla"/>
          <w:sz w:val="28"/>
          <w:szCs w:val="28"/>
          <w:rtl/>
        </w:rPr>
        <w:t xml:space="preserve"> المرأة </w:t>
      </w:r>
      <w:r w:rsidRPr="00120736">
        <w:rPr>
          <w:rFonts w:ascii="Sakkal Majalla" w:eastAsia="Lucida Sans Unicode" w:hAnsi="Sakkal Majalla" w:cs="Sakkal Majalla"/>
          <w:sz w:val="28"/>
          <w:szCs w:val="28"/>
          <w:rtl/>
        </w:rPr>
        <w:t xml:space="preserve">للإرشاد القانوني </w:t>
      </w:r>
      <w:r w:rsidRPr="00120736">
        <w:rPr>
          <w:rFonts w:ascii="Sakkal Majalla" w:eastAsia="Lucida Sans Unicode" w:hAnsi="Sakkal Majalla" w:cs="Sakkal Majalla" w:hint="cs"/>
          <w:sz w:val="28"/>
          <w:szCs w:val="28"/>
          <w:rtl/>
        </w:rPr>
        <w:t>والاجتماعي</w:t>
      </w:r>
      <w:r w:rsidRPr="00120736">
        <w:rPr>
          <w:rFonts w:ascii="Sakkal Majalla" w:eastAsia="Lucida Sans Unicode" w:hAnsi="Sakkal Majalla" w:cs="Sakkal Majalla"/>
          <w:sz w:val="28"/>
          <w:szCs w:val="28"/>
          <w:rtl/>
        </w:rPr>
        <w:t xml:space="preserve"> </w:t>
      </w:r>
      <w:r w:rsidRPr="00120736">
        <w:rPr>
          <w:rFonts w:ascii="Sakkal Majalla" w:eastAsia="Lucida Sans Unicode" w:hAnsi="Sakkal Majalla" w:cs="Sakkal Majalla" w:hint="cs"/>
          <w:sz w:val="28"/>
          <w:szCs w:val="28"/>
          <w:rtl/>
        </w:rPr>
        <w:t xml:space="preserve">اهتم </w:t>
      </w:r>
      <w:r w:rsidRPr="00120736">
        <w:rPr>
          <w:rFonts w:ascii="Sakkal Majalla" w:eastAsia="Lucida Sans Unicode" w:hAnsi="Sakkal Majalla" w:cs="Sakkal Majalla"/>
          <w:sz w:val="28"/>
          <w:szCs w:val="28"/>
          <w:rtl/>
        </w:rPr>
        <w:t>بقضايا حقوق</w:t>
      </w:r>
      <w:r>
        <w:rPr>
          <w:rFonts w:ascii="Sakkal Majalla" w:eastAsia="Lucida Sans Unicode" w:hAnsi="Sakkal Majalla" w:cs="Sakkal Majalla"/>
          <w:sz w:val="28"/>
          <w:szCs w:val="28"/>
          <w:rtl/>
        </w:rPr>
        <w:t xml:space="preserve"> المرأة </w:t>
      </w:r>
      <w:r w:rsidRPr="00120736">
        <w:rPr>
          <w:rFonts w:ascii="Sakkal Majalla" w:eastAsia="Lucida Sans Unicode" w:hAnsi="Sakkal Majalla" w:cs="Sakkal Majalla"/>
          <w:sz w:val="28"/>
          <w:szCs w:val="28"/>
          <w:rtl/>
        </w:rPr>
        <w:t xml:space="preserve">كجزء لا يتجزأ من حقوق </w:t>
      </w:r>
      <w:r w:rsidRPr="00120736">
        <w:rPr>
          <w:rFonts w:ascii="Sakkal Majalla" w:eastAsia="Lucida Sans Unicode" w:hAnsi="Sakkal Majalla" w:cs="Sakkal Majalla" w:hint="cs"/>
          <w:sz w:val="28"/>
          <w:szCs w:val="28"/>
          <w:rtl/>
        </w:rPr>
        <w:t>الإنسان. وذلك لإيمانه</w:t>
      </w:r>
      <w:r>
        <w:rPr>
          <w:rFonts w:ascii="Sakkal Majalla" w:eastAsia="Lucida Sans Unicode" w:hAnsi="Sakkal Majalla" w:cs="Sakkal Majalla"/>
          <w:sz w:val="28"/>
          <w:szCs w:val="28"/>
          <w:rtl/>
        </w:rPr>
        <w:t xml:space="preserve"> بأن </w:t>
      </w:r>
      <w:r w:rsidRPr="00120736">
        <w:rPr>
          <w:rFonts w:ascii="Sakkal Majalla" w:eastAsia="Lucida Sans Unicode" w:hAnsi="Sakkal Majalla" w:cs="Sakkal Majalla"/>
          <w:sz w:val="28"/>
          <w:szCs w:val="28"/>
          <w:rtl/>
        </w:rPr>
        <w:t xml:space="preserve">العدالة </w:t>
      </w:r>
      <w:r w:rsidRPr="00120736">
        <w:rPr>
          <w:rFonts w:ascii="Sakkal Majalla" w:eastAsia="Lucida Sans Unicode" w:hAnsi="Sakkal Majalla" w:cs="Sakkal Majalla" w:hint="cs"/>
          <w:sz w:val="28"/>
          <w:szCs w:val="28"/>
          <w:rtl/>
        </w:rPr>
        <w:t>الاجتماعية</w:t>
      </w:r>
      <w:r w:rsidRPr="00120736">
        <w:rPr>
          <w:rFonts w:ascii="Sakkal Majalla" w:eastAsia="Lucida Sans Unicode" w:hAnsi="Sakkal Majalla" w:cs="Sakkal Majalla"/>
          <w:sz w:val="28"/>
          <w:szCs w:val="28"/>
          <w:rtl/>
        </w:rPr>
        <w:t xml:space="preserve"> والمساواة لن تتحق</w:t>
      </w:r>
      <w:r>
        <w:rPr>
          <w:rFonts w:ascii="Sakkal Majalla" w:eastAsia="Lucida Sans Unicode" w:hAnsi="Sakkal Majalla" w:cs="Sakkal Majalla" w:hint="cs"/>
          <w:sz w:val="28"/>
          <w:szCs w:val="28"/>
          <w:rtl/>
        </w:rPr>
        <w:t>ق</w:t>
      </w:r>
      <w:r w:rsidRPr="00120736">
        <w:rPr>
          <w:rFonts w:ascii="Sakkal Majalla" w:eastAsia="Lucida Sans Unicode" w:hAnsi="Sakkal Majalla" w:cs="Sakkal Majalla"/>
          <w:sz w:val="28"/>
          <w:szCs w:val="28"/>
          <w:rtl/>
        </w:rPr>
        <w:t xml:space="preserve"> فقط بالتركيز على الحقوق المدنية والسياسية، وإنما بالتركيز على الحقوق </w:t>
      </w:r>
      <w:r w:rsidRPr="00120736">
        <w:rPr>
          <w:rFonts w:ascii="Sakkal Majalla" w:eastAsia="Lucida Sans Unicode" w:hAnsi="Sakkal Majalla" w:cs="Sakkal Majalla" w:hint="cs"/>
          <w:sz w:val="28"/>
          <w:szCs w:val="28"/>
          <w:rtl/>
        </w:rPr>
        <w:t>الاقتصادية</w:t>
      </w:r>
      <w:r w:rsidRPr="00120736">
        <w:rPr>
          <w:rFonts w:ascii="Sakkal Majalla" w:eastAsia="Lucida Sans Unicode" w:hAnsi="Sakkal Majalla" w:cs="Sakkal Majalla"/>
          <w:sz w:val="28"/>
          <w:szCs w:val="28"/>
          <w:rtl/>
        </w:rPr>
        <w:t xml:space="preserve"> </w:t>
      </w:r>
      <w:r w:rsidRPr="00120736">
        <w:rPr>
          <w:rFonts w:ascii="Sakkal Majalla" w:eastAsia="Lucida Sans Unicode" w:hAnsi="Sakkal Majalla" w:cs="Sakkal Majalla" w:hint="cs"/>
          <w:sz w:val="28"/>
          <w:szCs w:val="28"/>
          <w:rtl/>
        </w:rPr>
        <w:t>والاجتماعية</w:t>
      </w:r>
      <w:r w:rsidRPr="00120736">
        <w:rPr>
          <w:rFonts w:ascii="Sakkal Majalla" w:eastAsia="Lucida Sans Unicode" w:hAnsi="Sakkal Majalla" w:cs="Sakkal Majalla"/>
          <w:sz w:val="28"/>
          <w:szCs w:val="28"/>
          <w:rtl/>
        </w:rPr>
        <w:t xml:space="preserve"> والثقافية التي تعتبر ركيزة أساسية من ركائز الديمقراطية والعدالة </w:t>
      </w:r>
      <w:r w:rsidRPr="00120736">
        <w:rPr>
          <w:rFonts w:ascii="Sakkal Majalla" w:eastAsia="Lucida Sans Unicode" w:hAnsi="Sakkal Majalla" w:cs="Sakkal Majalla" w:hint="cs"/>
          <w:sz w:val="28"/>
          <w:szCs w:val="28"/>
          <w:rtl/>
        </w:rPr>
        <w:t>الاجتماعية</w:t>
      </w:r>
      <w:r w:rsidRPr="00120736">
        <w:rPr>
          <w:rFonts w:ascii="Sakkal Majalla" w:eastAsia="Lucida Sans Unicode" w:hAnsi="Sakkal Majalla" w:cs="Sakkal Majalla"/>
          <w:sz w:val="28"/>
          <w:szCs w:val="28"/>
          <w:rtl/>
        </w:rPr>
        <w:t xml:space="preserve"> للنساء عموم</w:t>
      </w:r>
      <w:r>
        <w:rPr>
          <w:rFonts w:ascii="Sakkal Majalla" w:eastAsia="Lucida Sans Unicode" w:hAnsi="Sakkal Majalla" w:cs="Sakkal Majalla"/>
          <w:sz w:val="28"/>
          <w:szCs w:val="28"/>
          <w:rtl/>
        </w:rPr>
        <w:t>ًا</w:t>
      </w:r>
      <w:r w:rsidRPr="00120736">
        <w:rPr>
          <w:rFonts w:ascii="Sakkal Majalla" w:eastAsia="Lucida Sans Unicode" w:hAnsi="Sakkal Majalla" w:cs="Sakkal Majalla"/>
          <w:sz w:val="28"/>
          <w:szCs w:val="28"/>
          <w:rtl/>
        </w:rPr>
        <w:t xml:space="preserve"> ولنساء فلسطين خاصة. </w:t>
      </w:r>
      <w:r w:rsidRPr="00120736">
        <w:rPr>
          <w:rFonts w:ascii="Sakkal Majalla" w:eastAsia="Lucida Sans Unicode" w:hAnsi="Sakkal Majalla" w:cs="Sakkal Majalla" w:hint="cs"/>
          <w:sz w:val="28"/>
          <w:szCs w:val="28"/>
          <w:rtl/>
        </w:rPr>
        <w:t xml:space="preserve">حيث </w:t>
      </w:r>
      <w:r>
        <w:rPr>
          <w:rFonts w:ascii="Sakkal Majalla" w:eastAsia="Lucida Sans Unicode" w:hAnsi="Sakkal Majalla" w:cs="Sakkal Majalla" w:hint="cs"/>
          <w:sz w:val="28"/>
          <w:szCs w:val="28"/>
          <w:rtl/>
        </w:rPr>
        <w:t>إ</w:t>
      </w:r>
      <w:r w:rsidRPr="00120736">
        <w:rPr>
          <w:rFonts w:ascii="Sakkal Majalla" w:eastAsia="Lucida Sans Unicode" w:hAnsi="Sakkal Majalla" w:cs="Sakkal Majalla" w:hint="cs"/>
          <w:sz w:val="28"/>
          <w:szCs w:val="28"/>
          <w:rtl/>
        </w:rPr>
        <w:t>ن تمتع</w:t>
      </w:r>
      <w:r>
        <w:rPr>
          <w:rFonts w:ascii="Sakkal Majalla" w:eastAsia="Lucida Sans Unicode" w:hAnsi="Sakkal Majalla" w:cs="Sakkal Majalla" w:hint="cs"/>
          <w:sz w:val="28"/>
          <w:szCs w:val="28"/>
          <w:rtl/>
        </w:rPr>
        <w:t xml:space="preserve"> المرأة </w:t>
      </w:r>
      <w:r w:rsidRPr="00120736">
        <w:rPr>
          <w:rFonts w:ascii="Sakkal Majalla" w:eastAsia="Lucida Sans Unicode" w:hAnsi="Sakkal Majalla" w:cs="Sakkal Majalla" w:hint="cs"/>
          <w:sz w:val="28"/>
          <w:szCs w:val="28"/>
          <w:rtl/>
        </w:rPr>
        <w:t>بالأمن والاستقرار الاقتصادي يمكنها من المشاركة في شتى مجالات الحياة العامة، وخصوص</w:t>
      </w:r>
      <w:r>
        <w:rPr>
          <w:rFonts w:ascii="Sakkal Majalla" w:eastAsia="Lucida Sans Unicode" w:hAnsi="Sakkal Majalla" w:cs="Sakkal Majalla" w:hint="cs"/>
          <w:sz w:val="28"/>
          <w:szCs w:val="28"/>
          <w:rtl/>
        </w:rPr>
        <w:t>ً</w:t>
      </w:r>
      <w:r w:rsidRPr="00120736">
        <w:rPr>
          <w:rFonts w:ascii="Sakkal Majalla" w:eastAsia="Lucida Sans Unicode" w:hAnsi="Sakkal Majalla" w:cs="Sakkal Majalla" w:hint="cs"/>
          <w:sz w:val="28"/>
          <w:szCs w:val="28"/>
          <w:rtl/>
        </w:rPr>
        <w:t xml:space="preserve">ا في ظل الوضع الاقتصادي الراهن، </w:t>
      </w:r>
      <w:r w:rsidRPr="00120736">
        <w:rPr>
          <w:rFonts w:ascii="Sakkal Majalla" w:eastAsia="Lucida Sans Unicode" w:hAnsi="Sakkal Majalla" w:cs="Sakkal Majalla" w:hint="cs"/>
          <w:sz w:val="28"/>
          <w:szCs w:val="28"/>
          <w:rtl/>
          <w:lang w:bidi="ar-JO"/>
        </w:rPr>
        <w:t>إذ</w:t>
      </w:r>
      <w:r w:rsidRPr="00120736">
        <w:rPr>
          <w:rFonts w:ascii="Sakkal Majalla" w:eastAsia="Lucida Sans Unicode" w:hAnsi="Sakkal Majalla" w:cs="Sakkal Majalla" w:hint="cs"/>
          <w:sz w:val="28"/>
          <w:szCs w:val="28"/>
          <w:rtl/>
        </w:rPr>
        <w:t xml:space="preserve"> أصبح عمل</w:t>
      </w:r>
      <w:r>
        <w:rPr>
          <w:rFonts w:ascii="Sakkal Majalla" w:eastAsia="Lucida Sans Unicode" w:hAnsi="Sakkal Majalla" w:cs="Sakkal Majalla" w:hint="cs"/>
          <w:sz w:val="28"/>
          <w:szCs w:val="28"/>
          <w:rtl/>
        </w:rPr>
        <w:t xml:space="preserve"> المرأة </w:t>
      </w:r>
      <w:r w:rsidRPr="00120736">
        <w:rPr>
          <w:rFonts w:ascii="Sakkal Majalla" w:eastAsia="Lucida Sans Unicode" w:hAnsi="Sakkal Majalla" w:cs="Sakkal Majalla" w:hint="cs"/>
          <w:sz w:val="28"/>
          <w:szCs w:val="28"/>
          <w:rtl/>
        </w:rPr>
        <w:t>خارج المنزل حاجة ملحة لسد حاجة ال</w:t>
      </w:r>
      <w:r>
        <w:rPr>
          <w:rFonts w:ascii="Sakkal Majalla" w:eastAsia="Lucida Sans Unicode" w:hAnsi="Sakkal Majalla" w:cs="Sakkal Majalla" w:hint="cs"/>
          <w:sz w:val="28"/>
          <w:szCs w:val="28"/>
          <w:rtl/>
        </w:rPr>
        <w:t>أ</w:t>
      </w:r>
      <w:r w:rsidRPr="00120736">
        <w:rPr>
          <w:rFonts w:ascii="Sakkal Majalla" w:eastAsia="Lucida Sans Unicode" w:hAnsi="Sakkal Majalla" w:cs="Sakkal Majalla" w:hint="cs"/>
          <w:sz w:val="28"/>
          <w:szCs w:val="28"/>
          <w:rtl/>
        </w:rPr>
        <w:t xml:space="preserve">سرة في ظل ارتفاع تكلفة المعيشة وانخفاض معدلات الأجور. </w:t>
      </w:r>
      <w:r>
        <w:rPr>
          <w:rFonts w:ascii="Sakkal Majalla" w:eastAsia="Lucida Sans Unicode" w:hAnsi="Sakkal Majalla" w:cs="Sakkal Majalla" w:hint="cs"/>
          <w:sz w:val="28"/>
          <w:szCs w:val="28"/>
          <w:rtl/>
        </w:rPr>
        <w:t>إ</w:t>
      </w:r>
      <w:r w:rsidRPr="00120736">
        <w:rPr>
          <w:rFonts w:ascii="Sakkal Majalla" w:eastAsia="Lucida Sans Unicode" w:hAnsi="Sakkal Majalla" w:cs="Sakkal Majalla" w:hint="cs"/>
          <w:sz w:val="28"/>
          <w:szCs w:val="28"/>
          <w:rtl/>
        </w:rPr>
        <w:t>لا أن مشاركة</w:t>
      </w:r>
      <w:r>
        <w:rPr>
          <w:rFonts w:ascii="Sakkal Majalla" w:eastAsia="Lucida Sans Unicode" w:hAnsi="Sakkal Majalla" w:cs="Sakkal Majalla" w:hint="cs"/>
          <w:sz w:val="28"/>
          <w:szCs w:val="28"/>
          <w:rtl/>
        </w:rPr>
        <w:t xml:space="preserve"> المرأة </w:t>
      </w:r>
      <w:r w:rsidRPr="00120736">
        <w:rPr>
          <w:rFonts w:ascii="Sakkal Majalla" w:eastAsia="Lucida Sans Unicode" w:hAnsi="Sakkal Majalla" w:cs="Sakkal Majalla" w:hint="cs"/>
          <w:sz w:val="28"/>
          <w:szCs w:val="28"/>
          <w:rtl/>
        </w:rPr>
        <w:t>في الحياة الاقتصادية تتطلب توفير بيئة مناسبة لها، تمنحها الشعور بالأمن الوظيفي والاجتماعي. لذلك، فإن انخفاض مشاركة النساء في القوى العاملة يعد مؤشر</w:t>
      </w:r>
      <w:r>
        <w:rPr>
          <w:rFonts w:ascii="Sakkal Majalla" w:eastAsia="Lucida Sans Unicode" w:hAnsi="Sakkal Majalla" w:cs="Sakkal Majalla" w:hint="cs"/>
          <w:sz w:val="28"/>
          <w:szCs w:val="28"/>
          <w:rtl/>
        </w:rPr>
        <w:t>ً</w:t>
      </w:r>
      <w:r w:rsidRPr="00120736">
        <w:rPr>
          <w:rFonts w:ascii="Sakkal Majalla" w:eastAsia="Lucida Sans Unicode" w:hAnsi="Sakkal Majalla" w:cs="Sakkal Majalla" w:hint="cs"/>
          <w:sz w:val="28"/>
          <w:szCs w:val="28"/>
          <w:rtl/>
        </w:rPr>
        <w:t>ا على عدم توفر البيئة المناسبة لعمل</w:t>
      </w:r>
      <w:r>
        <w:rPr>
          <w:rFonts w:ascii="Sakkal Majalla" w:eastAsia="Lucida Sans Unicode" w:hAnsi="Sakkal Majalla" w:cs="Sakkal Majalla" w:hint="cs"/>
          <w:sz w:val="28"/>
          <w:szCs w:val="28"/>
          <w:rtl/>
        </w:rPr>
        <w:t xml:space="preserve"> المرأة </w:t>
      </w:r>
      <w:r w:rsidRPr="00120736">
        <w:rPr>
          <w:rFonts w:ascii="Sakkal Majalla" w:eastAsia="Lucida Sans Unicode" w:hAnsi="Sakkal Majalla" w:cs="Sakkal Majalla" w:hint="cs"/>
          <w:sz w:val="28"/>
          <w:szCs w:val="28"/>
          <w:rtl/>
        </w:rPr>
        <w:t>وخصوص</w:t>
      </w:r>
      <w:r>
        <w:rPr>
          <w:rFonts w:ascii="Sakkal Majalla" w:eastAsia="Lucida Sans Unicode" w:hAnsi="Sakkal Majalla" w:cs="Sakkal Majalla" w:hint="cs"/>
          <w:sz w:val="28"/>
          <w:szCs w:val="28"/>
          <w:rtl/>
        </w:rPr>
        <w:t>ً</w:t>
      </w:r>
      <w:r w:rsidRPr="00120736">
        <w:rPr>
          <w:rFonts w:ascii="Sakkal Majalla" w:eastAsia="Lucida Sans Unicode" w:hAnsi="Sakkal Majalla" w:cs="Sakkal Majalla" w:hint="cs"/>
          <w:sz w:val="28"/>
          <w:szCs w:val="28"/>
          <w:rtl/>
        </w:rPr>
        <w:t>ا في ظل الثقافة المجتمعية السائدة، وعلى تخوفات النساء المترتبة على إثر اتخاذهن القرار بالعمل خارج المنزل، وعلى عدم وجود مظلة حمائية للنساء العاملات تكفل لهن حقوقهن وتمكنهن من المطالبة بها.</w:t>
      </w:r>
    </w:p>
    <w:p w:rsidR="00D63F84" w:rsidRPr="00120736" w:rsidRDefault="00D63F84" w:rsidP="00D63F84">
      <w:pPr>
        <w:jc w:val="right"/>
        <w:rPr>
          <w:rFonts w:ascii="Sakkal Majalla" w:eastAsia="Lucida Sans Unicode" w:hAnsi="Sakkal Majalla" w:cs="Sakkal Majalla"/>
          <w:sz w:val="28"/>
          <w:szCs w:val="28"/>
        </w:rPr>
      </w:pPr>
      <w:r w:rsidRPr="00120736">
        <w:rPr>
          <w:rFonts w:ascii="Sakkal Majalla" w:eastAsia="Lucida Sans Unicode" w:hAnsi="Sakkal Majalla" w:cs="Sakkal Majalla" w:hint="cs"/>
          <w:sz w:val="28"/>
          <w:szCs w:val="28"/>
          <w:rtl/>
        </w:rPr>
        <w:t>يأتي هذ</w:t>
      </w:r>
      <w:r>
        <w:rPr>
          <w:rFonts w:ascii="Sakkal Majalla" w:eastAsia="Lucida Sans Unicode" w:hAnsi="Sakkal Majalla" w:cs="Sakkal Majalla" w:hint="cs"/>
          <w:sz w:val="28"/>
          <w:szCs w:val="28"/>
          <w:rtl/>
        </w:rPr>
        <w:t>ا</w:t>
      </w:r>
      <w:r w:rsidRPr="00120736">
        <w:rPr>
          <w:rFonts w:ascii="Sakkal Majalla" w:eastAsia="Lucida Sans Unicode" w:hAnsi="Sakkal Majalla" w:cs="Sakkal Majalla" w:hint="cs"/>
          <w:sz w:val="28"/>
          <w:szCs w:val="28"/>
          <w:rtl/>
        </w:rPr>
        <w:t xml:space="preserve"> التقرير بوصفه خطوة </w:t>
      </w:r>
      <w:proofErr w:type="spellStart"/>
      <w:r>
        <w:rPr>
          <w:rFonts w:ascii="Sakkal Majalla" w:eastAsia="Lucida Sans Unicode" w:hAnsi="Sakkal Majalla" w:cs="Sakkal Majalla" w:hint="cs"/>
          <w:sz w:val="28"/>
          <w:szCs w:val="28"/>
          <w:rtl/>
        </w:rPr>
        <w:t>ا</w:t>
      </w:r>
      <w:r w:rsidRPr="00120736">
        <w:rPr>
          <w:rFonts w:ascii="Sakkal Majalla" w:eastAsia="Lucida Sans Unicode" w:hAnsi="Sakkal Majalla" w:cs="Sakkal Majalla" w:hint="cs"/>
          <w:sz w:val="28"/>
          <w:szCs w:val="28"/>
          <w:rtl/>
        </w:rPr>
        <w:t>ستكمالية</w:t>
      </w:r>
      <w:proofErr w:type="spellEnd"/>
      <w:r w:rsidRPr="00120736">
        <w:rPr>
          <w:rFonts w:ascii="Sakkal Majalla" w:eastAsia="Lucida Sans Unicode" w:hAnsi="Sakkal Majalla" w:cs="Sakkal Majalla" w:hint="cs"/>
          <w:sz w:val="28"/>
          <w:szCs w:val="28"/>
          <w:rtl/>
        </w:rPr>
        <w:t xml:space="preserve"> في إطار عمل مركز</w:t>
      </w:r>
      <w:r>
        <w:rPr>
          <w:rFonts w:ascii="Sakkal Majalla" w:eastAsia="Lucida Sans Unicode" w:hAnsi="Sakkal Majalla" w:cs="Sakkal Majalla" w:hint="cs"/>
          <w:sz w:val="28"/>
          <w:szCs w:val="28"/>
          <w:rtl/>
        </w:rPr>
        <w:t xml:space="preserve"> المرأة </w:t>
      </w:r>
      <w:r w:rsidRPr="00120736">
        <w:rPr>
          <w:rFonts w:ascii="Sakkal Majalla" w:eastAsia="Lucida Sans Unicode" w:hAnsi="Sakkal Majalla" w:cs="Sakkal Majalla" w:hint="cs"/>
          <w:sz w:val="28"/>
          <w:szCs w:val="28"/>
          <w:rtl/>
        </w:rPr>
        <w:t xml:space="preserve">للإرشاد القانوني والاجتماعي فيما يتعلق </w:t>
      </w:r>
      <w:r>
        <w:rPr>
          <w:rFonts w:ascii="Sakkal Majalla" w:eastAsia="Lucida Sans Unicode" w:hAnsi="Sakkal Majalla" w:cs="Sakkal Majalla" w:hint="cs"/>
          <w:sz w:val="28"/>
          <w:szCs w:val="28"/>
          <w:rtl/>
        </w:rPr>
        <w:t>بالقرار</w:t>
      </w:r>
      <w:r w:rsidRPr="00120736">
        <w:rPr>
          <w:rFonts w:ascii="Sakkal Majalla" w:eastAsia="Lucida Sans Unicode" w:hAnsi="Sakkal Majalla" w:cs="Sakkal Majalla" w:hint="cs"/>
          <w:sz w:val="28"/>
          <w:szCs w:val="28"/>
          <w:rtl/>
        </w:rPr>
        <w:t xml:space="preserve"> </w:t>
      </w:r>
      <w:r w:rsidRPr="00886C04">
        <w:rPr>
          <w:rFonts w:ascii="Sakkal Majalla" w:eastAsia="Lucida Sans Unicode" w:hAnsi="Sakkal Majalla" w:cs="Sakkal Majalla" w:hint="cs"/>
          <w:sz w:val="28"/>
          <w:szCs w:val="28"/>
          <w:rtl/>
        </w:rPr>
        <w:t>بقانون الضمان الاجتماعي رقم (</w:t>
      </w:r>
      <w:r>
        <w:rPr>
          <w:rFonts w:ascii="Sakkal Majalla" w:eastAsia="Lucida Sans Unicode" w:hAnsi="Sakkal Majalla" w:cs="Sakkal Majalla" w:hint="cs"/>
          <w:sz w:val="28"/>
          <w:szCs w:val="28"/>
          <w:rtl/>
        </w:rPr>
        <w:t>19</w:t>
      </w:r>
      <w:r w:rsidRPr="00886C04">
        <w:rPr>
          <w:rFonts w:ascii="Sakkal Majalla" w:eastAsia="Lucida Sans Unicode" w:hAnsi="Sakkal Majalla" w:cs="Sakkal Majalla" w:hint="cs"/>
          <w:sz w:val="28"/>
          <w:szCs w:val="28"/>
          <w:rtl/>
        </w:rPr>
        <w:t>) لسنة 2016م، إذ كا</w:t>
      </w:r>
      <w:r>
        <w:rPr>
          <w:rFonts w:ascii="Sakkal Majalla" w:eastAsia="Lucida Sans Unicode" w:hAnsi="Sakkal Majalla" w:cs="Sakkal Majalla" w:hint="cs"/>
          <w:sz w:val="28"/>
          <w:szCs w:val="28"/>
          <w:rtl/>
        </w:rPr>
        <w:t>ن</w:t>
      </w:r>
      <w:r w:rsidRPr="00120736">
        <w:rPr>
          <w:rFonts w:ascii="Sakkal Majalla" w:eastAsia="Lucida Sans Unicode" w:hAnsi="Sakkal Majalla" w:cs="Sakkal Majalla" w:hint="cs"/>
          <w:sz w:val="28"/>
          <w:szCs w:val="28"/>
          <w:rtl/>
        </w:rPr>
        <w:t xml:space="preserve"> </w:t>
      </w:r>
      <w:r>
        <w:rPr>
          <w:rFonts w:ascii="Sakkal Majalla" w:eastAsia="Lucida Sans Unicode" w:hAnsi="Sakkal Majalla" w:cs="Sakkal Majalla" w:hint="cs"/>
          <w:sz w:val="28"/>
          <w:szCs w:val="28"/>
          <w:rtl/>
        </w:rPr>
        <w:t>ل</w:t>
      </w:r>
      <w:r w:rsidRPr="00120736">
        <w:rPr>
          <w:rFonts w:ascii="Sakkal Majalla" w:eastAsia="Lucida Sans Unicode" w:hAnsi="Sakkal Majalla" w:cs="Sakkal Majalla" w:hint="cs"/>
          <w:sz w:val="28"/>
          <w:szCs w:val="28"/>
          <w:rtl/>
        </w:rPr>
        <w:t xml:space="preserve">لمركز دور جوهري وحيوي في الحراك الأخير الذي حدث </w:t>
      </w:r>
      <w:r>
        <w:rPr>
          <w:rFonts w:ascii="Sakkal Majalla" w:eastAsia="Lucida Sans Unicode" w:hAnsi="Sakkal Majalla" w:cs="Sakkal Majalla" w:hint="cs"/>
          <w:sz w:val="28"/>
          <w:szCs w:val="28"/>
          <w:rtl/>
        </w:rPr>
        <w:t xml:space="preserve">في </w:t>
      </w:r>
      <w:r w:rsidRPr="00120736">
        <w:rPr>
          <w:rFonts w:ascii="Sakkal Majalla" w:eastAsia="Lucida Sans Unicode" w:hAnsi="Sakkal Majalla" w:cs="Sakkal Majalla" w:hint="cs"/>
          <w:sz w:val="28"/>
          <w:szCs w:val="28"/>
          <w:rtl/>
        </w:rPr>
        <w:t xml:space="preserve">المجتمع الفلسطيني وبتنظيم من مؤسسات المجتمع المدني والمؤسسات الحقوقية، والذي برز عنه تشكيل "الحملة الوطنية للضمان </w:t>
      </w:r>
      <w:r w:rsidRPr="00120736">
        <w:rPr>
          <w:rFonts w:ascii="Sakkal Majalla" w:eastAsia="Lucida Sans Unicode" w:hAnsi="Sakkal Majalla" w:cs="Sakkal Majalla" w:hint="cs"/>
          <w:sz w:val="28"/>
          <w:szCs w:val="28"/>
          <w:rtl/>
        </w:rPr>
        <w:lastRenderedPageBreak/>
        <w:t>الاجتماعي"</w:t>
      </w:r>
      <w:r>
        <w:rPr>
          <w:rFonts w:ascii="Sakkal Majalla" w:eastAsia="Lucida Sans Unicode" w:hAnsi="Sakkal Majalla" w:cs="Sakkal Majalla" w:hint="cs"/>
          <w:sz w:val="28"/>
          <w:szCs w:val="28"/>
          <w:rtl/>
        </w:rPr>
        <w:t>،</w:t>
      </w:r>
      <w:r w:rsidRPr="00120736">
        <w:rPr>
          <w:rFonts w:ascii="Sakkal Majalla" w:eastAsia="Lucida Sans Unicode" w:hAnsi="Sakkal Majalla" w:cs="Sakkal Majalla" w:hint="cs"/>
          <w:sz w:val="28"/>
          <w:szCs w:val="28"/>
          <w:rtl/>
        </w:rPr>
        <w:t xml:space="preserve"> حيث كان جل اهتمامنا كمركز حقوقي ونسوي </w:t>
      </w:r>
      <w:r>
        <w:rPr>
          <w:rFonts w:ascii="Sakkal Majalla" w:eastAsia="Lucida Sans Unicode" w:hAnsi="Sakkal Majalla" w:cs="Sakkal Majalla" w:hint="cs"/>
          <w:sz w:val="28"/>
          <w:szCs w:val="28"/>
          <w:rtl/>
        </w:rPr>
        <w:t>أ</w:t>
      </w:r>
      <w:r w:rsidRPr="00120736">
        <w:rPr>
          <w:rFonts w:ascii="Sakkal Majalla" w:eastAsia="Lucida Sans Unicode" w:hAnsi="Sakkal Majalla" w:cs="Sakkal Majalla" w:hint="cs"/>
          <w:sz w:val="28"/>
          <w:szCs w:val="28"/>
          <w:rtl/>
        </w:rPr>
        <w:t xml:space="preserve">ن نسلط الضوء على الفجوات </w:t>
      </w:r>
      <w:proofErr w:type="spellStart"/>
      <w:r w:rsidRPr="00120736">
        <w:rPr>
          <w:rFonts w:ascii="Sakkal Majalla" w:eastAsia="Lucida Sans Unicode" w:hAnsi="Sakkal Majalla" w:cs="Sakkal Majalla" w:hint="cs"/>
          <w:sz w:val="28"/>
          <w:szCs w:val="28"/>
          <w:rtl/>
        </w:rPr>
        <w:t>الجندرية</w:t>
      </w:r>
      <w:proofErr w:type="spellEnd"/>
      <w:r w:rsidRPr="00120736">
        <w:rPr>
          <w:rFonts w:ascii="Sakkal Majalla" w:eastAsia="Lucida Sans Unicode" w:hAnsi="Sakkal Majalla" w:cs="Sakkal Majalla" w:hint="cs"/>
          <w:sz w:val="28"/>
          <w:szCs w:val="28"/>
          <w:rtl/>
        </w:rPr>
        <w:t xml:space="preserve"> وانتهاكات حقوق النساء في مسودات قانون الضمان الاجتماعي السابقة.</w:t>
      </w:r>
    </w:p>
    <w:p w:rsidR="00D63F84" w:rsidRPr="00120736" w:rsidRDefault="00D63F84" w:rsidP="00D63F84">
      <w:pPr>
        <w:jc w:val="right"/>
        <w:rPr>
          <w:rFonts w:ascii="Sakkal Majalla" w:eastAsia="Lucida Sans Unicode" w:hAnsi="Sakkal Majalla" w:cs="Sakkal Majalla"/>
          <w:sz w:val="28"/>
          <w:szCs w:val="28"/>
          <w:rtl/>
        </w:rPr>
      </w:pPr>
      <w:r w:rsidRPr="00120736">
        <w:rPr>
          <w:rFonts w:ascii="Sakkal Majalla" w:eastAsia="Lucida Sans Unicode" w:hAnsi="Sakkal Majalla" w:cs="Sakkal Majalla" w:hint="cs"/>
          <w:sz w:val="28"/>
          <w:szCs w:val="28"/>
          <w:rtl/>
        </w:rPr>
        <w:t xml:space="preserve">وقام المركز </w:t>
      </w:r>
      <w:r w:rsidRPr="00886C04">
        <w:rPr>
          <w:rFonts w:ascii="Sakkal Majalla" w:eastAsia="Lucida Sans Unicode" w:hAnsi="Sakkal Majalla" w:cs="Sakkal Majalla" w:hint="cs"/>
          <w:sz w:val="28"/>
          <w:szCs w:val="28"/>
          <w:rtl/>
        </w:rPr>
        <w:t>بإعداد ورقة قراءة في القرار بقانون رقم (6) لعام 2016 بشأن الضمان الاجتماعي، تناولت</w:t>
      </w:r>
      <w:r w:rsidRPr="00120736">
        <w:rPr>
          <w:rFonts w:ascii="Sakkal Majalla" w:eastAsia="Lucida Sans Unicode" w:hAnsi="Sakkal Majalla" w:cs="Sakkal Majalla" w:hint="cs"/>
          <w:sz w:val="28"/>
          <w:szCs w:val="28"/>
          <w:rtl/>
        </w:rPr>
        <w:t xml:space="preserve"> </w:t>
      </w:r>
      <w:r>
        <w:rPr>
          <w:rFonts w:ascii="Sakkal Majalla" w:eastAsia="Lucida Sans Unicode" w:hAnsi="Sakkal Majalla" w:cs="Sakkal Majalla" w:hint="cs"/>
          <w:sz w:val="28"/>
          <w:szCs w:val="28"/>
          <w:rtl/>
        </w:rPr>
        <w:t>أ</w:t>
      </w:r>
      <w:r w:rsidRPr="00120736">
        <w:rPr>
          <w:rFonts w:ascii="Sakkal Majalla" w:eastAsia="Lucida Sans Unicode" w:hAnsi="Sakkal Majalla" w:cs="Sakkal Majalla" w:hint="cs"/>
          <w:sz w:val="28"/>
          <w:szCs w:val="28"/>
          <w:rtl/>
        </w:rPr>
        <w:t>برز القضايا التي نرى فيها تميي</w:t>
      </w:r>
      <w:r>
        <w:rPr>
          <w:rFonts w:ascii="Sakkal Majalla" w:eastAsia="Lucida Sans Unicode" w:hAnsi="Sakkal Majalla" w:cs="Sakkal Majalla" w:hint="cs"/>
          <w:sz w:val="28"/>
          <w:szCs w:val="28"/>
          <w:rtl/>
        </w:rPr>
        <w:t>زًا</w:t>
      </w:r>
      <w:r w:rsidRPr="00120736">
        <w:rPr>
          <w:rFonts w:ascii="Sakkal Majalla" w:eastAsia="Lucida Sans Unicode" w:hAnsi="Sakkal Majalla" w:cs="Sakkal Majalla" w:hint="cs"/>
          <w:sz w:val="28"/>
          <w:szCs w:val="28"/>
          <w:rtl/>
        </w:rPr>
        <w:t xml:space="preserve"> ضد المرأة، كغياب الحوار المجتمعي والمشاورات الوطنية عند إقرار القانون، وغياب دور الدولة كضامن ل</w:t>
      </w:r>
      <w:r>
        <w:rPr>
          <w:rFonts w:ascii="Sakkal Majalla" w:eastAsia="Lucida Sans Unicode" w:hAnsi="Sakkal Majalla" w:cs="Sakkal Majalla" w:hint="cs"/>
          <w:sz w:val="28"/>
          <w:szCs w:val="28"/>
          <w:rtl/>
        </w:rPr>
        <w:t>أ</w:t>
      </w:r>
      <w:r w:rsidRPr="00120736">
        <w:rPr>
          <w:rFonts w:ascii="Sakkal Majalla" w:eastAsia="Lucida Sans Unicode" w:hAnsi="Sakkal Majalla" w:cs="Sakkal Majalla" w:hint="cs"/>
          <w:sz w:val="28"/>
          <w:szCs w:val="28"/>
          <w:rtl/>
        </w:rPr>
        <w:t>موال المساهمين/ات في صندوق الضمان الاجتماعي. وتضمنت الورقة الفئات المستثناة من التغطية حسب القرار بالقانون، والورثة المستحقين، وغرس الصورة النمطية للمر</w:t>
      </w:r>
      <w:r>
        <w:rPr>
          <w:rFonts w:ascii="Sakkal Majalla" w:eastAsia="Lucida Sans Unicode" w:hAnsi="Sakkal Majalla" w:cs="Sakkal Majalla" w:hint="cs"/>
          <w:sz w:val="28"/>
          <w:szCs w:val="28"/>
          <w:rtl/>
        </w:rPr>
        <w:t>أ</w:t>
      </w:r>
      <w:r w:rsidRPr="00120736">
        <w:rPr>
          <w:rFonts w:ascii="Sakkal Majalla" w:eastAsia="Lucida Sans Unicode" w:hAnsi="Sakkal Majalla" w:cs="Sakkal Majalla" w:hint="cs"/>
          <w:sz w:val="28"/>
          <w:szCs w:val="28"/>
          <w:rtl/>
        </w:rPr>
        <w:t xml:space="preserve">ة فيما يتعلق بالتوريث، ووقف راتب الوفاة الطبيعية للمرأة من ميراثها </w:t>
      </w:r>
      <w:r>
        <w:rPr>
          <w:rFonts w:ascii="Sakkal Majalla" w:eastAsia="Lucida Sans Unicode" w:hAnsi="Sakkal Majalla" w:cs="Sakkal Majalla" w:hint="cs"/>
          <w:sz w:val="28"/>
          <w:szCs w:val="28"/>
          <w:rtl/>
        </w:rPr>
        <w:t xml:space="preserve">في </w:t>
      </w:r>
      <w:r w:rsidRPr="00120736">
        <w:rPr>
          <w:rFonts w:ascii="Sakkal Majalla" w:eastAsia="Lucida Sans Unicode" w:hAnsi="Sakkal Majalla" w:cs="Sakkal Majalla" w:hint="cs"/>
          <w:sz w:val="28"/>
          <w:szCs w:val="28"/>
          <w:rtl/>
        </w:rPr>
        <w:t xml:space="preserve">راتب زوجها </w:t>
      </w:r>
      <w:r>
        <w:rPr>
          <w:rFonts w:ascii="Sakkal Majalla" w:eastAsia="Lucida Sans Unicode" w:hAnsi="Sakkal Majalla" w:cs="Sakkal Majalla" w:hint="cs"/>
          <w:sz w:val="28"/>
          <w:szCs w:val="28"/>
          <w:rtl/>
        </w:rPr>
        <w:t>إ</w:t>
      </w:r>
      <w:r w:rsidRPr="00120736">
        <w:rPr>
          <w:rFonts w:ascii="Sakkal Majalla" w:eastAsia="Lucida Sans Unicode" w:hAnsi="Sakkal Majalla" w:cs="Sakkal Majalla" w:hint="cs"/>
          <w:sz w:val="28"/>
          <w:szCs w:val="28"/>
          <w:rtl/>
        </w:rPr>
        <w:t>ذا كانت تعمل. بالإضافة</w:t>
      </w:r>
      <w:r>
        <w:rPr>
          <w:rFonts w:ascii="Sakkal Majalla" w:eastAsia="Lucida Sans Unicode" w:hAnsi="Sakkal Majalla" w:cs="Sakkal Majalla" w:hint="cs"/>
          <w:sz w:val="28"/>
          <w:szCs w:val="28"/>
          <w:rtl/>
        </w:rPr>
        <w:t xml:space="preserve"> إلى </w:t>
      </w:r>
      <w:r w:rsidRPr="00120736">
        <w:rPr>
          <w:rFonts w:ascii="Sakkal Majalla" w:eastAsia="Lucida Sans Unicode" w:hAnsi="Sakkal Majalla" w:cs="Sakkal Majalla" w:hint="cs"/>
          <w:sz w:val="28"/>
          <w:szCs w:val="28"/>
          <w:rtl/>
        </w:rPr>
        <w:t>ذلك، تم التطرق</w:t>
      </w:r>
      <w:r>
        <w:rPr>
          <w:rFonts w:ascii="Sakkal Majalla" w:eastAsia="Lucida Sans Unicode" w:hAnsi="Sakkal Majalla" w:cs="Sakkal Majalla" w:hint="cs"/>
          <w:sz w:val="28"/>
          <w:szCs w:val="28"/>
          <w:rtl/>
        </w:rPr>
        <w:t xml:space="preserve"> إلى </w:t>
      </w:r>
      <w:r w:rsidRPr="00120736">
        <w:rPr>
          <w:rFonts w:ascii="Sakkal Majalla" w:eastAsia="Lucida Sans Unicode" w:hAnsi="Sakkal Majalla" w:cs="Sakkal Majalla" w:hint="cs"/>
          <w:sz w:val="28"/>
          <w:szCs w:val="28"/>
          <w:rtl/>
        </w:rPr>
        <w:t>موضوع إجازة ال</w:t>
      </w:r>
      <w:r>
        <w:rPr>
          <w:rFonts w:ascii="Sakkal Majalla" w:eastAsia="Lucida Sans Unicode" w:hAnsi="Sakkal Majalla" w:cs="Sakkal Majalla" w:hint="cs"/>
          <w:sz w:val="28"/>
          <w:szCs w:val="28"/>
          <w:rtl/>
        </w:rPr>
        <w:t>أ</w:t>
      </w:r>
      <w:r w:rsidRPr="00120736">
        <w:rPr>
          <w:rFonts w:ascii="Sakkal Majalla" w:eastAsia="Lucida Sans Unicode" w:hAnsi="Sakkal Majalla" w:cs="Sakkal Majalla" w:hint="cs"/>
          <w:sz w:val="28"/>
          <w:szCs w:val="28"/>
          <w:rtl/>
        </w:rPr>
        <w:t>مومة التي تستفيد منها فقط المشتركة التي سددت اشتراكات ستة أشهر خلال السنة السابقة لإجازة ال</w:t>
      </w:r>
      <w:r>
        <w:rPr>
          <w:rFonts w:ascii="Sakkal Majalla" w:eastAsia="Lucida Sans Unicode" w:hAnsi="Sakkal Majalla" w:cs="Sakkal Majalla" w:hint="cs"/>
          <w:sz w:val="28"/>
          <w:szCs w:val="28"/>
          <w:rtl/>
        </w:rPr>
        <w:t>أ</w:t>
      </w:r>
      <w:r w:rsidRPr="00120736">
        <w:rPr>
          <w:rFonts w:ascii="Sakkal Majalla" w:eastAsia="Lucida Sans Unicode" w:hAnsi="Sakkal Majalla" w:cs="Sakkal Majalla" w:hint="cs"/>
          <w:sz w:val="28"/>
          <w:szCs w:val="28"/>
          <w:rtl/>
        </w:rPr>
        <w:t>مومة، وأخير</w:t>
      </w:r>
      <w:r>
        <w:rPr>
          <w:rFonts w:ascii="Sakkal Majalla" w:eastAsia="Lucida Sans Unicode" w:hAnsi="Sakkal Majalla" w:cs="Sakkal Majalla" w:hint="cs"/>
          <w:sz w:val="28"/>
          <w:szCs w:val="28"/>
          <w:rtl/>
        </w:rPr>
        <w:t>ً</w:t>
      </w:r>
      <w:r w:rsidRPr="00120736">
        <w:rPr>
          <w:rFonts w:ascii="Sakkal Majalla" w:eastAsia="Lucida Sans Unicode" w:hAnsi="Sakkal Majalla" w:cs="Sakkal Majalla" w:hint="cs"/>
          <w:sz w:val="28"/>
          <w:szCs w:val="28"/>
          <w:rtl/>
        </w:rPr>
        <w:t>ا تمثيل النساء في صندوق الضمان الاجتماعي.</w:t>
      </w:r>
    </w:p>
    <w:p w:rsidR="00D63F84" w:rsidRPr="00120736" w:rsidRDefault="00D63F84" w:rsidP="00D63F84">
      <w:pPr>
        <w:jc w:val="right"/>
        <w:rPr>
          <w:rFonts w:ascii="Sakkal Majalla" w:eastAsia="Lucida Sans Unicode" w:hAnsi="Sakkal Majalla" w:cs="Sakkal Majalla"/>
          <w:sz w:val="28"/>
          <w:szCs w:val="28"/>
          <w:rtl/>
        </w:rPr>
      </w:pPr>
      <w:r>
        <w:rPr>
          <w:rFonts w:ascii="Sakkal Majalla" w:eastAsia="Lucida Sans Unicode" w:hAnsi="Sakkal Majalla" w:cs="Sakkal Majalla" w:hint="cs"/>
          <w:sz w:val="28"/>
          <w:szCs w:val="28"/>
          <w:rtl/>
          <w:lang w:bidi="ar-JO"/>
        </w:rPr>
        <w:t>و</w:t>
      </w:r>
      <w:r w:rsidRPr="00120736">
        <w:rPr>
          <w:rFonts w:ascii="Sakkal Majalla" w:eastAsia="Lucida Sans Unicode" w:hAnsi="Sakkal Majalla" w:cs="Sakkal Majalla" w:hint="cs"/>
          <w:sz w:val="28"/>
          <w:szCs w:val="28"/>
          <w:rtl/>
        </w:rPr>
        <w:t xml:space="preserve">تناول التقرير على وجه الخصوص أبرز الإشكاليات </w:t>
      </w:r>
      <w:r>
        <w:rPr>
          <w:rFonts w:ascii="Sakkal Majalla" w:eastAsia="Lucida Sans Unicode" w:hAnsi="Sakkal Majalla" w:cs="Sakkal Majalla" w:hint="cs"/>
          <w:sz w:val="28"/>
          <w:szCs w:val="28"/>
          <w:rtl/>
        </w:rPr>
        <w:t xml:space="preserve">في </w:t>
      </w:r>
      <w:r w:rsidRPr="00120736">
        <w:rPr>
          <w:rFonts w:ascii="Sakkal Majalla" w:eastAsia="Lucida Sans Unicode" w:hAnsi="Sakkal Majalla" w:cs="Sakkal Majalla" w:hint="cs"/>
          <w:sz w:val="28"/>
          <w:szCs w:val="28"/>
          <w:rtl/>
        </w:rPr>
        <w:t xml:space="preserve">القرار بقانون الضمان الاجتماعي الذي تم إقراره من منظور نسوي ومقارنته مع قانون الضمان الاجتماعي </w:t>
      </w:r>
      <w:r>
        <w:rPr>
          <w:rFonts w:ascii="Sakkal Majalla" w:eastAsia="Lucida Sans Unicode" w:hAnsi="Sakkal Majalla" w:cs="Sakkal Majalla" w:hint="cs"/>
          <w:sz w:val="28"/>
          <w:szCs w:val="28"/>
          <w:rtl/>
        </w:rPr>
        <w:t>في المملكة</w:t>
      </w:r>
      <w:r w:rsidRPr="00120736">
        <w:rPr>
          <w:rFonts w:ascii="Sakkal Majalla" w:eastAsia="Lucida Sans Unicode" w:hAnsi="Sakkal Majalla" w:cs="Sakkal Majalla" w:hint="cs"/>
          <w:sz w:val="28"/>
          <w:szCs w:val="28"/>
          <w:rtl/>
        </w:rPr>
        <w:t xml:space="preserve"> الأرد</w:t>
      </w:r>
      <w:r>
        <w:rPr>
          <w:rFonts w:ascii="Sakkal Majalla" w:eastAsia="Lucida Sans Unicode" w:hAnsi="Sakkal Majalla" w:cs="Sakkal Majalla" w:hint="cs"/>
          <w:sz w:val="28"/>
          <w:szCs w:val="28"/>
          <w:rtl/>
        </w:rPr>
        <w:t>نية</w:t>
      </w:r>
      <w:r w:rsidRPr="00120736">
        <w:rPr>
          <w:rFonts w:ascii="Sakkal Majalla" w:eastAsia="Lucida Sans Unicode" w:hAnsi="Sakkal Majalla" w:cs="Sakkal Majalla" w:hint="cs"/>
          <w:sz w:val="28"/>
          <w:szCs w:val="28"/>
          <w:rtl/>
        </w:rPr>
        <w:t xml:space="preserve"> و</w:t>
      </w:r>
      <w:r>
        <w:rPr>
          <w:rFonts w:ascii="Sakkal Majalla" w:eastAsia="Lucida Sans Unicode" w:hAnsi="Sakkal Majalla" w:cs="Sakkal Majalla" w:hint="cs"/>
          <w:sz w:val="28"/>
          <w:szCs w:val="28"/>
          <w:rtl/>
        </w:rPr>
        <w:t xml:space="preserve">دولة </w:t>
      </w:r>
      <w:r w:rsidRPr="00120736">
        <w:rPr>
          <w:rFonts w:ascii="Sakkal Majalla" w:eastAsia="Lucida Sans Unicode" w:hAnsi="Sakkal Majalla" w:cs="Sakkal Majalla" w:hint="cs"/>
          <w:sz w:val="28"/>
          <w:szCs w:val="28"/>
          <w:rtl/>
        </w:rPr>
        <w:t>لبنان</w:t>
      </w:r>
      <w:r>
        <w:rPr>
          <w:rFonts w:ascii="Sakkal Majalla" w:eastAsia="Lucida Sans Unicode" w:hAnsi="Sakkal Majalla" w:cs="Sakkal Majalla" w:hint="cs"/>
          <w:sz w:val="28"/>
          <w:szCs w:val="28"/>
          <w:rtl/>
        </w:rPr>
        <w:t>،</w:t>
      </w:r>
      <w:r w:rsidRPr="00120736">
        <w:rPr>
          <w:rFonts w:ascii="Sakkal Majalla" w:eastAsia="Lucida Sans Unicode" w:hAnsi="Sakkal Majalla" w:cs="Sakkal Majalla" w:hint="cs"/>
          <w:sz w:val="28"/>
          <w:szCs w:val="28"/>
          <w:rtl/>
        </w:rPr>
        <w:t xml:space="preserve"> وتبيان نقاط الاختلاف ونقاط الاتفاق والتنوع بين القوانين محل الدراسة ومحتوياتها فيما يتعلق بقضايا المرأة.</w:t>
      </w:r>
    </w:p>
    <w:p w:rsidR="005D72DE" w:rsidRPr="005D72DE" w:rsidRDefault="005D72DE" w:rsidP="00B865FF">
      <w:pPr>
        <w:bidi/>
        <w:spacing w:line="240" w:lineRule="auto"/>
        <w:jc w:val="both"/>
        <w:rPr>
          <w:rFonts w:ascii="Sakkal Majalla" w:hAnsi="Sakkal Majalla" w:cs="Sakkal Majalla"/>
          <w:b/>
          <w:bCs/>
          <w:sz w:val="28"/>
          <w:szCs w:val="28"/>
          <w:rtl/>
          <w:lang w:bidi="ar-JO"/>
        </w:rPr>
      </w:pPr>
      <w:r w:rsidRPr="005D72DE">
        <w:rPr>
          <w:rFonts w:ascii="Sakkal Majalla" w:hAnsi="Sakkal Majalla" w:cs="Sakkal Majalla"/>
          <w:b/>
          <w:bCs/>
          <w:sz w:val="28"/>
          <w:szCs w:val="28"/>
          <w:rtl/>
          <w:lang w:bidi="ar-JO"/>
        </w:rPr>
        <w:t>السلطة وصنع القرار</w:t>
      </w:r>
    </w:p>
    <w:p w:rsidR="005D72DE" w:rsidRPr="005D72DE" w:rsidRDefault="005D72DE" w:rsidP="00B865FF">
      <w:pPr>
        <w:bidi/>
        <w:spacing w:line="240" w:lineRule="auto"/>
        <w:jc w:val="both"/>
        <w:rPr>
          <w:rFonts w:ascii="Sakkal Majalla" w:hAnsi="Sakkal Majalla" w:cs="Sakkal Majalla"/>
          <w:sz w:val="28"/>
          <w:szCs w:val="28"/>
          <w:rtl/>
          <w:lang w:bidi="ar-JO"/>
        </w:rPr>
      </w:pPr>
      <w:r w:rsidRPr="005D72DE">
        <w:rPr>
          <w:rFonts w:ascii="Sakkal Majalla" w:hAnsi="Sakkal Majalla" w:cs="Sakkal Majalla"/>
          <w:sz w:val="28"/>
          <w:szCs w:val="28"/>
          <w:rtl/>
          <w:lang w:bidi="ar-JO"/>
        </w:rPr>
        <w:t xml:space="preserve">لا تزال المرأة الفلسطينية ممثلة تمثيلاً ناقصاً في كل مناصب صنع القرار سواء </w:t>
      </w:r>
      <w:proofErr w:type="spellStart"/>
      <w:r w:rsidRPr="005D72DE">
        <w:rPr>
          <w:rFonts w:ascii="Sakkal Majalla" w:hAnsi="Sakkal Majalla" w:cs="Sakkal Majalla"/>
          <w:sz w:val="28"/>
          <w:szCs w:val="28"/>
          <w:rtl/>
          <w:lang w:bidi="ar-JO"/>
        </w:rPr>
        <w:t>بالإنتخاب</w:t>
      </w:r>
      <w:proofErr w:type="spellEnd"/>
      <w:r w:rsidRPr="005D72DE">
        <w:rPr>
          <w:rFonts w:ascii="Sakkal Majalla" w:hAnsi="Sakkal Majalla" w:cs="Sakkal Majalla"/>
          <w:sz w:val="28"/>
          <w:szCs w:val="28"/>
          <w:rtl/>
          <w:lang w:bidi="ar-JO"/>
        </w:rPr>
        <w:t xml:space="preserve"> أو التعيين. فالنساء اللاتي يشغلن مناصب قيادية وصنع القرار على المستوى السياسي لا تتجاوز 11.7%، ونسبة المديرات العامات 12%، ونائبات الوزراء 16%. في حين تم </w:t>
      </w:r>
      <w:proofErr w:type="spellStart"/>
      <w:r w:rsidRPr="005D72DE">
        <w:rPr>
          <w:rFonts w:ascii="Sakkal Majalla" w:hAnsi="Sakkal Majalla" w:cs="Sakkal Majalla"/>
          <w:sz w:val="28"/>
          <w:szCs w:val="28"/>
          <w:rtl/>
          <w:lang w:bidi="ar-JO"/>
        </w:rPr>
        <w:t>إستبعاد</w:t>
      </w:r>
      <w:proofErr w:type="spellEnd"/>
      <w:r w:rsidRPr="005D72DE">
        <w:rPr>
          <w:rFonts w:ascii="Sakkal Majalla" w:hAnsi="Sakkal Majalla" w:cs="Sakkal Majalla"/>
          <w:sz w:val="28"/>
          <w:szCs w:val="28"/>
          <w:rtl/>
          <w:lang w:bidi="ar-JO"/>
        </w:rPr>
        <w:t xml:space="preserve"> النساء بشكل كامل من حوارات إنهاء </w:t>
      </w:r>
      <w:proofErr w:type="spellStart"/>
      <w:r w:rsidRPr="005D72DE">
        <w:rPr>
          <w:rFonts w:ascii="Sakkal Majalla" w:hAnsi="Sakkal Majalla" w:cs="Sakkal Majalla"/>
          <w:sz w:val="28"/>
          <w:szCs w:val="28"/>
          <w:rtl/>
          <w:lang w:bidi="ar-JO"/>
        </w:rPr>
        <w:t>الإنقسام</w:t>
      </w:r>
      <w:proofErr w:type="spellEnd"/>
      <w:r w:rsidRPr="005D72DE">
        <w:rPr>
          <w:rFonts w:ascii="Sakkal Majalla" w:hAnsi="Sakkal Majalla" w:cs="Sakkal Majalla"/>
          <w:sz w:val="28"/>
          <w:szCs w:val="28"/>
          <w:rtl/>
          <w:lang w:bidi="ar-JO"/>
        </w:rPr>
        <w:t xml:space="preserve"> السياسي، حيث لم تشارك أي امرأة في المحادثات التي أدت الى توقيع </w:t>
      </w:r>
      <w:proofErr w:type="spellStart"/>
      <w:r w:rsidRPr="005D72DE">
        <w:rPr>
          <w:rFonts w:ascii="Sakkal Majalla" w:hAnsi="Sakkal Majalla" w:cs="Sakkal Majalla"/>
          <w:sz w:val="28"/>
          <w:szCs w:val="28"/>
          <w:rtl/>
          <w:lang w:bidi="ar-JO"/>
        </w:rPr>
        <w:t>إتفاق</w:t>
      </w:r>
      <w:proofErr w:type="spellEnd"/>
      <w:r w:rsidRPr="005D72DE">
        <w:rPr>
          <w:rFonts w:ascii="Sakkal Majalla" w:hAnsi="Sakkal Majalla" w:cs="Sakkal Majalla"/>
          <w:sz w:val="28"/>
          <w:szCs w:val="28"/>
          <w:rtl/>
          <w:lang w:bidi="ar-JO"/>
        </w:rPr>
        <w:t xml:space="preserve"> القاهرة بين فتح وحماس، كما لم يكن هنالك أي تمثيل نسائي في عضوية اللجان الفنية المنبثقة عن ذلك </w:t>
      </w:r>
      <w:proofErr w:type="spellStart"/>
      <w:proofErr w:type="gramStart"/>
      <w:r w:rsidR="001947B4">
        <w:rPr>
          <w:rFonts w:ascii="Sakkal Majalla" w:hAnsi="Sakkal Majalla" w:cs="Sakkal Majalla" w:hint="cs"/>
          <w:sz w:val="28"/>
          <w:szCs w:val="28"/>
          <w:rtl/>
          <w:lang w:bidi="ar-JO"/>
        </w:rPr>
        <w:t>الاتفاق،</w:t>
      </w:r>
      <w:r w:rsidRPr="005D72DE">
        <w:rPr>
          <w:rFonts w:ascii="Sakkal Majalla" w:hAnsi="Sakkal Majalla" w:cs="Sakkal Majalla"/>
          <w:sz w:val="28"/>
          <w:szCs w:val="28"/>
          <w:rtl/>
          <w:lang w:bidi="ar-JO"/>
        </w:rPr>
        <w:t>كما</w:t>
      </w:r>
      <w:proofErr w:type="spellEnd"/>
      <w:proofErr w:type="gramEnd"/>
      <w:r w:rsidRPr="005D72DE">
        <w:rPr>
          <w:rFonts w:ascii="Sakkal Majalla" w:hAnsi="Sakkal Majalla" w:cs="Sakkal Majalla"/>
          <w:sz w:val="28"/>
          <w:szCs w:val="28"/>
          <w:rtl/>
          <w:lang w:bidi="ar-JO"/>
        </w:rPr>
        <w:t xml:space="preserve"> أن نسبة النساء السفيرات لا تتجاوز 5.8%، ويمثلن 17.2% من القضاة، و 16.7% من المدعين العامين، و 22.5% من المحامين، فيما تشغل النساء 42.6% من وظائف القطاع العام. ولمواجهة بعض هذه التحيات </w:t>
      </w:r>
      <w:proofErr w:type="spellStart"/>
      <w:r w:rsidRPr="005D72DE">
        <w:rPr>
          <w:rFonts w:ascii="Sakkal Majalla" w:hAnsi="Sakkal Majalla" w:cs="Sakkal Majalla"/>
          <w:sz w:val="28"/>
          <w:szCs w:val="28"/>
          <w:rtl/>
          <w:lang w:bidi="ar-JO"/>
        </w:rPr>
        <w:t>إعتمدت</w:t>
      </w:r>
      <w:proofErr w:type="spellEnd"/>
      <w:r w:rsidRPr="005D72DE">
        <w:rPr>
          <w:rFonts w:ascii="Sakkal Majalla" w:hAnsi="Sakkal Majalla" w:cs="Sakkal Majalla"/>
          <w:sz w:val="28"/>
          <w:szCs w:val="28"/>
          <w:rtl/>
          <w:lang w:bidi="ar-JO"/>
        </w:rPr>
        <w:t xml:space="preserve"> السلطة الفلسطينية خطة عمل وطنية لتعزيز تنفيذ القرار الأممي 1325.</w:t>
      </w:r>
    </w:p>
    <w:p w:rsidR="005D72DE" w:rsidRPr="005D72DE" w:rsidRDefault="005D72DE" w:rsidP="00B865FF">
      <w:pPr>
        <w:bidi/>
        <w:spacing w:line="240" w:lineRule="auto"/>
        <w:jc w:val="both"/>
        <w:rPr>
          <w:rFonts w:ascii="Sakkal Majalla" w:hAnsi="Sakkal Majalla" w:cs="Sakkal Majalla"/>
          <w:b/>
          <w:bCs/>
          <w:sz w:val="28"/>
          <w:szCs w:val="28"/>
          <w:rtl/>
          <w:lang w:bidi="ar-JO"/>
        </w:rPr>
      </w:pPr>
      <w:r w:rsidRPr="005D72DE">
        <w:rPr>
          <w:rFonts w:ascii="Sakkal Majalla" w:hAnsi="Sakkal Majalla" w:cs="Sakkal Majalla"/>
          <w:b/>
          <w:bCs/>
          <w:sz w:val="28"/>
          <w:szCs w:val="28"/>
          <w:rtl/>
          <w:lang w:bidi="ar-JO"/>
        </w:rPr>
        <w:t>العنف ضد المرأة الفلسطينية</w:t>
      </w:r>
    </w:p>
    <w:p w:rsidR="009B6422" w:rsidRPr="00AA604D" w:rsidRDefault="009B6422" w:rsidP="00B865FF">
      <w:pPr>
        <w:bidi/>
        <w:spacing w:after="120" w:line="240" w:lineRule="auto"/>
        <w:jc w:val="both"/>
        <w:rPr>
          <w:rFonts w:ascii="Sakkal Majalla" w:hAnsi="Sakkal Majalla" w:cs="Sakkal Majalla"/>
          <w:b/>
          <w:bCs/>
          <w:sz w:val="28"/>
          <w:szCs w:val="28"/>
          <w:rtl/>
        </w:rPr>
      </w:pPr>
      <w:r>
        <w:rPr>
          <w:rFonts w:ascii="Sakkal Majalla" w:hAnsi="Sakkal Majalla" w:cs="Sakkal Majalla" w:hint="cs"/>
          <w:sz w:val="28"/>
          <w:szCs w:val="28"/>
          <w:rtl/>
          <w:lang w:bidi="ar-AE"/>
        </w:rPr>
        <w:t xml:space="preserve">على صعيد العنف المجتمعي فقد </w:t>
      </w:r>
      <w:r w:rsidR="00005929">
        <w:rPr>
          <w:rFonts w:ascii="Sakkal Majalla" w:hAnsi="Sakkal Majalla" w:cs="Sakkal Majalla" w:hint="cs"/>
          <w:sz w:val="28"/>
          <w:szCs w:val="28"/>
          <w:rtl/>
          <w:lang w:bidi="ar-AE"/>
        </w:rPr>
        <w:t>أ</w:t>
      </w:r>
      <w:r>
        <w:rPr>
          <w:rFonts w:ascii="Sakkal Majalla" w:hAnsi="Sakkal Majalla" w:cs="Sakkal Majalla" w:hint="cs"/>
          <w:sz w:val="28"/>
          <w:szCs w:val="28"/>
          <w:rtl/>
          <w:lang w:bidi="ar-AE"/>
        </w:rPr>
        <w:t xml:space="preserve">ظهر مسح العنف الاسري </w:t>
      </w:r>
      <w:r w:rsidR="00005929">
        <w:rPr>
          <w:rFonts w:ascii="Sakkal Majalla" w:hAnsi="Sakkal Majalla" w:cs="Sakkal Majalla" w:hint="cs"/>
          <w:sz w:val="28"/>
          <w:szCs w:val="28"/>
          <w:rtl/>
          <w:lang w:bidi="ar-AE"/>
        </w:rPr>
        <w:t>أ</w:t>
      </w:r>
      <w:r>
        <w:rPr>
          <w:rFonts w:ascii="Sakkal Majalla" w:hAnsi="Sakkal Majalla" w:cs="Sakkal Majalla" w:hint="cs"/>
          <w:sz w:val="28"/>
          <w:szCs w:val="28"/>
          <w:rtl/>
          <w:lang w:bidi="ar-AE"/>
        </w:rPr>
        <w:t xml:space="preserve">ن </w:t>
      </w:r>
      <w:r w:rsidRPr="00D93D29">
        <w:rPr>
          <w:rFonts w:ascii="Sakkal Majalla" w:hAnsi="Sakkal Majalla" w:cs="Sakkal Majalla"/>
          <w:smallCaps/>
          <w:spacing w:val="5"/>
          <w:sz w:val="28"/>
          <w:szCs w:val="28"/>
          <w:rtl/>
        </w:rPr>
        <w:t>حوالي 37%من النساء اللواتي سبق لهن الزواج تعرضن ل</w:t>
      </w:r>
      <w:r w:rsidR="00005929">
        <w:rPr>
          <w:rFonts w:ascii="Sakkal Majalla" w:hAnsi="Sakkal Majalla" w:cs="Sakkal Majalla" w:hint="cs"/>
          <w:smallCaps/>
          <w:spacing w:val="5"/>
          <w:sz w:val="28"/>
          <w:szCs w:val="28"/>
          <w:rtl/>
        </w:rPr>
        <w:t>أ</w:t>
      </w:r>
      <w:r w:rsidRPr="00D93D29">
        <w:rPr>
          <w:rFonts w:ascii="Sakkal Majalla" w:hAnsi="Sakkal Majalla" w:cs="Sakkal Majalla"/>
          <w:smallCaps/>
          <w:spacing w:val="5"/>
          <w:sz w:val="28"/>
          <w:szCs w:val="28"/>
          <w:rtl/>
        </w:rPr>
        <w:t xml:space="preserve">حد اشكال العنف من قبل </w:t>
      </w:r>
      <w:r w:rsidR="00005929">
        <w:rPr>
          <w:rFonts w:ascii="Sakkal Majalla" w:hAnsi="Sakkal Majalla" w:cs="Sakkal Majalla" w:hint="cs"/>
          <w:smallCaps/>
          <w:spacing w:val="5"/>
          <w:sz w:val="28"/>
          <w:szCs w:val="28"/>
          <w:rtl/>
        </w:rPr>
        <w:t>أ</w:t>
      </w:r>
      <w:r w:rsidRPr="00D93D29">
        <w:rPr>
          <w:rFonts w:ascii="Sakkal Majalla" w:hAnsi="Sakkal Majalla" w:cs="Sakkal Majalla"/>
          <w:smallCaps/>
          <w:spacing w:val="5"/>
          <w:sz w:val="28"/>
          <w:szCs w:val="28"/>
          <w:rtl/>
        </w:rPr>
        <w:t>زواجهن 29.9%</w:t>
      </w:r>
      <w:r>
        <w:rPr>
          <w:rFonts w:ascii="Sakkal Majalla" w:hAnsi="Sakkal Majalla" w:cs="Sakkal Majalla" w:hint="cs"/>
          <w:smallCaps/>
          <w:spacing w:val="5"/>
          <w:sz w:val="28"/>
          <w:szCs w:val="28"/>
          <w:rtl/>
        </w:rPr>
        <w:t xml:space="preserve"> </w:t>
      </w:r>
      <w:r w:rsidRPr="00D93D29">
        <w:rPr>
          <w:rFonts w:ascii="Sakkal Majalla" w:hAnsi="Sakkal Majalla" w:cs="Sakkal Majalla"/>
          <w:smallCaps/>
          <w:spacing w:val="5"/>
          <w:sz w:val="28"/>
          <w:szCs w:val="28"/>
          <w:rtl/>
        </w:rPr>
        <w:t>في الضفة الغربية مقابل 51.1%</w:t>
      </w:r>
      <w:r>
        <w:rPr>
          <w:rFonts w:ascii="Sakkal Majalla" w:hAnsi="Sakkal Majalla" w:cs="Sakkal Majalla" w:hint="cs"/>
          <w:smallCaps/>
          <w:spacing w:val="5"/>
          <w:sz w:val="28"/>
          <w:szCs w:val="28"/>
          <w:rtl/>
        </w:rPr>
        <w:t xml:space="preserve"> </w:t>
      </w:r>
      <w:r w:rsidRPr="00D93D29">
        <w:rPr>
          <w:rFonts w:ascii="Sakkal Majalla" w:hAnsi="Sakkal Majalla" w:cs="Sakkal Majalla"/>
          <w:smallCaps/>
          <w:spacing w:val="5"/>
          <w:sz w:val="28"/>
          <w:szCs w:val="28"/>
          <w:rtl/>
        </w:rPr>
        <w:t>في قطاع غزة</w:t>
      </w:r>
      <w:r w:rsidR="00005929">
        <w:rPr>
          <w:rFonts w:ascii="Sakkal Majalla" w:hAnsi="Sakkal Majalla" w:cs="Sakkal Majalla" w:hint="cs"/>
          <w:smallCaps/>
          <w:spacing w:val="5"/>
          <w:sz w:val="28"/>
          <w:szCs w:val="28"/>
          <w:rtl/>
        </w:rPr>
        <w:t xml:space="preserve">. </w:t>
      </w:r>
      <w:r w:rsidRPr="00D93D29">
        <w:rPr>
          <w:rFonts w:ascii="Sakkal Majalla" w:hAnsi="Sakkal Majalla" w:cs="Sakkal Majalla"/>
          <w:smallCaps/>
          <w:spacing w:val="5"/>
          <w:sz w:val="28"/>
          <w:szCs w:val="28"/>
          <w:rtl/>
        </w:rPr>
        <w:t xml:space="preserve"> وبلغت نسبة اللواتي تعرضن لعنف نفسي لمرة واحدة على الأقل من هؤلاء السيدات 58.6%</w:t>
      </w:r>
      <w:r>
        <w:rPr>
          <w:rFonts w:ascii="Sakkal Majalla" w:hAnsi="Sakkal Majalla" w:cs="Sakkal Majalla" w:hint="cs"/>
          <w:smallCaps/>
          <w:spacing w:val="5"/>
          <w:sz w:val="28"/>
          <w:szCs w:val="28"/>
          <w:rtl/>
        </w:rPr>
        <w:t>،</w:t>
      </w:r>
      <w:r w:rsidRPr="00D93D29">
        <w:rPr>
          <w:rFonts w:ascii="Sakkal Majalla" w:hAnsi="Sakkal Majalla" w:cs="Sakkal Majalla"/>
          <w:smallCaps/>
          <w:spacing w:val="5"/>
          <w:sz w:val="28"/>
          <w:szCs w:val="28"/>
          <w:rtl/>
        </w:rPr>
        <w:t xml:space="preserve"> 55.1%</w:t>
      </w:r>
      <w:r>
        <w:rPr>
          <w:rFonts w:ascii="Sakkal Majalla" w:hAnsi="Sakkal Majalla" w:cs="Sakkal Majalla" w:hint="cs"/>
          <w:smallCaps/>
          <w:spacing w:val="5"/>
          <w:sz w:val="28"/>
          <w:szCs w:val="28"/>
          <w:rtl/>
        </w:rPr>
        <w:t xml:space="preserve"> </w:t>
      </w:r>
      <w:r w:rsidRPr="00D93D29">
        <w:rPr>
          <w:rFonts w:ascii="Sakkal Majalla" w:hAnsi="Sakkal Majalla" w:cs="Sakkal Majalla"/>
          <w:smallCaps/>
          <w:spacing w:val="5"/>
          <w:sz w:val="28"/>
          <w:szCs w:val="28"/>
          <w:rtl/>
        </w:rPr>
        <w:t>تعرضن لعنف اقتصادي</w:t>
      </w:r>
      <w:r>
        <w:rPr>
          <w:rFonts w:ascii="Sakkal Majalla" w:hAnsi="Sakkal Majalla" w:cs="Sakkal Majalla" w:hint="cs"/>
          <w:smallCaps/>
          <w:spacing w:val="5"/>
          <w:sz w:val="28"/>
          <w:szCs w:val="28"/>
          <w:rtl/>
        </w:rPr>
        <w:t>،</w:t>
      </w:r>
      <w:r w:rsidRPr="00D93D29">
        <w:rPr>
          <w:rFonts w:ascii="Sakkal Majalla" w:hAnsi="Sakkal Majalla" w:cs="Sakkal Majalla"/>
          <w:smallCaps/>
          <w:spacing w:val="5"/>
          <w:sz w:val="28"/>
          <w:szCs w:val="28"/>
          <w:rtl/>
        </w:rPr>
        <w:t xml:space="preserve"> 54.8%</w:t>
      </w:r>
      <w:r>
        <w:rPr>
          <w:rFonts w:ascii="Sakkal Majalla" w:hAnsi="Sakkal Majalla" w:cs="Sakkal Majalla" w:hint="cs"/>
          <w:smallCaps/>
          <w:spacing w:val="5"/>
          <w:sz w:val="28"/>
          <w:szCs w:val="28"/>
          <w:rtl/>
        </w:rPr>
        <w:t xml:space="preserve"> </w:t>
      </w:r>
      <w:r w:rsidRPr="00D93D29">
        <w:rPr>
          <w:rFonts w:ascii="Sakkal Majalla" w:hAnsi="Sakkal Majalla" w:cs="Sakkal Majalla"/>
          <w:smallCaps/>
          <w:spacing w:val="5"/>
          <w:sz w:val="28"/>
          <w:szCs w:val="28"/>
          <w:rtl/>
        </w:rPr>
        <w:t>لعنف اجتماعي</w:t>
      </w:r>
      <w:r>
        <w:rPr>
          <w:rFonts w:ascii="Sakkal Majalla" w:hAnsi="Sakkal Majalla" w:cs="Sakkal Majalla" w:hint="cs"/>
          <w:smallCaps/>
          <w:spacing w:val="5"/>
          <w:sz w:val="28"/>
          <w:szCs w:val="28"/>
          <w:rtl/>
        </w:rPr>
        <w:t>،</w:t>
      </w:r>
      <w:r w:rsidRPr="00D93D29">
        <w:rPr>
          <w:rFonts w:ascii="Sakkal Majalla" w:hAnsi="Sakkal Majalla" w:cs="Sakkal Majalla"/>
          <w:smallCaps/>
          <w:spacing w:val="5"/>
          <w:sz w:val="28"/>
          <w:szCs w:val="28"/>
          <w:rtl/>
        </w:rPr>
        <w:t xml:space="preserve"> </w:t>
      </w:r>
      <w:r>
        <w:rPr>
          <w:rFonts w:ascii="Sakkal Majalla" w:hAnsi="Sakkal Majalla" w:cs="Sakkal Majalla"/>
          <w:smallCaps/>
          <w:spacing w:val="5"/>
          <w:sz w:val="28"/>
          <w:szCs w:val="28"/>
          <w:rtl/>
        </w:rPr>
        <w:t>23.5%</w:t>
      </w:r>
      <w:r>
        <w:rPr>
          <w:rFonts w:ascii="Sakkal Majalla" w:hAnsi="Sakkal Majalla" w:cs="Sakkal Majalla" w:hint="cs"/>
          <w:smallCaps/>
          <w:spacing w:val="5"/>
          <w:sz w:val="28"/>
          <w:szCs w:val="28"/>
          <w:rtl/>
        </w:rPr>
        <w:t xml:space="preserve"> </w:t>
      </w:r>
      <w:r>
        <w:rPr>
          <w:rFonts w:ascii="Sakkal Majalla" w:hAnsi="Sakkal Majalla" w:cs="Sakkal Majalla"/>
          <w:smallCaps/>
          <w:spacing w:val="5"/>
          <w:sz w:val="28"/>
          <w:szCs w:val="28"/>
          <w:rtl/>
        </w:rPr>
        <w:t>لعنف جسدي</w:t>
      </w:r>
      <w:r>
        <w:rPr>
          <w:rFonts w:ascii="Sakkal Majalla" w:hAnsi="Sakkal Majalla" w:cs="Sakkal Majalla" w:hint="cs"/>
          <w:smallCaps/>
          <w:spacing w:val="5"/>
          <w:sz w:val="28"/>
          <w:szCs w:val="28"/>
          <w:rtl/>
        </w:rPr>
        <w:t>،</w:t>
      </w:r>
      <w:r>
        <w:rPr>
          <w:rFonts w:ascii="Sakkal Majalla" w:hAnsi="Sakkal Majalla" w:cs="Sakkal Majalla"/>
          <w:smallCaps/>
          <w:spacing w:val="5"/>
          <w:sz w:val="28"/>
          <w:szCs w:val="28"/>
          <w:rtl/>
        </w:rPr>
        <w:t xml:space="preserve"> 11.8%</w:t>
      </w:r>
      <w:r>
        <w:rPr>
          <w:rFonts w:ascii="Sakkal Majalla" w:hAnsi="Sakkal Majalla" w:cs="Sakkal Majalla" w:hint="cs"/>
          <w:smallCaps/>
          <w:spacing w:val="5"/>
          <w:sz w:val="28"/>
          <w:szCs w:val="28"/>
          <w:rtl/>
        </w:rPr>
        <w:t xml:space="preserve"> </w:t>
      </w:r>
      <w:r>
        <w:rPr>
          <w:rFonts w:ascii="Sakkal Majalla" w:hAnsi="Sakkal Majalla" w:cs="Sakkal Majalla"/>
          <w:smallCaps/>
          <w:spacing w:val="5"/>
          <w:sz w:val="28"/>
          <w:szCs w:val="28"/>
          <w:rtl/>
        </w:rPr>
        <w:t>لعنف جنسي</w:t>
      </w:r>
      <w:r w:rsidRPr="00737B06">
        <w:rPr>
          <w:rFonts w:ascii="Sakkal Majalla" w:hAnsi="Sakkal Majalla" w:cs="Sakkal Majalla" w:hint="cs"/>
          <w:sz w:val="28"/>
          <w:szCs w:val="28"/>
          <w:rtl/>
          <w:lang w:bidi="ar-JO"/>
        </w:rPr>
        <w:t xml:space="preserve"> </w:t>
      </w:r>
      <w:r w:rsidRPr="00AA604D">
        <w:rPr>
          <w:rFonts w:ascii="Sakkal Majalla" w:hAnsi="Sakkal Majalla" w:cs="Sakkal Majalla" w:hint="cs"/>
          <w:b/>
          <w:bCs/>
          <w:sz w:val="28"/>
          <w:szCs w:val="28"/>
          <w:rtl/>
          <w:lang w:bidi="ar-JO"/>
        </w:rPr>
        <w:t>(</w:t>
      </w:r>
      <w:r w:rsidRPr="00AA604D">
        <w:rPr>
          <w:rFonts w:ascii="Sakkal Majalla" w:hAnsi="Sakkal Majalla" w:cs="Sakkal Majalla" w:hint="cs"/>
          <w:b/>
          <w:bCs/>
          <w:sz w:val="28"/>
          <w:szCs w:val="28"/>
          <w:rtl/>
        </w:rPr>
        <w:t>الجهاز المركزي للإحصاء الفلسطيني، 2012)</w:t>
      </w:r>
    </w:p>
    <w:p w:rsidR="009B6422" w:rsidRDefault="009B6422" w:rsidP="00B865FF">
      <w:pPr>
        <w:bidi/>
        <w:spacing w:after="120" w:line="240" w:lineRule="auto"/>
        <w:jc w:val="both"/>
        <w:rPr>
          <w:rFonts w:ascii="Sakkal Majalla" w:hAnsi="Sakkal Majalla" w:cs="Sakkal Majalla"/>
          <w:sz w:val="28"/>
          <w:szCs w:val="28"/>
          <w:rtl/>
          <w:lang w:bidi="ar-JO"/>
        </w:rPr>
      </w:pPr>
      <w:r w:rsidRPr="00726013">
        <w:rPr>
          <w:rFonts w:ascii="Sakkal Majalla" w:hAnsi="Sakkal Majalla" w:cs="Sakkal Majalla"/>
          <w:sz w:val="28"/>
          <w:szCs w:val="28"/>
          <w:rtl/>
        </w:rPr>
        <w:t>خلال العام 2015 تم</w:t>
      </w:r>
      <w:r>
        <w:rPr>
          <w:rFonts w:ascii="Sakkal Majalla" w:hAnsi="Sakkal Majalla" w:cs="Sakkal Majalla" w:hint="cs"/>
          <w:sz w:val="28"/>
          <w:szCs w:val="28"/>
          <w:rtl/>
        </w:rPr>
        <w:t xml:space="preserve"> </w:t>
      </w:r>
      <w:r w:rsidRPr="00726013">
        <w:rPr>
          <w:rFonts w:ascii="Sakkal Majalla" w:hAnsi="Sakkal Majalla" w:cs="Sakkal Majalla"/>
          <w:sz w:val="28"/>
          <w:szCs w:val="28"/>
          <w:rtl/>
        </w:rPr>
        <w:t xml:space="preserve"> رصد وتوثيق (15) حادثة قتل لنساء وفتيات فلسطينيات، في حين تم رصد (18) </w:t>
      </w:r>
      <w:r>
        <w:rPr>
          <w:rFonts w:ascii="Sakkal Majalla" w:hAnsi="Sakkal Majalla" w:cs="Sakkal Majalla"/>
          <w:sz w:val="28"/>
          <w:szCs w:val="28"/>
          <w:rtl/>
        </w:rPr>
        <w:t>حالة قتل اخرى خلال العام (2016)</w:t>
      </w:r>
      <w:r>
        <w:rPr>
          <w:rFonts w:ascii="Sakkal Majalla" w:hAnsi="Sakkal Majalla" w:cs="Sakkal Majalla" w:hint="cs"/>
          <w:sz w:val="28"/>
          <w:szCs w:val="28"/>
          <w:rtl/>
        </w:rPr>
        <w:t xml:space="preserve"> وبالعام (2017) سجل مركز المراة (30) حالة قتل وبالعام (2018) (24) حالة قتل  (</w:t>
      </w:r>
      <w:r w:rsidRPr="00726013">
        <w:rPr>
          <w:rFonts w:ascii="Sakkal Majalla" w:hAnsi="Sakkal Majalla" w:cs="Sakkal Majalla"/>
          <w:sz w:val="28"/>
          <w:szCs w:val="28"/>
          <w:rtl/>
        </w:rPr>
        <w:t xml:space="preserve"> </w:t>
      </w:r>
      <w:r w:rsidRPr="00EF483D">
        <w:rPr>
          <w:rFonts w:ascii="Sakkal Majalla" w:hAnsi="Sakkal Majalla" w:cs="Sakkal Majalla"/>
          <w:b/>
          <w:bCs/>
          <w:sz w:val="28"/>
          <w:szCs w:val="28"/>
          <w:rtl/>
        </w:rPr>
        <w:t xml:space="preserve">مركز المرأة </w:t>
      </w:r>
      <w:r w:rsidRPr="00EF483D">
        <w:rPr>
          <w:rFonts w:ascii="Sakkal Majalla" w:hAnsi="Sakkal Majalla" w:cs="Sakkal Majalla" w:hint="cs"/>
          <w:b/>
          <w:bCs/>
          <w:sz w:val="28"/>
          <w:szCs w:val="28"/>
          <w:rtl/>
        </w:rPr>
        <w:t>للإرشاد</w:t>
      </w:r>
      <w:r w:rsidRPr="00EF483D">
        <w:rPr>
          <w:rFonts w:ascii="Sakkal Majalla" w:hAnsi="Sakkal Majalla" w:cs="Sakkal Majalla"/>
          <w:b/>
          <w:bCs/>
          <w:sz w:val="28"/>
          <w:szCs w:val="28"/>
          <w:rtl/>
        </w:rPr>
        <w:t xml:space="preserve"> القانوني والاجتماعي</w:t>
      </w:r>
      <w:r>
        <w:rPr>
          <w:rFonts w:ascii="Sakkal Majalla" w:hAnsi="Sakkal Majalla" w:cs="Sakkal Majalla" w:hint="cs"/>
          <w:sz w:val="28"/>
          <w:szCs w:val="28"/>
          <w:rtl/>
        </w:rPr>
        <w:t>).</w:t>
      </w:r>
      <w:r w:rsidR="000131D2">
        <w:rPr>
          <w:rFonts w:ascii="Sakkal Majalla" w:hAnsi="Sakkal Majalla" w:cs="Sakkal Majalla" w:hint="cs"/>
          <w:sz w:val="28"/>
          <w:szCs w:val="28"/>
          <w:rtl/>
        </w:rPr>
        <w:t xml:space="preserve">ويقوم المركز بإعداد </w:t>
      </w:r>
      <w:hyperlink r:id="rId10" w:history="1">
        <w:r w:rsidR="000131D2" w:rsidRPr="000131D2">
          <w:rPr>
            <w:rStyle w:val="Lienhypertexte"/>
            <w:rFonts w:ascii="Sakkal Majalla" w:hAnsi="Sakkal Majalla" w:cs="Sakkal Majalla" w:hint="cs"/>
            <w:sz w:val="28"/>
            <w:szCs w:val="28"/>
            <w:rtl/>
          </w:rPr>
          <w:t>تقرير تحليلي حول حالات القتل</w:t>
        </w:r>
      </w:hyperlink>
      <w:r w:rsidR="000131D2">
        <w:rPr>
          <w:rFonts w:ascii="Sakkal Majalla" w:hAnsi="Sakkal Majalla" w:cs="Sakkal Majalla" w:hint="cs"/>
          <w:sz w:val="28"/>
          <w:szCs w:val="28"/>
          <w:rtl/>
        </w:rPr>
        <w:t xml:space="preserve"> كل عامين، لاستعراض السياق الاجتماعي والقانوني والثقافي للحالات التي تم توثيقها، من أجل تقديم التوصيات والمطالب للضغط على صناع القرار بتوفير سياسات حمائية ورادعة للحد من جرائم القتل.</w:t>
      </w:r>
      <w:r w:rsidRPr="00726013">
        <w:rPr>
          <w:rFonts w:ascii="Sakkal Majalla" w:hAnsi="Sakkal Majalla" w:cs="Sakkal Majalla"/>
          <w:sz w:val="28"/>
          <w:szCs w:val="28"/>
          <w:rtl/>
        </w:rPr>
        <w:t xml:space="preserve"> بينما توجهت الى </w:t>
      </w:r>
      <w:r>
        <w:rPr>
          <w:rFonts w:ascii="Sakkal Majalla" w:hAnsi="Sakkal Majalla" w:cs="Sakkal Majalla" w:hint="cs"/>
          <w:sz w:val="28"/>
          <w:szCs w:val="28"/>
          <w:rtl/>
        </w:rPr>
        <w:t>ال</w:t>
      </w:r>
      <w:r w:rsidRPr="00726013">
        <w:rPr>
          <w:rFonts w:ascii="Sakkal Majalla" w:hAnsi="Sakkal Majalla" w:cs="Sakkal Majalla"/>
          <w:sz w:val="28"/>
          <w:szCs w:val="28"/>
          <w:rtl/>
        </w:rPr>
        <w:t xml:space="preserve">مركز (560) امرأة </w:t>
      </w:r>
      <w:r>
        <w:rPr>
          <w:rFonts w:ascii="Sakkal Majalla" w:hAnsi="Sakkal Majalla" w:cs="Sakkal Majalla" w:hint="cs"/>
          <w:sz w:val="28"/>
          <w:szCs w:val="28"/>
          <w:rtl/>
        </w:rPr>
        <w:t xml:space="preserve">وفتاة </w:t>
      </w:r>
      <w:r w:rsidRPr="00726013">
        <w:rPr>
          <w:rFonts w:ascii="Sakkal Majalla" w:hAnsi="Sakkal Majalla" w:cs="Sakkal Majalla"/>
          <w:sz w:val="28"/>
          <w:szCs w:val="28"/>
          <w:rtl/>
        </w:rPr>
        <w:t xml:space="preserve">خلال العام 2015 </w:t>
      </w:r>
      <w:r>
        <w:rPr>
          <w:rFonts w:ascii="Sakkal Majalla" w:hAnsi="Sakkal Majalla" w:cs="Sakkal Majalla" w:hint="cs"/>
          <w:sz w:val="28"/>
          <w:szCs w:val="28"/>
          <w:rtl/>
        </w:rPr>
        <w:t>للحصول على الدعم وال</w:t>
      </w:r>
      <w:r w:rsidR="00005929">
        <w:rPr>
          <w:rFonts w:ascii="Sakkal Majalla" w:hAnsi="Sakkal Majalla" w:cs="Sakkal Majalla" w:hint="cs"/>
          <w:sz w:val="28"/>
          <w:szCs w:val="28"/>
          <w:rtl/>
        </w:rPr>
        <w:t>إ</w:t>
      </w:r>
      <w:r>
        <w:rPr>
          <w:rFonts w:ascii="Sakkal Majalla" w:hAnsi="Sakkal Majalla" w:cs="Sakkal Majalla" w:hint="cs"/>
          <w:sz w:val="28"/>
          <w:szCs w:val="28"/>
          <w:rtl/>
        </w:rPr>
        <w:t xml:space="preserve">رشاد القانوني </w:t>
      </w:r>
      <w:r>
        <w:rPr>
          <w:rFonts w:ascii="Sakkal Majalla" w:hAnsi="Sakkal Majalla" w:cs="Sakkal Majalla" w:hint="cs"/>
          <w:sz w:val="28"/>
          <w:szCs w:val="28"/>
          <w:rtl/>
        </w:rPr>
        <w:lastRenderedPageBreak/>
        <w:t xml:space="preserve">والاجتماعي بخصوص </w:t>
      </w:r>
      <w:proofErr w:type="spellStart"/>
      <w:r w:rsidR="00005929">
        <w:rPr>
          <w:rFonts w:ascii="Sakkal Majalla" w:hAnsi="Sakkal Majalla" w:cs="Sakkal Majalla" w:hint="cs"/>
          <w:sz w:val="28"/>
          <w:szCs w:val="28"/>
          <w:rtl/>
        </w:rPr>
        <w:t>إ</w:t>
      </w:r>
      <w:r>
        <w:rPr>
          <w:rFonts w:ascii="Sakkal Majalla" w:hAnsi="Sakkal Majalla" w:cs="Sakkal Majalla" w:hint="cs"/>
          <w:sz w:val="28"/>
          <w:szCs w:val="28"/>
          <w:rtl/>
        </w:rPr>
        <w:t>نتهاكات</w:t>
      </w:r>
      <w:proofErr w:type="spellEnd"/>
      <w:r>
        <w:rPr>
          <w:rFonts w:ascii="Sakkal Majalla" w:hAnsi="Sakkal Majalla" w:cs="Sakkal Majalla" w:hint="cs"/>
          <w:sz w:val="28"/>
          <w:szCs w:val="28"/>
          <w:rtl/>
        </w:rPr>
        <w:t xml:space="preserve"> لحقوقهن المختلفة. وتم خلال العام</w:t>
      </w:r>
      <w:r w:rsidRPr="00726013">
        <w:rPr>
          <w:rFonts w:ascii="Sakkal Majalla" w:hAnsi="Sakkal Majalla" w:cs="Sakkal Majalla"/>
          <w:sz w:val="28"/>
          <w:szCs w:val="28"/>
          <w:rtl/>
        </w:rPr>
        <w:t xml:space="preserve"> تأمين الحماية ل (60) امرأة كانت حياتهن مهددة بالخطر</w:t>
      </w:r>
      <w:r>
        <w:rPr>
          <w:rFonts w:ascii="Sakkal Majalla" w:hAnsi="Sakkal Majalla" w:cs="Sakkal Majalla" w:hint="cs"/>
          <w:sz w:val="28"/>
          <w:szCs w:val="28"/>
          <w:rtl/>
        </w:rPr>
        <w:t>، عبر تحويلهن للإقامة في "البيت الآمن" التابع للمركز</w:t>
      </w:r>
      <w:r>
        <w:rPr>
          <w:rFonts w:ascii="Sakkal Majalla" w:hAnsi="Sakkal Majalla" w:cs="Sakkal Majalla"/>
          <w:sz w:val="28"/>
          <w:szCs w:val="28"/>
          <w:rtl/>
        </w:rPr>
        <w:t>"</w:t>
      </w:r>
      <w:r w:rsidRPr="00726013">
        <w:rPr>
          <w:rFonts w:ascii="Sakkal Majalla" w:hAnsi="Sakkal Majalla" w:cs="Sakkal Majalla"/>
          <w:sz w:val="28"/>
          <w:szCs w:val="28"/>
          <w:rtl/>
        </w:rPr>
        <w:t xml:space="preserve"> </w:t>
      </w:r>
      <w:r>
        <w:rPr>
          <w:rStyle w:val="Appelnotedebasdep"/>
          <w:rFonts w:ascii="Sakkal Majalla" w:hAnsi="Sakkal Majalla" w:cs="Sakkal Majalla"/>
          <w:sz w:val="28"/>
          <w:szCs w:val="28"/>
          <w:rtl/>
        </w:rPr>
        <w:footnoteReference w:id="7"/>
      </w:r>
      <w:r>
        <w:rPr>
          <w:rFonts w:ascii="Sakkal Majalla" w:hAnsi="Sakkal Majalla" w:cs="Sakkal Majalla" w:hint="cs"/>
          <w:b/>
          <w:bCs/>
          <w:sz w:val="28"/>
          <w:szCs w:val="28"/>
          <w:rtl/>
        </w:rPr>
        <w:t xml:space="preserve">. </w:t>
      </w:r>
      <w:r>
        <w:rPr>
          <w:rFonts w:ascii="Sakkal Majalla" w:hAnsi="Sakkal Majalla" w:cs="Sakkal Majalla" w:hint="cs"/>
          <w:sz w:val="28"/>
          <w:szCs w:val="28"/>
          <w:rtl/>
          <w:lang w:bidi="ar-JO"/>
        </w:rPr>
        <w:t xml:space="preserve"> وخلال عام 2016 استقبل المركز (424) امرأة وفتاة لتقديم الخدمات المختلفة لهن، فيما واصلت القانونيات والاخصائيات متابعة (184) قضية من الاعوام السابقة، وتم تحويل (25) امرأة وفتاة للإقامة في "البيت الامن</w:t>
      </w:r>
      <w:r>
        <w:rPr>
          <w:rFonts w:ascii="Sakkal Majalla" w:hAnsi="Sakkal Majalla" w:cs="Sakkal Majalla"/>
          <w:sz w:val="28"/>
          <w:szCs w:val="28"/>
          <w:rtl/>
        </w:rPr>
        <w:t>"</w:t>
      </w:r>
      <w:r w:rsidRPr="00726013">
        <w:rPr>
          <w:rFonts w:ascii="Sakkal Majalla" w:hAnsi="Sakkal Majalla" w:cs="Sakkal Majalla"/>
          <w:sz w:val="28"/>
          <w:szCs w:val="28"/>
          <w:rtl/>
        </w:rPr>
        <w:t xml:space="preserve"> </w:t>
      </w:r>
      <w:r>
        <w:rPr>
          <w:rFonts w:ascii="Sakkal Majalla" w:hAnsi="Sakkal Majalla" w:cs="Sakkal Majalla" w:hint="cs"/>
          <w:b/>
          <w:bCs/>
          <w:sz w:val="28"/>
          <w:szCs w:val="28"/>
          <w:rtl/>
        </w:rPr>
        <w:t>(</w:t>
      </w:r>
      <w:r w:rsidRPr="00EF483D">
        <w:rPr>
          <w:rFonts w:ascii="Sakkal Majalla" w:hAnsi="Sakkal Majalla" w:cs="Sakkal Majalla"/>
          <w:b/>
          <w:bCs/>
          <w:sz w:val="28"/>
          <w:szCs w:val="28"/>
          <w:rtl/>
        </w:rPr>
        <w:t xml:space="preserve">مركز </w:t>
      </w:r>
      <w:r w:rsidRPr="00EF483D">
        <w:rPr>
          <w:rFonts w:ascii="Sakkal Majalla" w:hAnsi="Sakkal Majalla" w:cs="Sakkal Majalla" w:hint="cs"/>
          <w:b/>
          <w:bCs/>
          <w:sz w:val="28"/>
          <w:szCs w:val="28"/>
          <w:rtl/>
        </w:rPr>
        <w:t>ا</w:t>
      </w:r>
      <w:r w:rsidRPr="00EF483D">
        <w:rPr>
          <w:rFonts w:ascii="Sakkal Majalla" w:hAnsi="Sakkal Majalla" w:cs="Sakkal Majalla"/>
          <w:b/>
          <w:bCs/>
          <w:sz w:val="28"/>
          <w:szCs w:val="28"/>
          <w:rtl/>
        </w:rPr>
        <w:t>لمرأة للإرشاد القانوني والاجتماعي،</w:t>
      </w:r>
      <w:r>
        <w:rPr>
          <w:rFonts w:ascii="Sakkal Majalla" w:hAnsi="Sakkal Majalla" w:cs="Sakkal Majalla"/>
          <w:b/>
          <w:bCs/>
          <w:sz w:val="28"/>
          <w:szCs w:val="28"/>
          <w:rtl/>
        </w:rPr>
        <w:t xml:space="preserve"> </w:t>
      </w:r>
      <w:proofErr w:type="gramStart"/>
      <w:r>
        <w:rPr>
          <w:rFonts w:ascii="Sakkal Majalla" w:hAnsi="Sakkal Majalla" w:cs="Sakkal Majalla" w:hint="cs"/>
          <w:b/>
          <w:bCs/>
          <w:sz w:val="28"/>
          <w:szCs w:val="28"/>
          <w:rtl/>
        </w:rPr>
        <w:t>التقرير</w:t>
      </w:r>
      <w:r w:rsidRPr="00726013">
        <w:rPr>
          <w:rFonts w:ascii="Sakkal Majalla" w:hAnsi="Sakkal Majalla" w:cs="Sakkal Majalla"/>
          <w:b/>
          <w:bCs/>
          <w:sz w:val="28"/>
          <w:szCs w:val="28"/>
        </w:rPr>
        <w:t xml:space="preserve"> </w:t>
      </w:r>
      <w:r>
        <w:rPr>
          <w:rFonts w:ascii="Sakkal Majalla" w:hAnsi="Sakkal Majalla" w:cs="Sakkal Majalla"/>
          <w:b/>
          <w:bCs/>
          <w:sz w:val="28"/>
          <w:szCs w:val="28"/>
        </w:rPr>
        <w:t xml:space="preserve"> </w:t>
      </w:r>
      <w:r>
        <w:rPr>
          <w:rFonts w:ascii="Sakkal Majalla" w:hAnsi="Sakkal Majalla" w:cs="Sakkal Majalla" w:hint="cs"/>
          <w:b/>
          <w:bCs/>
          <w:sz w:val="28"/>
          <w:szCs w:val="28"/>
          <w:rtl/>
          <w:lang w:bidi="ar-AE"/>
        </w:rPr>
        <w:t>السنوي</w:t>
      </w:r>
      <w:proofErr w:type="gramEnd"/>
      <w:r>
        <w:rPr>
          <w:rFonts w:ascii="Sakkal Majalla" w:hAnsi="Sakkal Majalla" w:cs="Sakkal Majalla" w:hint="cs"/>
          <w:b/>
          <w:bCs/>
          <w:sz w:val="28"/>
          <w:szCs w:val="28"/>
          <w:rtl/>
          <w:lang w:bidi="ar-AE"/>
        </w:rPr>
        <w:t xml:space="preserve"> للعام </w:t>
      </w:r>
      <w:r w:rsidRPr="00726013">
        <w:rPr>
          <w:rFonts w:ascii="Sakkal Majalla" w:hAnsi="Sakkal Majalla" w:cs="Sakkal Majalla"/>
          <w:b/>
          <w:bCs/>
          <w:color w:val="000000"/>
          <w:sz w:val="28"/>
          <w:szCs w:val="28"/>
          <w:rtl/>
          <w:lang w:bidi="ar-AE"/>
        </w:rPr>
        <w:t>201</w:t>
      </w:r>
      <w:r>
        <w:rPr>
          <w:rFonts w:ascii="Sakkal Majalla" w:hAnsi="Sakkal Majalla" w:cs="Sakkal Majalla" w:hint="cs"/>
          <w:b/>
          <w:bCs/>
          <w:color w:val="000000"/>
          <w:sz w:val="28"/>
          <w:szCs w:val="28"/>
          <w:rtl/>
          <w:lang w:bidi="ar-AE"/>
        </w:rPr>
        <w:t>6)</w:t>
      </w:r>
    </w:p>
    <w:p w:rsidR="009B6422" w:rsidRDefault="009B6422" w:rsidP="00B865FF">
      <w:pPr>
        <w:bidi/>
        <w:spacing w:after="120" w:line="240" w:lineRule="auto"/>
        <w:jc w:val="both"/>
        <w:rPr>
          <w:rFonts w:ascii="Sakkal Majalla" w:hAnsi="Sakkal Majalla" w:cs="Sakkal Majalla"/>
          <w:sz w:val="28"/>
          <w:szCs w:val="28"/>
          <w:rtl/>
          <w:lang w:bidi="ar-AE"/>
        </w:rPr>
      </w:pPr>
      <w:r>
        <w:rPr>
          <w:rFonts w:ascii="Sakkal Majalla" w:hAnsi="Sakkal Majalla" w:cs="Sakkal Majalla" w:hint="cs"/>
          <w:sz w:val="28"/>
          <w:szCs w:val="28"/>
          <w:rtl/>
          <w:lang w:bidi="ar-JO"/>
        </w:rPr>
        <w:t xml:space="preserve"> </w:t>
      </w:r>
      <w:r w:rsidR="00005929">
        <w:rPr>
          <w:rFonts w:ascii="Sakkal Majalla" w:hAnsi="Sakkal Majalla" w:cs="Sakkal Majalla" w:hint="cs"/>
          <w:sz w:val="28"/>
          <w:szCs w:val="28"/>
          <w:rtl/>
          <w:lang w:bidi="ar-JO"/>
        </w:rPr>
        <w:t>أ</w:t>
      </w:r>
      <w:r>
        <w:rPr>
          <w:rFonts w:ascii="Sakkal Majalla" w:hAnsi="Sakkal Majalla" w:cs="Sakkal Majalla" w:hint="cs"/>
          <w:sz w:val="28"/>
          <w:szCs w:val="28"/>
          <w:rtl/>
          <w:lang w:bidi="ar-JO"/>
        </w:rPr>
        <w:t xml:space="preserve">ما عدد </w:t>
      </w:r>
      <w:r>
        <w:rPr>
          <w:rFonts w:ascii="Sakkal Majalla" w:hAnsi="Sakkal Majalla" w:cs="Sakkal Majalla"/>
          <w:sz w:val="28"/>
          <w:szCs w:val="28"/>
          <w:rtl/>
          <w:lang w:bidi="ar-JO"/>
        </w:rPr>
        <w:t>الحالات التي</w:t>
      </w:r>
      <w:r>
        <w:rPr>
          <w:rFonts w:ascii="Sakkal Majalla" w:hAnsi="Sakkal Majalla" w:cs="Sakkal Majalla" w:hint="cs"/>
          <w:sz w:val="28"/>
          <w:szCs w:val="28"/>
          <w:rtl/>
          <w:lang w:bidi="ar-JO"/>
        </w:rPr>
        <w:t xml:space="preserve"> استقبلتها</w:t>
      </w:r>
      <w:r w:rsidRPr="004A4BC1">
        <w:rPr>
          <w:rFonts w:ascii="Sakkal Majalla" w:hAnsi="Sakkal Majalla" w:cs="Sakkal Majalla"/>
          <w:sz w:val="28"/>
          <w:szCs w:val="28"/>
          <w:rtl/>
          <w:lang w:bidi="ar-JO"/>
        </w:rPr>
        <w:t xml:space="preserve"> مرشدات المرأة في مديريات </w:t>
      </w:r>
      <w:r>
        <w:rPr>
          <w:rFonts w:ascii="Sakkal Majalla" w:hAnsi="Sakkal Majalla" w:cs="Sakkal Majalla"/>
          <w:sz w:val="28"/>
          <w:szCs w:val="28"/>
          <w:rtl/>
          <w:lang w:bidi="ar-JO"/>
        </w:rPr>
        <w:t xml:space="preserve">الشؤون الاجتماعية </w:t>
      </w:r>
      <w:r w:rsidR="00005929">
        <w:rPr>
          <w:rFonts w:ascii="Sakkal Majalla" w:hAnsi="Sakkal Majalla" w:cs="Sakkal Majalla" w:hint="cs"/>
          <w:sz w:val="28"/>
          <w:szCs w:val="28"/>
          <w:rtl/>
          <w:lang w:bidi="ar-JO"/>
        </w:rPr>
        <w:t xml:space="preserve">فقد وصل </w:t>
      </w:r>
      <w:proofErr w:type="gramStart"/>
      <w:r w:rsidR="00005929">
        <w:rPr>
          <w:rFonts w:ascii="Sakkal Majalla" w:hAnsi="Sakkal Majalla" w:cs="Sakkal Majalla" w:hint="cs"/>
          <w:sz w:val="28"/>
          <w:szCs w:val="28"/>
          <w:rtl/>
          <w:lang w:bidi="ar-JO"/>
        </w:rPr>
        <w:t>إلى</w:t>
      </w:r>
      <w:r>
        <w:rPr>
          <w:rFonts w:ascii="Sakkal Majalla" w:hAnsi="Sakkal Majalla" w:cs="Sakkal Majalla"/>
          <w:sz w:val="28"/>
          <w:szCs w:val="28"/>
          <w:rtl/>
          <w:lang w:bidi="ar-JO"/>
        </w:rPr>
        <w:t>(</w:t>
      </w:r>
      <w:proofErr w:type="gramEnd"/>
      <w:r>
        <w:rPr>
          <w:rFonts w:ascii="Sakkal Majalla" w:hAnsi="Sakkal Majalla" w:cs="Sakkal Majalla"/>
          <w:sz w:val="28"/>
          <w:szCs w:val="28"/>
          <w:rtl/>
          <w:lang w:bidi="ar-JO"/>
        </w:rPr>
        <w:t>307) حال</w:t>
      </w:r>
      <w:r w:rsidR="00005929">
        <w:rPr>
          <w:rFonts w:ascii="Sakkal Majalla" w:hAnsi="Sakkal Majalla" w:cs="Sakkal Majalla" w:hint="cs"/>
          <w:sz w:val="28"/>
          <w:szCs w:val="28"/>
          <w:rtl/>
          <w:lang w:bidi="ar-JO"/>
        </w:rPr>
        <w:t xml:space="preserve">ة </w:t>
      </w:r>
      <w:r>
        <w:rPr>
          <w:rFonts w:ascii="Sakkal Majalla" w:hAnsi="Sakkal Majalla" w:cs="Sakkal Majalla" w:hint="cs"/>
          <w:sz w:val="28"/>
          <w:szCs w:val="28"/>
          <w:rtl/>
          <w:lang w:bidi="ar-JO"/>
        </w:rPr>
        <w:t>خلال عام 2015،</w:t>
      </w:r>
      <w:r>
        <w:rPr>
          <w:rFonts w:ascii="Sakkal Majalla" w:hAnsi="Sakkal Majalla" w:cs="Sakkal Majalla"/>
          <w:sz w:val="28"/>
          <w:szCs w:val="28"/>
          <w:rtl/>
          <w:lang w:bidi="ar-JO"/>
        </w:rPr>
        <w:t xml:space="preserve"> </w:t>
      </w:r>
      <w:r w:rsidRPr="004A4BC1">
        <w:rPr>
          <w:rFonts w:ascii="Sakkal Majalla" w:hAnsi="Sakkal Majalla" w:cs="Sakkal Majalla"/>
          <w:sz w:val="28"/>
          <w:szCs w:val="28"/>
          <w:rtl/>
          <w:lang w:bidi="ar-JO"/>
        </w:rPr>
        <w:t xml:space="preserve"> </w:t>
      </w:r>
      <w:r>
        <w:rPr>
          <w:rFonts w:ascii="Sakkal Majalla" w:hAnsi="Sakkal Majalla" w:cs="Sakkal Majalla" w:hint="cs"/>
          <w:sz w:val="28"/>
          <w:szCs w:val="28"/>
          <w:rtl/>
          <w:lang w:bidi="ar-JO"/>
        </w:rPr>
        <w:t>و</w:t>
      </w:r>
      <w:r>
        <w:rPr>
          <w:rFonts w:ascii="Sakkal Majalla" w:hAnsi="Sakkal Majalla" w:cs="Sakkal Majalla"/>
          <w:sz w:val="28"/>
          <w:szCs w:val="28"/>
          <w:rtl/>
          <w:lang w:bidi="ar-JO"/>
        </w:rPr>
        <w:t>اقتضت الضرورة إدخال</w:t>
      </w:r>
      <w:r>
        <w:rPr>
          <w:rFonts w:ascii="Sakkal Majalla" w:hAnsi="Sakkal Majalla" w:cs="Sakkal Majalla" w:hint="cs"/>
          <w:sz w:val="28"/>
          <w:szCs w:val="28"/>
          <w:rtl/>
          <w:lang w:bidi="ar-JO"/>
        </w:rPr>
        <w:t xml:space="preserve"> </w:t>
      </w:r>
      <w:r w:rsidRPr="004A4BC1">
        <w:rPr>
          <w:rFonts w:ascii="Sakkal Majalla" w:hAnsi="Sakkal Majalla" w:cs="Sakkal Majalla"/>
          <w:sz w:val="28"/>
          <w:szCs w:val="28"/>
          <w:rtl/>
          <w:lang w:bidi="ar-JO"/>
        </w:rPr>
        <w:t>(61)</w:t>
      </w:r>
      <w:r>
        <w:rPr>
          <w:rFonts w:ascii="Sakkal Majalla" w:hAnsi="Sakkal Majalla" w:cs="Sakkal Majalla" w:hint="cs"/>
          <w:sz w:val="28"/>
          <w:szCs w:val="28"/>
          <w:rtl/>
          <w:lang w:bidi="ar-JO"/>
        </w:rPr>
        <w:t xml:space="preserve"> امرأة وفتاة </w:t>
      </w:r>
      <w:r w:rsidRPr="004A4BC1">
        <w:rPr>
          <w:rFonts w:ascii="Sakkal Majalla" w:hAnsi="Sakkal Majalla" w:cs="Sakkal Majalla"/>
          <w:sz w:val="28"/>
          <w:szCs w:val="28"/>
          <w:rtl/>
          <w:lang w:bidi="ar-JO"/>
        </w:rPr>
        <w:t xml:space="preserve"> إلى ال</w:t>
      </w:r>
      <w:r>
        <w:rPr>
          <w:rFonts w:ascii="Sakkal Majalla" w:hAnsi="Sakkal Majalla" w:cs="Sakkal Majalla"/>
          <w:sz w:val="28"/>
          <w:szCs w:val="28"/>
          <w:rtl/>
          <w:lang w:bidi="ar-JO"/>
        </w:rPr>
        <w:t>بيت الآمن</w:t>
      </w:r>
      <w:r>
        <w:rPr>
          <w:rFonts w:ascii="Sakkal Majalla" w:hAnsi="Sakkal Majalla" w:cs="Sakkal Majalla" w:hint="cs"/>
          <w:sz w:val="28"/>
          <w:szCs w:val="28"/>
          <w:rtl/>
          <w:lang w:bidi="ar-JO"/>
        </w:rPr>
        <w:t xml:space="preserve"> ( </w:t>
      </w:r>
      <w:r>
        <w:rPr>
          <w:rFonts w:ascii="Sakkal Majalla" w:hAnsi="Sakkal Majalla" w:cs="Sakkal Majalla"/>
          <w:b/>
          <w:bCs/>
          <w:sz w:val="28"/>
          <w:szCs w:val="28"/>
          <w:rtl/>
          <w:lang w:bidi="ar-JO"/>
        </w:rPr>
        <w:t>وزارة التنمية الاجتماعية</w:t>
      </w:r>
      <w:r w:rsidRPr="0003729D">
        <w:rPr>
          <w:rFonts w:ascii="Sakkal Majalla" w:hAnsi="Sakkal Majalla" w:cs="Sakkal Majalla"/>
          <w:b/>
          <w:bCs/>
          <w:sz w:val="28"/>
          <w:szCs w:val="28"/>
          <w:rtl/>
          <w:lang w:bidi="ar-JO"/>
        </w:rPr>
        <w:t>، التقرير الإحصائي للعام 2015</w:t>
      </w:r>
      <w:r>
        <w:rPr>
          <w:rFonts w:ascii="Sakkal Majalla" w:hAnsi="Sakkal Majalla" w:cs="Sakkal Majalla" w:hint="cs"/>
          <w:sz w:val="28"/>
          <w:szCs w:val="28"/>
          <w:rtl/>
          <w:lang w:bidi="ar-JO"/>
        </w:rPr>
        <w:t xml:space="preserve">). وفي العام 2016 استقبلت (874) امرأة وفتاة اخرى، واقتضت الضرورة تحويل </w:t>
      </w:r>
      <w:r w:rsidRPr="004A4BC1">
        <w:rPr>
          <w:rFonts w:ascii="Sakkal Majalla" w:hAnsi="Sakkal Majalla" w:cs="Sakkal Majalla"/>
          <w:sz w:val="28"/>
          <w:szCs w:val="28"/>
          <w:rtl/>
          <w:lang w:bidi="ar-AE"/>
        </w:rPr>
        <w:t>(40)</w:t>
      </w:r>
      <w:r>
        <w:rPr>
          <w:rFonts w:ascii="Sakkal Majalla" w:hAnsi="Sakkal Majalla" w:cs="Sakkal Majalla" w:hint="cs"/>
          <w:sz w:val="28"/>
          <w:szCs w:val="28"/>
          <w:rtl/>
          <w:lang w:bidi="ar-AE"/>
        </w:rPr>
        <w:t xml:space="preserve"> الى مركز </w:t>
      </w:r>
      <w:r w:rsidRPr="004A4BC1">
        <w:rPr>
          <w:rFonts w:ascii="Sakkal Majalla" w:hAnsi="Sakkal Majalla" w:cs="Sakkal Majalla"/>
          <w:sz w:val="28"/>
          <w:szCs w:val="28"/>
          <w:rtl/>
          <w:lang w:bidi="ar-AE"/>
        </w:rPr>
        <w:t>حماية وتمكين المرأة والاسرة "محور"</w:t>
      </w:r>
      <w:r>
        <w:rPr>
          <w:rFonts w:ascii="Sakkal Majalla" w:hAnsi="Sakkal Majalla" w:cs="Sakkal Majalla" w:hint="cs"/>
          <w:sz w:val="28"/>
          <w:szCs w:val="28"/>
          <w:rtl/>
          <w:lang w:bidi="ar-AE"/>
        </w:rPr>
        <w:t xml:space="preserve"> (</w:t>
      </w:r>
      <w:r w:rsidRPr="0003729D">
        <w:rPr>
          <w:rFonts w:ascii="Sakkal Majalla" w:hAnsi="Sakkal Majalla" w:cs="Sakkal Majalla"/>
          <w:b/>
          <w:bCs/>
          <w:sz w:val="28"/>
          <w:szCs w:val="28"/>
          <w:rtl/>
          <w:lang w:bidi="ar-AE"/>
        </w:rPr>
        <w:t>وزارة التنمية الاجتماعية</w:t>
      </w:r>
      <w:r>
        <w:rPr>
          <w:rFonts w:ascii="Sakkal Majalla" w:hAnsi="Sakkal Majalla" w:cs="Sakkal Majalla" w:hint="cs"/>
          <w:sz w:val="28"/>
          <w:szCs w:val="28"/>
          <w:rtl/>
          <w:lang w:bidi="ar-AE"/>
        </w:rPr>
        <w:t>،</w:t>
      </w:r>
      <w:r w:rsidRPr="004A4BC1">
        <w:rPr>
          <w:rFonts w:ascii="Sakkal Majalla" w:hAnsi="Sakkal Majalla" w:cs="Sakkal Majalla"/>
          <w:sz w:val="28"/>
          <w:szCs w:val="28"/>
          <w:rtl/>
          <w:lang w:bidi="ar-AE"/>
        </w:rPr>
        <w:t xml:space="preserve"> </w:t>
      </w:r>
      <w:r w:rsidRPr="004177BC">
        <w:rPr>
          <w:rFonts w:ascii="Sakkal Majalla" w:hAnsi="Sakkal Majalla" w:cs="Sakkal Majalla"/>
          <w:b/>
          <w:bCs/>
          <w:sz w:val="28"/>
          <w:szCs w:val="28"/>
          <w:rtl/>
          <w:lang w:bidi="ar-AE"/>
        </w:rPr>
        <w:t>التقرير الاحصائي السنوي</w:t>
      </w:r>
      <w:r>
        <w:rPr>
          <w:rFonts w:ascii="Sakkal Majalla" w:hAnsi="Sakkal Majalla" w:cs="Sakkal Majalla" w:hint="cs"/>
          <w:b/>
          <w:bCs/>
          <w:sz w:val="28"/>
          <w:szCs w:val="28"/>
          <w:rtl/>
          <w:lang w:bidi="ar-AE"/>
        </w:rPr>
        <w:t xml:space="preserve"> للعام</w:t>
      </w:r>
      <w:r>
        <w:rPr>
          <w:rFonts w:ascii="Sakkal Majalla" w:hAnsi="Sakkal Majalla" w:cs="Sakkal Majalla"/>
          <w:sz w:val="28"/>
          <w:szCs w:val="28"/>
          <w:rtl/>
          <w:lang w:bidi="ar-AE"/>
        </w:rPr>
        <w:t xml:space="preserve"> </w:t>
      </w:r>
      <w:r w:rsidRPr="0003729D">
        <w:rPr>
          <w:rFonts w:ascii="Sakkal Majalla" w:hAnsi="Sakkal Majalla" w:cs="Sakkal Majalla"/>
          <w:b/>
          <w:bCs/>
          <w:sz w:val="28"/>
          <w:szCs w:val="28"/>
          <w:rtl/>
          <w:lang w:bidi="ar-AE"/>
        </w:rPr>
        <w:t>2016</w:t>
      </w:r>
      <w:r>
        <w:rPr>
          <w:rFonts w:ascii="Sakkal Majalla" w:hAnsi="Sakkal Majalla" w:cs="Sakkal Majalla" w:hint="cs"/>
          <w:sz w:val="28"/>
          <w:szCs w:val="28"/>
          <w:rtl/>
          <w:lang w:bidi="ar-AE"/>
        </w:rPr>
        <w:t>)</w:t>
      </w:r>
      <w:r w:rsidR="0021653B">
        <w:rPr>
          <w:rFonts w:ascii="Sakkal Majalla" w:hAnsi="Sakkal Majalla" w:cs="Sakkal Majalla" w:hint="cs"/>
          <w:sz w:val="28"/>
          <w:szCs w:val="28"/>
          <w:rtl/>
          <w:lang w:bidi="ar-AE"/>
        </w:rPr>
        <w:t>.</w:t>
      </w:r>
    </w:p>
    <w:p w:rsidR="0021653B" w:rsidRDefault="0021653B" w:rsidP="00B865FF">
      <w:pPr>
        <w:bidi/>
        <w:spacing w:after="120" w:line="240" w:lineRule="auto"/>
        <w:jc w:val="both"/>
        <w:rPr>
          <w:rFonts w:ascii="Sakkal Majalla" w:hAnsi="Sakkal Majalla" w:cs="Sakkal Majalla"/>
          <w:sz w:val="28"/>
          <w:szCs w:val="28"/>
          <w:rtl/>
        </w:rPr>
      </w:pPr>
    </w:p>
    <w:p w:rsidR="00005929" w:rsidRDefault="0021653B" w:rsidP="00B865FF">
      <w:pPr>
        <w:tabs>
          <w:tab w:val="left" w:pos="371"/>
        </w:tabs>
        <w:bidi/>
        <w:spacing w:after="120" w:line="240" w:lineRule="auto"/>
        <w:jc w:val="both"/>
        <w:rPr>
          <w:rFonts w:ascii="Sakkal Majalla" w:hAnsi="Sakkal Majalla" w:cs="Sakkal Majalla"/>
          <w:b/>
          <w:bCs/>
          <w:sz w:val="28"/>
          <w:szCs w:val="28"/>
          <w:rtl/>
        </w:rPr>
      </w:pPr>
      <w:r w:rsidRPr="0021653B">
        <w:rPr>
          <w:rFonts w:ascii="Sakkal Majalla" w:hAnsi="Sakkal Majalla" w:cs="Sakkal Majalla" w:hint="cs"/>
          <w:b/>
          <w:bCs/>
          <w:sz w:val="28"/>
          <w:szCs w:val="28"/>
          <w:rtl/>
        </w:rPr>
        <w:t>ال</w:t>
      </w:r>
      <w:r w:rsidR="00005929">
        <w:rPr>
          <w:rFonts w:ascii="Sakkal Majalla" w:hAnsi="Sakkal Majalla" w:cs="Sakkal Majalla" w:hint="cs"/>
          <w:b/>
          <w:bCs/>
          <w:sz w:val="28"/>
          <w:szCs w:val="28"/>
          <w:rtl/>
        </w:rPr>
        <w:t>إ</w:t>
      </w:r>
      <w:r w:rsidRPr="0021653B">
        <w:rPr>
          <w:rFonts w:ascii="Sakkal Majalla" w:hAnsi="Sakkal Majalla" w:cs="Sakkal Majalla" w:hint="cs"/>
          <w:b/>
          <w:bCs/>
          <w:sz w:val="28"/>
          <w:szCs w:val="28"/>
          <w:rtl/>
        </w:rPr>
        <w:t>طار القانوني الناظم لحقوق النساء في المجتمع الفلسطيني</w:t>
      </w:r>
    </w:p>
    <w:p w:rsidR="0036093A" w:rsidRPr="0021653B" w:rsidRDefault="0021653B" w:rsidP="00005929">
      <w:pPr>
        <w:tabs>
          <w:tab w:val="left" w:pos="371"/>
        </w:tabs>
        <w:bidi/>
        <w:spacing w:after="120" w:line="240" w:lineRule="auto"/>
        <w:jc w:val="both"/>
        <w:rPr>
          <w:rFonts w:ascii="Sakkal Majalla" w:hAnsi="Sakkal Majalla" w:cs="Sakkal Majalla"/>
          <w:b/>
          <w:bCs/>
          <w:sz w:val="28"/>
          <w:szCs w:val="28"/>
          <w:rtl/>
        </w:rPr>
      </w:pPr>
      <w:r>
        <w:rPr>
          <w:rFonts w:ascii="Sakkal Majalla" w:eastAsia="Calibri" w:hAnsi="Sakkal Majalla" w:cs="Sakkal Majalla" w:hint="cs"/>
          <w:sz w:val="28"/>
          <w:szCs w:val="28"/>
          <w:rtl/>
        </w:rPr>
        <w:t xml:space="preserve">يعتبر </w:t>
      </w:r>
      <w:r>
        <w:rPr>
          <w:rFonts w:ascii="Sakkal Majalla" w:eastAsia="Calibri" w:hAnsi="Sakkal Majalla" w:cs="Sakkal Majalla"/>
          <w:sz w:val="28"/>
          <w:szCs w:val="28"/>
          <w:rtl/>
        </w:rPr>
        <w:t xml:space="preserve">الواقع القانوني الفلسطيني </w:t>
      </w:r>
      <w:r>
        <w:rPr>
          <w:rFonts w:ascii="Sakkal Majalla" w:eastAsia="Calibri" w:hAnsi="Sakkal Majalla" w:cs="Sakkal Majalla" w:hint="cs"/>
          <w:sz w:val="28"/>
          <w:szCs w:val="28"/>
          <w:rtl/>
        </w:rPr>
        <w:t>معقد جدا</w:t>
      </w:r>
      <w:r w:rsidR="00005929">
        <w:rPr>
          <w:rFonts w:ascii="Sakkal Majalla" w:eastAsia="Calibri" w:hAnsi="Sakkal Majalla" w:cs="Sakkal Majalla" w:hint="cs"/>
          <w:sz w:val="28"/>
          <w:szCs w:val="28"/>
          <w:rtl/>
        </w:rPr>
        <w:t>،</w:t>
      </w:r>
      <w:r w:rsidR="0036093A" w:rsidRPr="0036093A">
        <w:rPr>
          <w:rFonts w:ascii="Sakkal Majalla" w:eastAsia="Calibri" w:hAnsi="Sakkal Majalla" w:cs="Sakkal Majalla"/>
          <w:sz w:val="28"/>
          <w:szCs w:val="28"/>
          <w:rtl/>
        </w:rPr>
        <w:t xml:space="preserve"> حيث يطبق في فلسطين عدد من القوانين القديمة </w:t>
      </w:r>
      <w:r w:rsidR="0036093A">
        <w:rPr>
          <w:rFonts w:ascii="Sakkal Majalla" w:eastAsia="Calibri" w:hAnsi="Sakkal Majalla" w:cs="Sakkal Majalla" w:hint="cs"/>
          <w:sz w:val="28"/>
          <w:szCs w:val="28"/>
          <w:rtl/>
        </w:rPr>
        <w:t>والتي تعتبر</w:t>
      </w:r>
      <w:r w:rsidR="0036093A" w:rsidRPr="0036093A">
        <w:rPr>
          <w:rFonts w:ascii="Sakkal Majalla" w:hAnsi="Sakkal Majalla" w:cs="Sakkal Majalla"/>
          <w:sz w:val="28"/>
          <w:szCs w:val="28"/>
          <w:rtl/>
        </w:rPr>
        <w:t xml:space="preserve"> انعكاساً للواقع السياس</w:t>
      </w:r>
      <w:r w:rsidR="0036093A">
        <w:rPr>
          <w:rFonts w:ascii="Sakkal Majalla" w:hAnsi="Sakkal Majalla" w:cs="Sakkal Majalla"/>
          <w:sz w:val="28"/>
          <w:szCs w:val="28"/>
          <w:rtl/>
        </w:rPr>
        <w:t xml:space="preserve">ي الذي ساد في </w:t>
      </w:r>
      <w:r w:rsidR="0036093A">
        <w:rPr>
          <w:rFonts w:ascii="Sakkal Majalla" w:hAnsi="Sakkal Majalla" w:cs="Sakkal Majalla" w:hint="cs"/>
          <w:sz w:val="28"/>
          <w:szCs w:val="28"/>
          <w:rtl/>
        </w:rPr>
        <w:t>فلسطين</w:t>
      </w:r>
      <w:r w:rsidR="0036093A" w:rsidRPr="0036093A">
        <w:rPr>
          <w:rFonts w:ascii="Sakkal Majalla" w:hAnsi="Sakkal Majalla" w:cs="Sakkal Majalla"/>
          <w:sz w:val="28"/>
          <w:szCs w:val="28"/>
          <w:rtl/>
        </w:rPr>
        <w:t>، وذلك ابتداءً من خضوع الدول العربية لسيطرة الحكم العثماني، ومن ثم الخضوع لسيطرة الاحتلال البريطاني والاحتلال الفرنسي والاحتلال الإسرائيلي،</w:t>
      </w:r>
      <w:r w:rsidR="0036093A">
        <w:rPr>
          <w:rFonts w:ascii="Sakkal Majalla" w:hAnsi="Sakkal Majalla" w:cs="Sakkal Majalla"/>
          <w:sz w:val="28"/>
          <w:szCs w:val="28"/>
          <w:rtl/>
        </w:rPr>
        <w:t xml:space="preserve"> الأمر الذي أثر على</w:t>
      </w:r>
      <w:r w:rsidR="0036093A">
        <w:rPr>
          <w:rFonts w:ascii="Sakkal Majalla" w:hAnsi="Sakkal Majalla" w:cs="Sakkal Majalla" w:hint="cs"/>
          <w:sz w:val="28"/>
          <w:szCs w:val="28"/>
          <w:rtl/>
        </w:rPr>
        <w:t xml:space="preserve"> الواقع القانوني </w:t>
      </w:r>
      <w:proofErr w:type="gramStart"/>
      <w:r w:rsidR="0036093A">
        <w:rPr>
          <w:rFonts w:ascii="Sakkal Majalla" w:hAnsi="Sakkal Majalla" w:cs="Sakkal Majalla" w:hint="cs"/>
          <w:sz w:val="28"/>
          <w:szCs w:val="28"/>
          <w:rtl/>
        </w:rPr>
        <w:t xml:space="preserve">والتشريعي </w:t>
      </w:r>
      <w:r w:rsidR="0036093A" w:rsidRPr="0036093A">
        <w:rPr>
          <w:rFonts w:ascii="Sakkal Majalla" w:hAnsi="Sakkal Majalla" w:cs="Sakkal Majalla"/>
          <w:sz w:val="28"/>
          <w:szCs w:val="28"/>
          <w:rtl/>
        </w:rPr>
        <w:t>.</w:t>
      </w:r>
      <w:proofErr w:type="gramEnd"/>
      <w:r w:rsidR="0036093A" w:rsidRPr="0036093A">
        <w:rPr>
          <w:rFonts w:ascii="Sakkal Majalla" w:hAnsi="Sakkal Majalla" w:cs="Sakkal Majalla"/>
          <w:sz w:val="28"/>
          <w:szCs w:val="28"/>
          <w:rtl/>
        </w:rPr>
        <w:t xml:space="preserve"> </w:t>
      </w:r>
    </w:p>
    <w:p w:rsidR="006246F4" w:rsidRPr="00E50D26" w:rsidRDefault="006246F4" w:rsidP="00B865FF">
      <w:pPr>
        <w:bidi/>
        <w:spacing w:line="276" w:lineRule="auto"/>
        <w:jc w:val="both"/>
        <w:rPr>
          <w:rFonts w:ascii="Sakkal Majalla" w:eastAsia="Calibri" w:hAnsi="Sakkal Majalla" w:cs="Sakkal Majalla"/>
          <w:sz w:val="28"/>
          <w:szCs w:val="28"/>
          <w:rtl/>
        </w:rPr>
      </w:pPr>
      <w:r>
        <w:rPr>
          <w:rFonts w:ascii="Sakkal Majalla" w:eastAsia="Calibri" w:hAnsi="Sakkal Majalla" w:cs="Sakkal Majalla" w:hint="cs"/>
          <w:sz w:val="28"/>
          <w:szCs w:val="28"/>
          <w:rtl/>
        </w:rPr>
        <w:t>على ضوء ذلك</w:t>
      </w:r>
      <w:r w:rsidR="00005929">
        <w:rPr>
          <w:rFonts w:ascii="Sakkal Majalla" w:eastAsia="Calibri" w:hAnsi="Sakkal Majalla" w:cs="Sakkal Majalla" w:hint="cs"/>
          <w:sz w:val="28"/>
          <w:szCs w:val="28"/>
          <w:rtl/>
        </w:rPr>
        <w:t>،</w:t>
      </w:r>
      <w:r w:rsidRPr="00E50D26">
        <w:rPr>
          <w:rFonts w:ascii="Sakkal Majalla" w:eastAsia="Calibri" w:hAnsi="Sakkal Majalla" w:cs="Sakkal Majalla"/>
          <w:sz w:val="28"/>
          <w:szCs w:val="28"/>
          <w:rtl/>
        </w:rPr>
        <w:t xml:space="preserve"> ارتأى مركز </w:t>
      </w:r>
      <w:r w:rsidR="0036093A" w:rsidRPr="00E50D26">
        <w:rPr>
          <w:rFonts w:ascii="Sakkal Majalla" w:eastAsia="Calibri" w:hAnsi="Sakkal Majalla" w:cs="Sakkal Majalla" w:hint="cs"/>
          <w:sz w:val="28"/>
          <w:szCs w:val="28"/>
          <w:rtl/>
        </w:rPr>
        <w:t xml:space="preserve">المرأة </w:t>
      </w:r>
      <w:r w:rsidR="0036093A" w:rsidRPr="00E50D26">
        <w:rPr>
          <w:rFonts w:ascii="Sakkal Majalla" w:hAnsi="Sakkal Majalla" w:cs="Sakkal Majalla" w:hint="cs"/>
          <w:sz w:val="28"/>
          <w:szCs w:val="28"/>
          <w:rtl/>
        </w:rPr>
        <w:t>بضرورة</w:t>
      </w:r>
      <w:r w:rsidRPr="00E50D26">
        <w:rPr>
          <w:rFonts w:ascii="Sakkal Majalla" w:hAnsi="Sakkal Majalla" w:cs="Sakkal Majalla"/>
          <w:sz w:val="28"/>
          <w:szCs w:val="28"/>
          <w:rtl/>
        </w:rPr>
        <w:t xml:space="preserve"> أن ت</w:t>
      </w:r>
      <w:r w:rsidRPr="00E50D26">
        <w:rPr>
          <w:rFonts w:ascii="Sakkal Majalla" w:eastAsia="Calibri" w:hAnsi="Sakkal Majalla" w:cs="Sakkal Majalla"/>
          <w:sz w:val="28"/>
          <w:szCs w:val="28"/>
          <w:rtl/>
        </w:rPr>
        <w:t>بادر</w:t>
      </w:r>
      <w:r w:rsidRPr="00E50D26">
        <w:rPr>
          <w:rFonts w:ascii="Sakkal Majalla" w:hAnsi="Sakkal Majalla" w:cs="Sakkal Majalla"/>
          <w:sz w:val="28"/>
          <w:szCs w:val="28"/>
          <w:rtl/>
        </w:rPr>
        <w:t xml:space="preserve"> المؤسسات الرسمية والأهلية </w:t>
      </w:r>
      <w:r w:rsidRPr="00E50D26">
        <w:rPr>
          <w:rFonts w:ascii="Sakkal Majalla" w:eastAsia="Calibri" w:hAnsi="Sakkal Majalla" w:cs="Sakkal Majalla"/>
          <w:sz w:val="28"/>
          <w:szCs w:val="28"/>
          <w:rtl/>
        </w:rPr>
        <w:t>بإطلاق الحوار ورفع الصوت ومطالبة المجلس التشريعي ب</w:t>
      </w:r>
      <w:r w:rsidRPr="00E50D26">
        <w:rPr>
          <w:rFonts w:ascii="Sakkal Majalla" w:eastAsia="Calibri" w:hAnsi="Sakkal Majalla" w:cs="Sakkal Majalla"/>
          <w:sz w:val="28"/>
          <w:szCs w:val="28"/>
          <w:rtl/>
          <w:lang w:bidi="ar-JO"/>
        </w:rPr>
        <w:t xml:space="preserve">وضع النصوص القانونية التي تضمن </w:t>
      </w:r>
      <w:proofErr w:type="spellStart"/>
      <w:r w:rsidRPr="00E50D26">
        <w:rPr>
          <w:rFonts w:ascii="Sakkal Majalla" w:eastAsia="Calibri" w:hAnsi="Sakkal Majalla" w:cs="Sakkal Majalla"/>
          <w:sz w:val="28"/>
          <w:szCs w:val="28"/>
          <w:rtl/>
          <w:lang w:bidi="ar-JO"/>
        </w:rPr>
        <w:t>آلاليات</w:t>
      </w:r>
      <w:proofErr w:type="spellEnd"/>
      <w:r w:rsidRPr="00E50D26">
        <w:rPr>
          <w:rFonts w:ascii="Sakkal Majalla" w:eastAsia="Calibri" w:hAnsi="Sakkal Majalla" w:cs="Sakkal Majalla"/>
          <w:sz w:val="28"/>
          <w:szCs w:val="28"/>
          <w:rtl/>
          <w:lang w:bidi="ar-JO"/>
        </w:rPr>
        <w:t xml:space="preserve"> والإجراءات الكفيلة بتوفير الحماية ا</w:t>
      </w:r>
      <w:r>
        <w:rPr>
          <w:rFonts w:ascii="Sakkal Majalla" w:eastAsia="Calibri" w:hAnsi="Sakkal Majalla" w:cs="Sakkal Majalla"/>
          <w:sz w:val="28"/>
          <w:szCs w:val="28"/>
          <w:rtl/>
          <w:lang w:bidi="ar-JO"/>
        </w:rPr>
        <w:t>لعاجلة للنساء ضحايا العنف</w:t>
      </w:r>
      <w:r w:rsidRPr="00E50D26">
        <w:rPr>
          <w:rFonts w:ascii="Sakkal Majalla" w:eastAsia="Calibri" w:hAnsi="Sakkal Majalla" w:cs="Sakkal Majalla"/>
          <w:sz w:val="28"/>
          <w:szCs w:val="28"/>
          <w:rtl/>
          <w:lang w:bidi="ar-JO"/>
        </w:rPr>
        <w:t xml:space="preserve">، وذلك </w:t>
      </w:r>
      <w:r>
        <w:rPr>
          <w:rFonts w:ascii="Sakkal Majalla" w:eastAsia="Calibri" w:hAnsi="Sakkal Majalla" w:cs="Sakkal Majalla" w:hint="cs"/>
          <w:sz w:val="28"/>
          <w:szCs w:val="28"/>
          <w:rtl/>
          <w:lang w:bidi="ar-JO"/>
        </w:rPr>
        <w:t>من خلال العمل على إقرار وتعديل القوانين التي لها ارتباط مباشر بحقوق المرأة الفلسطينية</w:t>
      </w:r>
      <w:r w:rsidR="00005929">
        <w:rPr>
          <w:rFonts w:ascii="Sakkal Majalla" w:eastAsia="Calibri" w:hAnsi="Sakkal Majalla" w:cs="Sakkal Majalla" w:hint="cs"/>
          <w:sz w:val="28"/>
          <w:szCs w:val="28"/>
          <w:rtl/>
          <w:lang w:bidi="ar-JO"/>
        </w:rPr>
        <w:t>، ومن</w:t>
      </w:r>
      <w:r>
        <w:rPr>
          <w:rFonts w:ascii="Sakkal Majalla" w:eastAsia="Calibri" w:hAnsi="Sakkal Majalla" w:cs="Sakkal Majalla" w:hint="cs"/>
          <w:sz w:val="28"/>
          <w:szCs w:val="28"/>
          <w:rtl/>
          <w:lang w:bidi="ar-JO"/>
        </w:rPr>
        <w:t xml:space="preserve"> </w:t>
      </w:r>
      <w:r w:rsidR="00005929">
        <w:rPr>
          <w:rFonts w:ascii="Sakkal Majalla" w:eastAsia="Calibri" w:hAnsi="Sakkal Majalla" w:cs="Sakkal Majalla" w:hint="cs"/>
          <w:sz w:val="28"/>
          <w:szCs w:val="28"/>
          <w:rtl/>
          <w:lang w:bidi="ar-JO"/>
        </w:rPr>
        <w:t>أ</w:t>
      </w:r>
      <w:r>
        <w:rPr>
          <w:rFonts w:ascii="Sakkal Majalla" w:eastAsia="Calibri" w:hAnsi="Sakkal Majalla" w:cs="Sakkal Majalla" w:hint="cs"/>
          <w:sz w:val="28"/>
          <w:szCs w:val="28"/>
          <w:rtl/>
          <w:lang w:bidi="ar-JO"/>
        </w:rPr>
        <w:t xml:space="preserve">هم هذه القوانين قانون العقوبات وقانون حماية الاسرة من العنف وقانون الأحوال </w:t>
      </w:r>
      <w:r w:rsidR="0036093A">
        <w:rPr>
          <w:rFonts w:ascii="Sakkal Majalla" w:eastAsia="Calibri" w:hAnsi="Sakkal Majalla" w:cs="Sakkal Majalla" w:hint="cs"/>
          <w:sz w:val="28"/>
          <w:szCs w:val="28"/>
          <w:rtl/>
          <w:lang w:bidi="ar-JO"/>
        </w:rPr>
        <w:t>الشخصية.</w:t>
      </w:r>
    </w:p>
    <w:p w:rsidR="005E7B36" w:rsidRPr="00F65CDD" w:rsidRDefault="006246F4" w:rsidP="00B865FF">
      <w:pPr>
        <w:bidi/>
        <w:spacing w:line="276" w:lineRule="auto"/>
        <w:jc w:val="both"/>
        <w:rPr>
          <w:rFonts w:ascii="Sakkal Majalla" w:eastAsia="Calibri" w:hAnsi="Sakkal Majalla" w:cs="Sakkal Majalla"/>
          <w:sz w:val="28"/>
          <w:szCs w:val="28"/>
          <w:rtl/>
          <w:lang w:bidi="ar-JO"/>
        </w:rPr>
      </w:pPr>
      <w:r w:rsidRPr="00E50D26">
        <w:rPr>
          <w:rFonts w:ascii="Sakkal Majalla" w:eastAsia="Calibri" w:hAnsi="Sakkal Majalla" w:cs="Sakkal Majalla"/>
          <w:sz w:val="28"/>
          <w:szCs w:val="28"/>
          <w:rtl/>
          <w:lang w:bidi="ar-JO"/>
        </w:rPr>
        <w:t>بدأ العم</w:t>
      </w:r>
      <w:r>
        <w:rPr>
          <w:rFonts w:ascii="Sakkal Majalla" w:eastAsia="Calibri" w:hAnsi="Sakkal Majalla" w:cs="Sakkal Majalla"/>
          <w:sz w:val="28"/>
          <w:szCs w:val="28"/>
          <w:rtl/>
          <w:lang w:bidi="ar-JO"/>
        </w:rPr>
        <w:t>ل على تطوير</w:t>
      </w:r>
      <w:r>
        <w:rPr>
          <w:rFonts w:ascii="Sakkal Majalla" w:eastAsia="Calibri" w:hAnsi="Sakkal Majalla" w:cs="Sakkal Majalla" w:hint="cs"/>
          <w:sz w:val="28"/>
          <w:szCs w:val="28"/>
          <w:rtl/>
          <w:lang w:bidi="ar-JO"/>
        </w:rPr>
        <w:t xml:space="preserve"> فكرة تعديل هذه القوانين منذ مطلع التسعين</w:t>
      </w:r>
      <w:r w:rsidR="00005929">
        <w:rPr>
          <w:rFonts w:ascii="Sakkal Majalla" w:eastAsia="Calibri" w:hAnsi="Sakkal Majalla" w:cs="Sakkal Majalla" w:hint="cs"/>
          <w:sz w:val="28"/>
          <w:szCs w:val="28"/>
          <w:rtl/>
          <w:lang w:bidi="ar-JO"/>
        </w:rPr>
        <w:t>ي</w:t>
      </w:r>
      <w:r>
        <w:rPr>
          <w:rFonts w:ascii="Sakkal Majalla" w:eastAsia="Calibri" w:hAnsi="Sakkal Majalla" w:cs="Sakkal Majalla" w:hint="cs"/>
          <w:sz w:val="28"/>
          <w:szCs w:val="28"/>
          <w:rtl/>
          <w:lang w:bidi="ar-JO"/>
        </w:rPr>
        <w:t xml:space="preserve">ات </w:t>
      </w:r>
      <w:r w:rsidRPr="00E50D26">
        <w:rPr>
          <w:rFonts w:ascii="Sakkal Majalla" w:eastAsia="Calibri" w:hAnsi="Sakkal Majalla" w:cs="Sakkal Majalla"/>
          <w:sz w:val="28"/>
          <w:szCs w:val="28"/>
          <w:rtl/>
          <w:lang w:bidi="ar-JO"/>
        </w:rPr>
        <w:t>، وذلك من خلال الاستفادة من خبرة وتجربة النساء الفلسطينيات في العمل بقضايا العنف الأسري قبل قدوم السلطة الوطنية الفلسطينية، حيث كان العمل في قضايا العنف من خلال التعاون مع  شخصيات اعتبارية لها مكانة اجتماعية وسياسية، بحيث لم تكن القوانين والإجراءات مفعلة رغم قصورها، وكان العمل من خلال الملائمة ما بين الواقع الاجتماعي والثقافي السائد، وما بين القوانين والإجراءات التي تتعلق بموضوع العنف ضد المرأة، إضافة إلى رصد الإشكاليات التي تواجه مقدمي الخدمات القانونية والاجتماعية عند التدخل مع حالات العنف الأسري وذلك في القطاعين الحكومي وا</w:t>
      </w:r>
      <w:r w:rsidR="00F65CDD">
        <w:rPr>
          <w:rFonts w:ascii="Sakkal Majalla" w:eastAsia="Calibri" w:hAnsi="Sakkal Majalla" w:cs="Sakkal Majalla"/>
          <w:sz w:val="28"/>
          <w:szCs w:val="28"/>
          <w:rtl/>
          <w:lang w:bidi="ar-JO"/>
        </w:rPr>
        <w:t>لغير حكومي</w:t>
      </w:r>
      <w:r w:rsidR="00F65CDD">
        <w:rPr>
          <w:rFonts w:ascii="Sakkal Majalla" w:eastAsia="Calibri" w:hAnsi="Sakkal Majalla" w:cs="Sakkal Majalla" w:hint="cs"/>
          <w:sz w:val="28"/>
          <w:szCs w:val="28"/>
          <w:rtl/>
          <w:lang w:bidi="ar-JO"/>
        </w:rPr>
        <w:t>.</w:t>
      </w:r>
    </w:p>
    <w:p w:rsidR="00E50D26" w:rsidRDefault="00E50D26" w:rsidP="00B865FF">
      <w:pPr>
        <w:bidi/>
        <w:spacing w:line="276" w:lineRule="auto"/>
        <w:jc w:val="both"/>
        <w:rPr>
          <w:rFonts w:ascii="Sakkal Majalla" w:hAnsi="Sakkal Majalla" w:cs="Sakkal Majalla"/>
          <w:sz w:val="28"/>
          <w:szCs w:val="28"/>
          <w:rtl/>
        </w:rPr>
      </w:pPr>
      <w:r w:rsidRPr="00E50D26">
        <w:rPr>
          <w:rFonts w:ascii="Sakkal Majalla" w:hAnsi="Sakkal Majalla" w:cs="Sakkal Majalla"/>
          <w:sz w:val="28"/>
          <w:szCs w:val="28"/>
          <w:rtl/>
        </w:rPr>
        <w:t>ضمن إطار المرجعيات القانونية</w:t>
      </w:r>
      <w:r w:rsidR="00005929">
        <w:rPr>
          <w:rFonts w:ascii="Sakkal Majalla" w:hAnsi="Sakkal Majalla" w:cs="Sakkal Majalla" w:hint="cs"/>
          <w:sz w:val="28"/>
          <w:szCs w:val="28"/>
          <w:rtl/>
        </w:rPr>
        <w:t>،</w:t>
      </w:r>
      <w:r w:rsidRPr="00E50D26">
        <w:rPr>
          <w:rFonts w:ascii="Sakkal Majalla" w:hAnsi="Sakkal Majalla" w:cs="Sakkal Majalla"/>
          <w:sz w:val="28"/>
          <w:szCs w:val="28"/>
          <w:rtl/>
        </w:rPr>
        <w:t xml:space="preserve"> لا بد من التركيز على أهمية انسجام المنظومة القانونية بشكل عام مع سياق الدستور وسياق الالتزامات التي تضعها الدولة على نفسها بانضمامها إلى الاتفاقيات الدولية التي ترتب التزامات قانونية يتم عكسها في القانون ذاته، ومن أهم الاشكاليات التي تواجهنا في هذه المسألة هو عدم وجود دستور فلسطيني يحدد كيفية الالتزام وموائمة القوانين </w:t>
      </w:r>
      <w:r w:rsidRPr="00E50D26">
        <w:rPr>
          <w:rFonts w:ascii="Sakkal Majalla" w:hAnsi="Sakkal Majalla" w:cs="Sakkal Majalla"/>
          <w:sz w:val="28"/>
          <w:szCs w:val="28"/>
          <w:rtl/>
        </w:rPr>
        <w:lastRenderedPageBreak/>
        <w:t>المحلية مع الالتزامات الدولية، ومع ذلك وعلى اعتبارات الواقع القانوني لا بد من التطرق لما يمثله هذا الواقع من فجوات، و</w:t>
      </w:r>
      <w:r w:rsidR="00F65CDD">
        <w:rPr>
          <w:rFonts w:ascii="Sakkal Majalla" w:hAnsi="Sakkal Majalla" w:cs="Sakkal Majalla"/>
          <w:sz w:val="28"/>
          <w:szCs w:val="28"/>
          <w:rtl/>
        </w:rPr>
        <w:t xml:space="preserve">تحديداً في مخالفة </w:t>
      </w:r>
      <w:r w:rsidR="00F65CDD">
        <w:rPr>
          <w:rFonts w:ascii="Sakkal Majalla" w:hAnsi="Sakkal Majalla" w:cs="Sakkal Majalla" w:hint="cs"/>
          <w:sz w:val="28"/>
          <w:szCs w:val="28"/>
          <w:rtl/>
        </w:rPr>
        <w:t xml:space="preserve">القوانين المذكورة أعلاه </w:t>
      </w:r>
      <w:r w:rsidRPr="00E50D26">
        <w:rPr>
          <w:rFonts w:ascii="Sakkal Majalla" w:hAnsi="Sakkal Majalla" w:cs="Sakkal Majalla"/>
          <w:sz w:val="28"/>
          <w:szCs w:val="28"/>
          <w:rtl/>
        </w:rPr>
        <w:t xml:space="preserve"> المطبق</w:t>
      </w:r>
      <w:r w:rsidR="00F65CDD">
        <w:rPr>
          <w:rFonts w:ascii="Sakkal Majalla" w:hAnsi="Sakkal Majalla" w:cs="Sakkal Majalla" w:hint="cs"/>
          <w:sz w:val="28"/>
          <w:szCs w:val="28"/>
          <w:rtl/>
        </w:rPr>
        <w:t xml:space="preserve">ة </w:t>
      </w:r>
      <w:r w:rsidRPr="00E50D26">
        <w:rPr>
          <w:rFonts w:ascii="Sakkal Majalla" w:hAnsi="Sakkal Majalla" w:cs="Sakkal Majalla"/>
          <w:sz w:val="28"/>
          <w:szCs w:val="28"/>
          <w:rtl/>
        </w:rPr>
        <w:t xml:space="preserve"> في ف</w:t>
      </w:r>
      <w:r w:rsidR="00F65CDD">
        <w:rPr>
          <w:rFonts w:ascii="Sakkal Majalla" w:hAnsi="Sakkal Majalla" w:cs="Sakkal Majalla"/>
          <w:sz w:val="28"/>
          <w:szCs w:val="28"/>
          <w:rtl/>
        </w:rPr>
        <w:t>لسطين مع المرجعيات الفلسطينية</w:t>
      </w:r>
      <w:r w:rsidR="00F65CDD">
        <w:rPr>
          <w:rFonts w:ascii="Sakkal Majalla" w:hAnsi="Sakkal Majalla" w:cs="Sakkal Majalla" w:hint="cs"/>
          <w:sz w:val="28"/>
          <w:szCs w:val="28"/>
          <w:rtl/>
        </w:rPr>
        <w:t xml:space="preserve"> وان لا</w:t>
      </w:r>
      <w:r w:rsidRPr="00E50D26">
        <w:rPr>
          <w:rFonts w:ascii="Sakkal Majalla" w:hAnsi="Sakkal Majalla" w:cs="Sakkal Majalla"/>
          <w:sz w:val="28"/>
          <w:szCs w:val="28"/>
          <w:rtl/>
        </w:rPr>
        <w:t xml:space="preserve"> يتعارض مع الحقوق والحريات التي وردت في النظام الأساسي الفلسطيني، وفي المرجعيات الدولية التي التزمت بها دولة فلسطين، حيث سيتم الاشارة إلى المرجعيات المحلي</w:t>
      </w:r>
      <w:r w:rsidR="00F65CDD">
        <w:rPr>
          <w:rFonts w:ascii="Sakkal Majalla" w:hAnsi="Sakkal Majalla" w:cs="Sakkal Majalla"/>
          <w:sz w:val="28"/>
          <w:szCs w:val="28"/>
          <w:rtl/>
        </w:rPr>
        <w:t>ة والدولية</w:t>
      </w:r>
      <w:r w:rsidR="00F65CDD">
        <w:rPr>
          <w:rFonts w:ascii="Sakkal Majalla" w:hAnsi="Sakkal Majalla" w:cs="Sakkal Majalla" w:hint="cs"/>
          <w:sz w:val="28"/>
          <w:szCs w:val="28"/>
          <w:rtl/>
        </w:rPr>
        <w:t>.</w:t>
      </w:r>
    </w:p>
    <w:p w:rsidR="0021653B" w:rsidRPr="00E50D26" w:rsidRDefault="0021653B" w:rsidP="00B865FF">
      <w:pPr>
        <w:bidi/>
        <w:spacing w:line="276" w:lineRule="auto"/>
        <w:jc w:val="both"/>
        <w:rPr>
          <w:rFonts w:ascii="Sakkal Majalla" w:hAnsi="Sakkal Majalla" w:cs="Sakkal Majalla"/>
          <w:sz w:val="28"/>
          <w:szCs w:val="28"/>
          <w:rtl/>
        </w:rPr>
      </w:pPr>
    </w:p>
    <w:p w:rsidR="00E50D26" w:rsidRPr="00E50D26" w:rsidRDefault="00E50D26" w:rsidP="00B865FF">
      <w:pPr>
        <w:bidi/>
        <w:spacing w:line="276" w:lineRule="auto"/>
        <w:jc w:val="both"/>
        <w:rPr>
          <w:rFonts w:ascii="Sakkal Majalla" w:hAnsi="Sakkal Majalla" w:cs="Sakkal Majalla"/>
          <w:sz w:val="28"/>
          <w:szCs w:val="28"/>
          <w:rtl/>
        </w:rPr>
      </w:pPr>
      <w:r w:rsidRPr="00E50D26">
        <w:rPr>
          <w:rFonts w:ascii="Sakkal Majalla" w:hAnsi="Sakkal Majalla" w:cs="Sakkal Majalla"/>
          <w:b/>
          <w:bCs/>
          <w:sz w:val="28"/>
          <w:szCs w:val="28"/>
          <w:rtl/>
        </w:rPr>
        <w:t>المرجعيات الحلية</w:t>
      </w:r>
      <w:r w:rsidRPr="00E50D26">
        <w:rPr>
          <w:rFonts w:ascii="Sakkal Majalla" w:hAnsi="Sakkal Majalla" w:cs="Sakkal Majalla"/>
          <w:b/>
          <w:bCs/>
          <w:sz w:val="28"/>
          <w:szCs w:val="28"/>
        </w:rPr>
        <w:t>:</w:t>
      </w:r>
    </w:p>
    <w:p w:rsidR="00E50D26" w:rsidRPr="00E50D26" w:rsidRDefault="00E50D26" w:rsidP="00B865FF">
      <w:pPr>
        <w:bidi/>
        <w:spacing w:line="276" w:lineRule="auto"/>
        <w:jc w:val="both"/>
        <w:rPr>
          <w:rFonts w:ascii="Sakkal Majalla" w:hAnsi="Sakkal Majalla" w:cs="Sakkal Majalla"/>
          <w:sz w:val="28"/>
          <w:szCs w:val="28"/>
          <w:rtl/>
        </w:rPr>
      </w:pPr>
      <w:r w:rsidRPr="00E50D26">
        <w:rPr>
          <w:rFonts w:ascii="Sakkal Majalla" w:hAnsi="Sakkal Majalla" w:cs="Sakkal Majalla"/>
          <w:b/>
          <w:bCs/>
          <w:sz w:val="28"/>
          <w:szCs w:val="28"/>
          <w:rtl/>
        </w:rPr>
        <w:t>وثيقة استقلال فلسطين</w:t>
      </w:r>
      <w:r w:rsidRPr="00E50D26">
        <w:rPr>
          <w:rFonts w:ascii="Sakkal Majalla" w:hAnsi="Sakkal Majalla" w:cs="Sakkal Majalla"/>
          <w:sz w:val="28"/>
          <w:szCs w:val="28"/>
        </w:rPr>
        <w:t>:</w:t>
      </w:r>
      <w:r w:rsidRPr="00E50D26">
        <w:rPr>
          <w:rFonts w:ascii="Sakkal Majalla" w:hAnsi="Sakkal Majalla" w:cs="Sakkal Majalla"/>
          <w:sz w:val="28"/>
          <w:szCs w:val="28"/>
          <w:rtl/>
        </w:rPr>
        <w:t xml:space="preserve"> والتي صدرت في الجزائر عن المجلس الوطني الفلسطيني عام 1988م، بنصها على أن "دولة فلسطين هي للفلسطينيين أينما كانوا، فيها يطورون هويتهم الوطنية والثقافية، ويتمتعون بالمساواة الكاملة في الحقوق، تصان فيها معتقداتهم الدينية والسياسية وكرامتهم الإنسانية، في ظل نظام ديمقراطي برلماني يقوم على أساس حرية الرأي وحرية تكوين الأحزاب ورعاية الأغلبية حقوق الأقلية واحترام الأقلية قرارات الأغلبية، وعلى </w:t>
      </w:r>
      <w:r w:rsidRPr="00E50D26">
        <w:rPr>
          <w:rFonts w:ascii="Sakkal Majalla" w:hAnsi="Sakkal Majalla" w:cs="Sakkal Majalla"/>
          <w:b/>
          <w:bCs/>
          <w:sz w:val="28"/>
          <w:szCs w:val="28"/>
          <w:rtl/>
        </w:rPr>
        <w:t>العدل الاجتماعي والمساواة وعدم التمييز في الحقوق العامة</w:t>
      </w:r>
      <w:r w:rsidRPr="00E50D26">
        <w:rPr>
          <w:rFonts w:ascii="Sakkal Majalla" w:hAnsi="Sakkal Majalla" w:cs="Sakkal Majalla"/>
          <w:sz w:val="28"/>
          <w:szCs w:val="28"/>
          <w:rtl/>
        </w:rPr>
        <w:t xml:space="preserve"> على أساس العرق أو الدين أو اللون أو بين المرأة والرجل".</w:t>
      </w:r>
    </w:p>
    <w:p w:rsidR="00E50D26" w:rsidRPr="00E50D26" w:rsidRDefault="00E50D26" w:rsidP="00B865FF">
      <w:pPr>
        <w:bidi/>
        <w:spacing w:line="276" w:lineRule="auto"/>
        <w:jc w:val="both"/>
        <w:rPr>
          <w:rFonts w:ascii="Sakkal Majalla" w:hAnsi="Sakkal Majalla" w:cs="Sakkal Majalla"/>
          <w:sz w:val="28"/>
          <w:szCs w:val="28"/>
          <w:rtl/>
        </w:rPr>
      </w:pPr>
      <w:r w:rsidRPr="00E50D26">
        <w:rPr>
          <w:rFonts w:ascii="Sakkal Majalla" w:hAnsi="Sakkal Majalla" w:cs="Sakkal Majalla"/>
          <w:b/>
          <w:bCs/>
          <w:sz w:val="28"/>
          <w:szCs w:val="28"/>
          <w:rtl/>
        </w:rPr>
        <w:t xml:space="preserve">القانون الأساسي </w:t>
      </w:r>
      <w:proofErr w:type="gramStart"/>
      <w:r w:rsidRPr="00E50D26">
        <w:rPr>
          <w:rFonts w:ascii="Sakkal Majalla" w:hAnsi="Sakkal Majalla" w:cs="Sakkal Majalla"/>
          <w:b/>
          <w:bCs/>
          <w:sz w:val="28"/>
          <w:szCs w:val="28"/>
          <w:rtl/>
        </w:rPr>
        <w:t>الفلسطيني</w:t>
      </w:r>
      <w:r w:rsidRPr="00E50D26">
        <w:rPr>
          <w:rFonts w:ascii="Sakkal Majalla" w:hAnsi="Sakkal Majalla" w:cs="Sakkal Majalla"/>
          <w:sz w:val="28"/>
          <w:szCs w:val="28"/>
        </w:rPr>
        <w:t xml:space="preserve"> :</w:t>
      </w:r>
      <w:r w:rsidRPr="00E50D26">
        <w:rPr>
          <w:rFonts w:ascii="Sakkal Majalla" w:hAnsi="Sakkal Majalla" w:cs="Sakkal Majalla"/>
          <w:sz w:val="28"/>
          <w:szCs w:val="28"/>
          <w:rtl/>
        </w:rPr>
        <w:t>نصت</w:t>
      </w:r>
      <w:proofErr w:type="gramEnd"/>
      <w:r w:rsidRPr="00E50D26">
        <w:rPr>
          <w:rFonts w:ascii="Sakkal Majalla" w:hAnsi="Sakkal Majalla" w:cs="Sakkal Majalla"/>
          <w:sz w:val="28"/>
          <w:szCs w:val="28"/>
          <w:rtl/>
        </w:rPr>
        <w:t xml:space="preserve"> المادة 9 منه على أن</w:t>
      </w:r>
      <w:r w:rsidRPr="00E50D26">
        <w:rPr>
          <w:rFonts w:ascii="Sakkal Majalla" w:hAnsi="Sakkal Majalla" w:cs="Sakkal Majalla"/>
          <w:sz w:val="28"/>
          <w:szCs w:val="28"/>
        </w:rPr>
        <w:t xml:space="preserve">" </w:t>
      </w:r>
      <w:r w:rsidRPr="00E50D26">
        <w:rPr>
          <w:rFonts w:ascii="Sakkal Majalla" w:hAnsi="Sakkal Majalla" w:cs="Sakkal Majalla"/>
          <w:sz w:val="28"/>
          <w:szCs w:val="28"/>
          <w:rtl/>
        </w:rPr>
        <w:t xml:space="preserve">الفلسطينيون أمام القانون والقضاء سواء لا تمييز بينهم بسبب العرق أو الجنس أو اللون أو الدين أو الرأي السياسي أو الإعاقة"، كما وجاء في المادة 10 أن "1- حقوق الإنسان وحرياته الأساسية ملزمة وواجبة الاحترام، 2- تعمل السلطة الوطنية الفلسطينية دون إبطاء على </w:t>
      </w:r>
      <w:proofErr w:type="spellStart"/>
      <w:r w:rsidRPr="00E50D26">
        <w:rPr>
          <w:rFonts w:ascii="Sakkal Majalla" w:hAnsi="Sakkal Majalla" w:cs="Sakkal Majalla"/>
          <w:sz w:val="28"/>
          <w:szCs w:val="28"/>
          <w:rtl/>
        </w:rPr>
        <w:t>الإنضمام</w:t>
      </w:r>
      <w:proofErr w:type="spellEnd"/>
      <w:r w:rsidRPr="00E50D26">
        <w:rPr>
          <w:rFonts w:ascii="Sakkal Majalla" w:hAnsi="Sakkal Majalla" w:cs="Sakkal Majalla"/>
          <w:sz w:val="28"/>
          <w:szCs w:val="28"/>
          <w:rtl/>
        </w:rPr>
        <w:t xml:space="preserve"> إلى الإعلانات والمواثيق الإقليمية والدولية التي تحمي حقوق الإنسان".</w:t>
      </w:r>
    </w:p>
    <w:p w:rsidR="00E50D26" w:rsidRPr="00E50D26" w:rsidRDefault="00E50D26" w:rsidP="00B865FF">
      <w:pPr>
        <w:bidi/>
        <w:spacing w:line="276" w:lineRule="auto"/>
        <w:jc w:val="both"/>
        <w:rPr>
          <w:rFonts w:ascii="Sakkal Majalla" w:hAnsi="Sakkal Majalla" w:cs="Sakkal Majalla"/>
          <w:b/>
          <w:bCs/>
          <w:sz w:val="28"/>
          <w:szCs w:val="28"/>
          <w:rtl/>
        </w:rPr>
      </w:pPr>
      <w:r w:rsidRPr="00E50D26">
        <w:rPr>
          <w:rFonts w:ascii="Sakkal Majalla" w:hAnsi="Sakkal Majalla" w:cs="Sakkal Majalla"/>
          <w:b/>
          <w:bCs/>
          <w:sz w:val="28"/>
          <w:szCs w:val="28"/>
          <w:rtl/>
        </w:rPr>
        <w:t>المرجعيات الدولية:</w:t>
      </w:r>
    </w:p>
    <w:p w:rsidR="00E50D26" w:rsidRPr="00E50D26" w:rsidRDefault="00E50D26" w:rsidP="00B865FF">
      <w:pPr>
        <w:bidi/>
        <w:spacing w:line="276" w:lineRule="auto"/>
        <w:jc w:val="both"/>
        <w:rPr>
          <w:rFonts w:ascii="Sakkal Majalla" w:hAnsi="Sakkal Majalla" w:cs="Sakkal Majalla"/>
          <w:sz w:val="28"/>
          <w:szCs w:val="28"/>
          <w:rtl/>
        </w:rPr>
      </w:pPr>
      <w:r w:rsidRPr="00E50D26">
        <w:rPr>
          <w:rFonts w:ascii="Sakkal Majalla" w:hAnsi="Sakkal Majalla" w:cs="Sakkal Majalla"/>
          <w:b/>
          <w:bCs/>
          <w:sz w:val="28"/>
          <w:szCs w:val="28"/>
          <w:rtl/>
        </w:rPr>
        <w:t>الاعلان العالمي لحقوق الانسان الصادر سنة 1948م:</w:t>
      </w:r>
      <w:r w:rsidRPr="00E50D26">
        <w:rPr>
          <w:rFonts w:ascii="Sakkal Majalla" w:hAnsi="Sakkal Majalla" w:cs="Sakkal Majalla"/>
          <w:sz w:val="28"/>
          <w:szCs w:val="28"/>
          <w:rtl/>
        </w:rPr>
        <w:t xml:space="preserve"> ورد في المادة الثانية: " لكل </w:t>
      </w:r>
      <w:r w:rsidR="00005929">
        <w:rPr>
          <w:rFonts w:ascii="Sakkal Majalla" w:hAnsi="Sakkal Majalla" w:cs="Sakkal Majalla" w:hint="cs"/>
          <w:sz w:val="28"/>
          <w:szCs w:val="28"/>
          <w:rtl/>
        </w:rPr>
        <w:t>إ</w:t>
      </w:r>
      <w:r w:rsidRPr="00E50D26">
        <w:rPr>
          <w:rFonts w:ascii="Sakkal Majalla" w:hAnsi="Sakkal Majalla" w:cs="Sakkal Majalla"/>
          <w:sz w:val="28"/>
          <w:szCs w:val="28"/>
          <w:rtl/>
        </w:rPr>
        <w:t>نسان حق التمتع بكافة الحقوق والحريات الواردة في هذا الاعلان، دون تمييز، كالتمييز بسبب العنصر أو اللون أو الجنس أو اللغة أو الدين أو الرأي السياسي أو أي رأي أخر، أو الأصل الوطني أو الاجتماعي أو الثروة أو الميلاد أو أي وضع آخر، دون تفرقة بين الرجال والنساء</w:t>
      </w:r>
      <w:r w:rsidRPr="00E50D26">
        <w:rPr>
          <w:rFonts w:ascii="Sakkal Majalla" w:hAnsi="Sakkal Majalla" w:cs="Sakkal Majalla"/>
          <w:sz w:val="28"/>
          <w:szCs w:val="28"/>
        </w:rPr>
        <w:t xml:space="preserve"> </w:t>
      </w:r>
      <w:r w:rsidRPr="00E50D26">
        <w:rPr>
          <w:rFonts w:ascii="Sakkal Majalla" w:hAnsi="Sakkal Majalla" w:cs="Sakkal Majalla"/>
          <w:sz w:val="28"/>
          <w:szCs w:val="28"/>
          <w:rtl/>
        </w:rPr>
        <w:t>".</w:t>
      </w:r>
    </w:p>
    <w:p w:rsidR="00E50D26" w:rsidRPr="00E50D26" w:rsidRDefault="00E50D26" w:rsidP="00B865FF">
      <w:pPr>
        <w:bidi/>
        <w:spacing w:line="276" w:lineRule="auto"/>
        <w:jc w:val="both"/>
        <w:rPr>
          <w:rFonts w:ascii="Sakkal Majalla" w:hAnsi="Sakkal Majalla" w:cs="Sakkal Majalla"/>
          <w:sz w:val="28"/>
          <w:szCs w:val="28"/>
          <w:rtl/>
        </w:rPr>
      </w:pPr>
      <w:r w:rsidRPr="00E50D26">
        <w:rPr>
          <w:rFonts w:ascii="Sakkal Majalla" w:hAnsi="Sakkal Majalla" w:cs="Sakkal Majalla"/>
          <w:b/>
          <w:bCs/>
          <w:sz w:val="28"/>
          <w:szCs w:val="28"/>
          <w:rtl/>
        </w:rPr>
        <w:t xml:space="preserve">العهد الخاص بالحقوق الاجتماعية والاقتصادية </w:t>
      </w:r>
      <w:proofErr w:type="gramStart"/>
      <w:r w:rsidRPr="00E50D26">
        <w:rPr>
          <w:rFonts w:ascii="Sakkal Majalla" w:hAnsi="Sakkal Majalla" w:cs="Sakkal Majalla"/>
          <w:b/>
          <w:bCs/>
          <w:sz w:val="28"/>
          <w:szCs w:val="28"/>
          <w:rtl/>
        </w:rPr>
        <w:t>والثقافية</w:t>
      </w:r>
      <w:r w:rsidRPr="00E50D26">
        <w:rPr>
          <w:rFonts w:ascii="Sakkal Majalla" w:hAnsi="Sakkal Majalla" w:cs="Sakkal Majalla"/>
          <w:b/>
          <w:bCs/>
          <w:sz w:val="28"/>
          <w:szCs w:val="28"/>
        </w:rPr>
        <w:t> </w:t>
      </w:r>
      <w:r w:rsidRPr="00E50D26">
        <w:rPr>
          <w:rFonts w:ascii="Sakkal Majalla" w:hAnsi="Sakkal Majalla" w:cs="Sakkal Majalla"/>
          <w:b/>
          <w:bCs/>
          <w:sz w:val="28"/>
          <w:szCs w:val="28"/>
          <w:rtl/>
        </w:rPr>
        <w:t>:</w:t>
      </w:r>
      <w:proofErr w:type="gramEnd"/>
      <w:r w:rsidRPr="00E50D26">
        <w:rPr>
          <w:rFonts w:ascii="Sakkal Majalla" w:hAnsi="Sakkal Majalla" w:cs="Sakkal Majalla"/>
          <w:b/>
          <w:bCs/>
          <w:sz w:val="28"/>
          <w:szCs w:val="28"/>
          <w:rtl/>
        </w:rPr>
        <w:t xml:space="preserve"> </w:t>
      </w:r>
      <w:r w:rsidRPr="00E50D26">
        <w:rPr>
          <w:rFonts w:ascii="Sakkal Majalla" w:hAnsi="Sakkal Majalla" w:cs="Sakkal Majalla"/>
          <w:sz w:val="28"/>
          <w:szCs w:val="28"/>
          <w:rtl/>
        </w:rPr>
        <w:t>المادة الثانية فقرة 2 منه: "تتعهد الدول الأطراف في هذا العهد بأن تضمن جعل ممارسة الحقوق المنصوص عليها في هذا العهد بريئة من أي تمييز بسبب العرق أو اللون، أو الجنس ، أو الدين، أو الرأي السياسي".</w:t>
      </w:r>
    </w:p>
    <w:p w:rsidR="00E50D26" w:rsidRPr="00E50D26" w:rsidRDefault="00E50D26" w:rsidP="00B865FF">
      <w:pPr>
        <w:bidi/>
        <w:spacing w:line="276" w:lineRule="auto"/>
        <w:jc w:val="both"/>
        <w:rPr>
          <w:rFonts w:ascii="Sakkal Majalla" w:hAnsi="Sakkal Majalla" w:cs="Sakkal Majalla"/>
          <w:sz w:val="28"/>
          <w:szCs w:val="28"/>
          <w:rtl/>
        </w:rPr>
      </w:pPr>
      <w:r w:rsidRPr="00E50D26">
        <w:rPr>
          <w:rFonts w:ascii="Sakkal Majalla" w:hAnsi="Sakkal Majalla" w:cs="Sakkal Majalla"/>
          <w:b/>
          <w:bCs/>
          <w:sz w:val="28"/>
          <w:szCs w:val="28"/>
          <w:rtl/>
        </w:rPr>
        <w:t>العهد الخاص بالحقوق المدنية والسياسية:</w:t>
      </w:r>
      <w:r w:rsidRPr="00E50D26">
        <w:rPr>
          <w:rFonts w:ascii="Sakkal Majalla" w:hAnsi="Sakkal Majalla" w:cs="Sakkal Majalla"/>
          <w:sz w:val="28"/>
          <w:szCs w:val="28"/>
          <w:rtl/>
        </w:rPr>
        <w:t xml:space="preserve"> نصت المادة الثالثة منه:</w:t>
      </w:r>
      <w:r w:rsidRPr="00E50D26">
        <w:rPr>
          <w:rFonts w:ascii="Sakkal Majalla" w:hAnsi="Sakkal Majalla" w:cs="Sakkal Majalla"/>
          <w:sz w:val="28"/>
          <w:szCs w:val="28"/>
        </w:rPr>
        <w:t xml:space="preserve"> </w:t>
      </w:r>
      <w:r w:rsidRPr="00E50D26">
        <w:rPr>
          <w:rFonts w:ascii="Sakkal Majalla" w:hAnsi="Sakkal Majalla" w:cs="Sakkal Majalla"/>
          <w:sz w:val="28"/>
          <w:szCs w:val="28"/>
          <w:rtl/>
        </w:rPr>
        <w:t>"تتعهد الدول الأطراف في هذا العهد بكفالة تساوي الرجال والنساء في حق التمتع بجميع الحقوق المدنية والسياسية المنصوص عليها في هذا العهد</w:t>
      </w:r>
      <w:proofErr w:type="gramStart"/>
      <w:r w:rsidRPr="00E50D26">
        <w:rPr>
          <w:rFonts w:ascii="Sakkal Majalla" w:hAnsi="Sakkal Majalla" w:cs="Sakkal Majalla"/>
          <w:sz w:val="28"/>
          <w:szCs w:val="28"/>
          <w:rtl/>
        </w:rPr>
        <w:t>" .</w:t>
      </w:r>
      <w:proofErr w:type="gramEnd"/>
    </w:p>
    <w:p w:rsidR="00E50D26" w:rsidRDefault="00E50D26" w:rsidP="00B865FF">
      <w:pPr>
        <w:bidi/>
        <w:spacing w:line="276" w:lineRule="auto"/>
        <w:jc w:val="both"/>
        <w:rPr>
          <w:rFonts w:ascii="Sakkal Majalla" w:hAnsi="Sakkal Majalla" w:cs="Sakkal Majalla"/>
          <w:sz w:val="28"/>
          <w:szCs w:val="28"/>
          <w:rtl/>
        </w:rPr>
      </w:pPr>
      <w:r w:rsidRPr="00E50D26">
        <w:rPr>
          <w:rFonts w:ascii="Sakkal Majalla" w:hAnsi="Sakkal Majalla" w:cs="Sakkal Majalla"/>
          <w:b/>
          <w:bCs/>
          <w:sz w:val="28"/>
          <w:szCs w:val="28"/>
          <w:rtl/>
        </w:rPr>
        <w:lastRenderedPageBreak/>
        <w:t>اتفاقية القضاء على جميع أشكال التمييز ضد المرأة (</w:t>
      </w:r>
      <w:proofErr w:type="spellStart"/>
      <w:r w:rsidRPr="00E50D26">
        <w:rPr>
          <w:rFonts w:ascii="Sakkal Majalla" w:hAnsi="Sakkal Majalla" w:cs="Sakkal Majalla"/>
          <w:b/>
          <w:bCs/>
          <w:sz w:val="28"/>
          <w:szCs w:val="28"/>
          <w:rtl/>
        </w:rPr>
        <w:t>سيداو</w:t>
      </w:r>
      <w:proofErr w:type="spellEnd"/>
      <w:r w:rsidRPr="00E50D26">
        <w:rPr>
          <w:rFonts w:ascii="Sakkal Majalla" w:hAnsi="Sakkal Majalla" w:cs="Sakkal Majalla"/>
          <w:b/>
          <w:bCs/>
          <w:sz w:val="28"/>
          <w:szCs w:val="28"/>
          <w:rtl/>
        </w:rPr>
        <w:t>):</w:t>
      </w:r>
      <w:r w:rsidRPr="00E50D26">
        <w:rPr>
          <w:rFonts w:ascii="Sakkal Majalla" w:hAnsi="Sakkal Majalla" w:cs="Sakkal Majalla"/>
          <w:sz w:val="28"/>
          <w:szCs w:val="28"/>
          <w:rtl/>
        </w:rPr>
        <w:t xml:space="preserve"> نصت بصورة لا لبس فيها على منع التمييز ضد المرأة لأنه يشكل انتهاكا لمبدأي المساواة في الحقوق واحترام كرامة الانسان، كما وشكلت التوصية رقم 19 مدخلا أساسياً لمنع العنف واعتباره أحد أوجه التمييز بحق النساء.</w:t>
      </w:r>
    </w:p>
    <w:p w:rsidR="004E4A8D" w:rsidRDefault="004E4A8D" w:rsidP="00B865FF">
      <w:pPr>
        <w:bidi/>
        <w:spacing w:line="276" w:lineRule="auto"/>
        <w:jc w:val="both"/>
        <w:rPr>
          <w:rFonts w:ascii="Sakkal Majalla" w:hAnsi="Sakkal Majalla" w:cs="Sakkal Majalla"/>
          <w:sz w:val="28"/>
          <w:szCs w:val="28"/>
        </w:rPr>
      </w:pPr>
    </w:p>
    <w:p w:rsidR="004E4A8D" w:rsidRDefault="004E4A8D" w:rsidP="00B865FF">
      <w:pPr>
        <w:bidi/>
        <w:spacing w:line="276" w:lineRule="auto"/>
        <w:jc w:val="both"/>
        <w:rPr>
          <w:rFonts w:ascii="Sakkal Majalla" w:hAnsi="Sakkal Majalla" w:cs="Sakkal Majalla"/>
          <w:sz w:val="28"/>
          <w:szCs w:val="28"/>
          <w:rtl/>
        </w:rPr>
      </w:pPr>
    </w:p>
    <w:p w:rsidR="005E7B36" w:rsidRPr="00442352" w:rsidRDefault="004E4A8D" w:rsidP="00B865FF">
      <w:pPr>
        <w:bidi/>
        <w:spacing w:line="276" w:lineRule="auto"/>
        <w:jc w:val="both"/>
        <w:rPr>
          <w:rFonts w:ascii="Sakkal Majalla" w:hAnsi="Sakkal Majalla" w:cs="Sakkal Majalla"/>
          <w:b/>
          <w:bCs/>
          <w:sz w:val="28"/>
          <w:szCs w:val="28"/>
          <w:rtl/>
        </w:rPr>
      </w:pPr>
      <w:r>
        <w:rPr>
          <w:rFonts w:ascii="Sakkal Majalla" w:hAnsi="Sakkal Majalla" w:cs="Sakkal Majalla" w:hint="cs"/>
          <w:b/>
          <w:bCs/>
          <w:sz w:val="28"/>
          <w:szCs w:val="28"/>
          <w:rtl/>
        </w:rPr>
        <w:t xml:space="preserve">في هذا القسم من الورقة سنسلط </w:t>
      </w:r>
      <w:r w:rsidR="00F65CDD" w:rsidRPr="0036093A">
        <w:rPr>
          <w:rFonts w:ascii="Sakkal Majalla" w:hAnsi="Sakkal Majalla" w:cs="Sakkal Majalla" w:hint="cs"/>
          <w:b/>
          <w:bCs/>
          <w:sz w:val="28"/>
          <w:szCs w:val="28"/>
          <w:rtl/>
        </w:rPr>
        <w:t>الضوء على ابرز الفجوات في كل من قانون العقوبات وقانون الأحوال الشخصية و</w:t>
      </w:r>
      <w:r w:rsidR="001B337F" w:rsidRPr="0036093A">
        <w:rPr>
          <w:rFonts w:ascii="Sakkal Majalla" w:hAnsi="Sakkal Majalla" w:cs="Sakkal Majalla" w:hint="cs"/>
          <w:b/>
          <w:bCs/>
          <w:sz w:val="28"/>
          <w:szCs w:val="28"/>
          <w:rtl/>
        </w:rPr>
        <w:t xml:space="preserve">المبررات القانونية لتعديل هذه القوانين بالإضافة الى المبررات القانونية والاجتماعية </w:t>
      </w:r>
      <w:r w:rsidR="0036093A" w:rsidRPr="0036093A">
        <w:rPr>
          <w:rFonts w:ascii="Sakkal Majalla" w:hAnsi="Sakkal Majalla" w:cs="Sakkal Majalla" w:hint="cs"/>
          <w:b/>
          <w:bCs/>
          <w:sz w:val="28"/>
          <w:szCs w:val="28"/>
          <w:rtl/>
        </w:rPr>
        <w:t>لإقرار</w:t>
      </w:r>
      <w:r w:rsidR="00602137">
        <w:rPr>
          <w:rFonts w:ascii="Sakkal Majalla" w:hAnsi="Sakkal Majalla" w:cs="Sakkal Majalla" w:hint="cs"/>
          <w:b/>
          <w:bCs/>
          <w:sz w:val="28"/>
          <w:szCs w:val="28"/>
          <w:rtl/>
        </w:rPr>
        <w:t xml:space="preserve"> قانون حماية الاسرة من العنف والتي كان قد اعدها مركز المرأة للإرشاد القانوني والاجتماعي خلال سنوات سابقة اثناء حملات الضغط والمناصرة التي كان </w:t>
      </w:r>
      <w:proofErr w:type="gramStart"/>
      <w:r w:rsidR="00602137">
        <w:rPr>
          <w:rFonts w:ascii="Sakkal Majalla" w:hAnsi="Sakkal Majalla" w:cs="Sakkal Majalla" w:hint="cs"/>
          <w:b/>
          <w:bCs/>
          <w:sz w:val="28"/>
          <w:szCs w:val="28"/>
          <w:rtl/>
        </w:rPr>
        <w:t>يقودها .</w:t>
      </w:r>
      <w:proofErr w:type="gramEnd"/>
    </w:p>
    <w:p w:rsidR="000527A0" w:rsidRPr="001B337F" w:rsidRDefault="000527A0" w:rsidP="00B865FF">
      <w:pPr>
        <w:bidi/>
        <w:spacing w:line="276" w:lineRule="auto"/>
        <w:jc w:val="both"/>
        <w:rPr>
          <w:rFonts w:ascii="Sakkal Majalla" w:hAnsi="Sakkal Majalla" w:cs="Sakkal Majalla"/>
          <w:b/>
          <w:bCs/>
          <w:sz w:val="28"/>
          <w:szCs w:val="28"/>
          <w:u w:val="double"/>
          <w:rtl/>
        </w:rPr>
      </w:pPr>
      <w:r w:rsidRPr="001B337F">
        <w:rPr>
          <w:rFonts w:ascii="Sakkal Majalla" w:hAnsi="Sakkal Majalla" w:cs="Sakkal Majalla" w:hint="cs"/>
          <w:b/>
          <w:bCs/>
          <w:sz w:val="28"/>
          <w:szCs w:val="28"/>
          <w:highlight w:val="lightGray"/>
          <w:u w:val="double"/>
          <w:rtl/>
        </w:rPr>
        <w:t>قانون العقوبا</w:t>
      </w:r>
      <w:r w:rsidRPr="001B337F">
        <w:rPr>
          <w:rFonts w:ascii="Sakkal Majalla" w:hAnsi="Sakkal Majalla" w:cs="Sakkal Majalla" w:hint="eastAsia"/>
          <w:b/>
          <w:bCs/>
          <w:sz w:val="28"/>
          <w:szCs w:val="28"/>
          <w:highlight w:val="lightGray"/>
          <w:u w:val="double"/>
          <w:rtl/>
        </w:rPr>
        <w:t>ت</w:t>
      </w:r>
    </w:p>
    <w:p w:rsidR="000527A0" w:rsidRPr="00E50D26" w:rsidRDefault="000527A0" w:rsidP="00B865FF">
      <w:pPr>
        <w:bidi/>
        <w:spacing w:line="276" w:lineRule="auto"/>
        <w:jc w:val="both"/>
        <w:rPr>
          <w:rFonts w:ascii="Sakkal Majalla" w:hAnsi="Sakkal Majalla" w:cs="Sakkal Majalla"/>
          <w:sz w:val="28"/>
          <w:szCs w:val="28"/>
          <w:rtl/>
        </w:rPr>
      </w:pPr>
      <w:r w:rsidRPr="00E50D26">
        <w:rPr>
          <w:rFonts w:ascii="Sakkal Majalla" w:hAnsi="Sakkal Majalla" w:cs="Sakkal Majalla"/>
          <w:sz w:val="28"/>
          <w:szCs w:val="28"/>
          <w:rtl/>
        </w:rPr>
        <w:t xml:space="preserve"> تختلف الرؤية القانونية ما بين كل من الضفة الغربية وقطاع غزة، حسب توجهات المشرع صاحب القانون المطبق في المناطق، ينبني عليه اختلاف في السياسة العقابية والتوجهات العامة في التجريم وطرق التعامل مع المجرم، ما بين القانون الأردني رقم 16 لعام 1960 المطبق في الضفة الغربية باستثناء مدينة القدس المحتلة حيث يتم تطبيق القانون الجنائي الاسرائيلي فيها، وبين قانون العقوبات البريطاني للعام 1936م في قطاع غزة، حيث يلاحظ بتفاصيل القانونان وفلسفتهما العامة الاختلاف في الرؤية والتوجهات من حيث اعتبار النساء (في أغلب الأحيان) مسؤولات عن ما يحدث من انحرافات وجرائم.</w:t>
      </w:r>
    </w:p>
    <w:p w:rsidR="000527A0" w:rsidRPr="00E50D26" w:rsidRDefault="000527A0" w:rsidP="00B865FF">
      <w:pPr>
        <w:bidi/>
        <w:spacing w:line="276" w:lineRule="auto"/>
        <w:jc w:val="both"/>
        <w:rPr>
          <w:rFonts w:ascii="Sakkal Majalla" w:hAnsi="Sakkal Majalla" w:cs="Sakkal Majalla"/>
          <w:sz w:val="28"/>
          <w:szCs w:val="28"/>
          <w:rtl/>
        </w:rPr>
      </w:pPr>
      <w:r w:rsidRPr="00E50D26">
        <w:rPr>
          <w:rFonts w:ascii="Sakkal Majalla" w:hAnsi="Sakkal Majalla" w:cs="Sakkal Majalla"/>
          <w:sz w:val="28"/>
          <w:szCs w:val="28"/>
          <w:rtl/>
        </w:rPr>
        <w:t xml:space="preserve">لقد </w:t>
      </w:r>
      <w:r w:rsidR="00005929">
        <w:rPr>
          <w:rFonts w:ascii="Sakkal Majalla" w:hAnsi="Sakkal Majalla" w:cs="Sakkal Majalla" w:hint="cs"/>
          <w:sz w:val="28"/>
          <w:szCs w:val="28"/>
          <w:rtl/>
        </w:rPr>
        <w:t>تم تحقيق</w:t>
      </w:r>
      <w:r w:rsidRPr="00E50D26">
        <w:rPr>
          <w:rFonts w:ascii="Sakkal Majalla" w:hAnsi="Sakkal Majalla" w:cs="Sakkal Majalla"/>
          <w:sz w:val="28"/>
          <w:szCs w:val="28"/>
          <w:rtl/>
        </w:rPr>
        <w:t xml:space="preserve"> عدد من ال</w:t>
      </w:r>
      <w:r w:rsidR="00005929">
        <w:rPr>
          <w:rFonts w:ascii="Sakkal Majalla" w:hAnsi="Sakkal Majalla" w:cs="Sakkal Majalla" w:hint="cs"/>
          <w:sz w:val="28"/>
          <w:szCs w:val="28"/>
          <w:rtl/>
        </w:rPr>
        <w:t>إ</w:t>
      </w:r>
      <w:r w:rsidRPr="00E50D26">
        <w:rPr>
          <w:rFonts w:ascii="Sakkal Majalla" w:hAnsi="Sakkal Majalla" w:cs="Sakkal Majalla"/>
          <w:sz w:val="28"/>
          <w:szCs w:val="28"/>
          <w:rtl/>
        </w:rPr>
        <w:t>نجازات على الساحة الفلسطينية بفضل جهود مؤسسات المجتمع المدني فيما يتعلق بتسليط الضوء على قضايا العنف الممارس على النساء في المجتمع الفلسطيني، وبهذا تكون قد تطرقت لموضوع طالما تم السكوت عنه في ظل منظومة اجتماعية ذكورية، بال</w:t>
      </w:r>
      <w:r w:rsidR="00005929">
        <w:rPr>
          <w:rFonts w:ascii="Sakkal Majalla" w:hAnsi="Sakkal Majalla" w:cs="Sakkal Majalla" w:hint="cs"/>
          <w:sz w:val="28"/>
          <w:szCs w:val="28"/>
          <w:rtl/>
        </w:rPr>
        <w:t>إ</w:t>
      </w:r>
      <w:r w:rsidRPr="00E50D26">
        <w:rPr>
          <w:rFonts w:ascii="Sakkal Majalla" w:hAnsi="Sakkal Majalla" w:cs="Sakkal Majalla"/>
          <w:sz w:val="28"/>
          <w:szCs w:val="28"/>
          <w:rtl/>
        </w:rPr>
        <w:t xml:space="preserve">ضافة للعمل بشكل مباشر مع النساء في المواقع وتقديم خدمات التوعية والارشاد القانوني الاجتماعي للنساء ضحايا العنف مع التأكيد على تقديم الحماية اللازمة كجزء من مسؤوليات المجتمع لحماية أفراده ممن يتعرضوا للعنف المبني على النوع الاجتماعي، وتبقى المؤسسات ضمن هذا النطاق بحاجة لتوفير دعم وحماية قانونية فاعلة، ومساهمات </w:t>
      </w:r>
      <w:r w:rsidR="00005929">
        <w:rPr>
          <w:rFonts w:ascii="Sakkal Majalla" w:hAnsi="Sakkal Majalla" w:cs="Sakkal Majalla" w:hint="cs"/>
          <w:sz w:val="28"/>
          <w:szCs w:val="28"/>
          <w:rtl/>
        </w:rPr>
        <w:t xml:space="preserve">من شأنها </w:t>
      </w:r>
      <w:r w:rsidRPr="00E50D26">
        <w:rPr>
          <w:rFonts w:ascii="Sakkal Majalla" w:hAnsi="Sakkal Majalla" w:cs="Sakkal Majalla"/>
          <w:sz w:val="28"/>
          <w:szCs w:val="28"/>
          <w:rtl/>
        </w:rPr>
        <w:t xml:space="preserve">خلق واقع قانوني أفضل للنساء وللمؤسسات الرسمية وغير الرسمية التي تضطلع بدور الحماية من حيث توفير حماية مباشرة أيضاً للمؤسسات وللعاملين/ات مع النساء </w:t>
      </w:r>
      <w:proofErr w:type="spellStart"/>
      <w:r w:rsidRPr="00E50D26">
        <w:rPr>
          <w:rFonts w:ascii="Sakkal Majalla" w:hAnsi="Sakkal Majalla" w:cs="Sakkal Majalla"/>
          <w:sz w:val="28"/>
          <w:szCs w:val="28"/>
          <w:rtl/>
        </w:rPr>
        <w:t>المعنفات</w:t>
      </w:r>
      <w:proofErr w:type="spellEnd"/>
      <w:r w:rsidRPr="00E50D26">
        <w:rPr>
          <w:rFonts w:ascii="Sakkal Majalla" w:hAnsi="Sakkal Majalla" w:cs="Sakkal Majalla"/>
          <w:sz w:val="28"/>
          <w:szCs w:val="28"/>
          <w:rtl/>
        </w:rPr>
        <w:t xml:space="preserve"> لحمايتهم بمقابل المنظومة الذكورية، ولتحقيق واقع أفضل لكلا الطرفين لا بد من العمل بشكل مكثف وبشكل متواصل </w:t>
      </w:r>
      <w:proofErr w:type="spellStart"/>
      <w:r w:rsidRPr="00E50D26">
        <w:rPr>
          <w:rFonts w:ascii="Sakkal Majalla" w:hAnsi="Sakkal Majalla" w:cs="Sakkal Majalla"/>
          <w:sz w:val="28"/>
          <w:szCs w:val="28"/>
          <w:rtl/>
        </w:rPr>
        <w:t>لاجراء</w:t>
      </w:r>
      <w:proofErr w:type="spellEnd"/>
      <w:r w:rsidRPr="00E50D26">
        <w:rPr>
          <w:rFonts w:ascii="Sakkal Majalla" w:hAnsi="Sakkal Majalla" w:cs="Sakkal Majalla"/>
          <w:sz w:val="28"/>
          <w:szCs w:val="28"/>
          <w:rtl/>
        </w:rPr>
        <w:t xml:space="preserve"> التعديلات والتغييرات اللازمة في التشريع لضمان واقع أفضل دون تمييز بين المواطنين كافة، بال</w:t>
      </w:r>
      <w:r w:rsidR="00980BCD">
        <w:rPr>
          <w:rFonts w:ascii="Sakkal Majalla" w:hAnsi="Sakkal Majalla" w:cs="Sakkal Majalla" w:hint="cs"/>
          <w:sz w:val="28"/>
          <w:szCs w:val="28"/>
          <w:rtl/>
        </w:rPr>
        <w:t>إ</w:t>
      </w:r>
      <w:r w:rsidRPr="00E50D26">
        <w:rPr>
          <w:rFonts w:ascii="Sakkal Majalla" w:hAnsi="Sakkal Majalla" w:cs="Sakkal Majalla"/>
          <w:sz w:val="28"/>
          <w:szCs w:val="28"/>
          <w:rtl/>
        </w:rPr>
        <w:t>ضافة لضرورة النظر إلى آليات حماية غير رسمية</w:t>
      </w:r>
      <w:r w:rsidR="00980BCD">
        <w:rPr>
          <w:rFonts w:ascii="Sakkal Majalla" w:hAnsi="Sakkal Majalla" w:cs="Sakkal Majalla" w:hint="cs"/>
          <w:sz w:val="28"/>
          <w:szCs w:val="28"/>
          <w:rtl/>
        </w:rPr>
        <w:t>،</w:t>
      </w:r>
      <w:r w:rsidRPr="00E50D26">
        <w:rPr>
          <w:rFonts w:ascii="Sakkal Majalla" w:hAnsi="Sakkal Majalla" w:cs="Sakkal Majalla"/>
          <w:sz w:val="28"/>
          <w:szCs w:val="28"/>
          <w:rtl/>
        </w:rPr>
        <w:t xml:space="preserve"> ومدى تحقيقها للنتائج التي نسعى إليها والمتعلقة بتمكين أكبر للمواطنات وتعزيز لمبدأ المساواة، بال</w:t>
      </w:r>
      <w:r w:rsidR="00980BCD">
        <w:rPr>
          <w:rFonts w:ascii="Sakkal Majalla" w:hAnsi="Sakkal Majalla" w:cs="Sakkal Majalla" w:hint="cs"/>
          <w:sz w:val="28"/>
          <w:szCs w:val="28"/>
          <w:rtl/>
        </w:rPr>
        <w:t>إ</w:t>
      </w:r>
      <w:r w:rsidRPr="00E50D26">
        <w:rPr>
          <w:rFonts w:ascii="Sakkal Majalla" w:hAnsi="Sakkal Majalla" w:cs="Sakkal Majalla"/>
          <w:sz w:val="28"/>
          <w:szCs w:val="28"/>
          <w:rtl/>
        </w:rPr>
        <w:t>ضافة لضرورة العمل من جانب آخر لدعم وجود محاكم خاصة للتعامل بقضايا ا</w:t>
      </w:r>
      <w:r w:rsidR="00980BCD">
        <w:rPr>
          <w:rFonts w:ascii="Sakkal Majalla" w:hAnsi="Sakkal Majalla" w:cs="Sakkal Majalla" w:hint="cs"/>
          <w:sz w:val="28"/>
          <w:szCs w:val="28"/>
          <w:rtl/>
        </w:rPr>
        <w:t>ل</w:t>
      </w:r>
      <w:r w:rsidRPr="00E50D26">
        <w:rPr>
          <w:rFonts w:ascii="Sakkal Majalla" w:hAnsi="Sakkal Majalla" w:cs="Sakkal Majalla"/>
          <w:sz w:val="28"/>
          <w:szCs w:val="28"/>
          <w:rtl/>
        </w:rPr>
        <w:t xml:space="preserve">عنف لما له من أثر على تعزيز ثقة النساء بالنظام القضائي وتشجيع لتوجهات النساء </w:t>
      </w:r>
      <w:r w:rsidRPr="00E50D26">
        <w:rPr>
          <w:rFonts w:ascii="Sakkal Majalla" w:hAnsi="Sakkal Majalla" w:cs="Sakkal Majalla"/>
          <w:sz w:val="28"/>
          <w:szCs w:val="28"/>
          <w:rtl/>
        </w:rPr>
        <w:lastRenderedPageBreak/>
        <w:t>بالمطالبة بالعدالة عبر الجسم القضائي الرسمي لحل ال</w:t>
      </w:r>
      <w:r w:rsidR="00980BCD">
        <w:rPr>
          <w:rFonts w:ascii="Sakkal Majalla" w:hAnsi="Sakkal Majalla" w:cs="Sakkal Majalla" w:hint="cs"/>
          <w:sz w:val="28"/>
          <w:szCs w:val="28"/>
          <w:rtl/>
        </w:rPr>
        <w:t>إ</w:t>
      </w:r>
      <w:r w:rsidRPr="00E50D26">
        <w:rPr>
          <w:rFonts w:ascii="Sakkal Majalla" w:hAnsi="Sakkal Majalla" w:cs="Sakkal Majalla"/>
          <w:sz w:val="28"/>
          <w:szCs w:val="28"/>
          <w:rtl/>
        </w:rPr>
        <w:t>شكاليات التي يتعرضن لها</w:t>
      </w:r>
      <w:r w:rsidR="00980BCD">
        <w:rPr>
          <w:rFonts w:ascii="Sakkal Majalla" w:hAnsi="Sakkal Majalla" w:cs="Sakkal Majalla" w:hint="cs"/>
          <w:sz w:val="28"/>
          <w:szCs w:val="28"/>
          <w:rtl/>
        </w:rPr>
        <w:t>.</w:t>
      </w:r>
      <w:r w:rsidRPr="00E50D26">
        <w:rPr>
          <w:rFonts w:ascii="Sakkal Majalla" w:hAnsi="Sakkal Majalla" w:cs="Sakkal Majalla"/>
          <w:sz w:val="28"/>
          <w:szCs w:val="28"/>
          <w:rtl/>
        </w:rPr>
        <w:t xml:space="preserve"> ومن الجدير بالذكر أن جهود المؤسسات ابتدأت منذ أواسط التسعينيات من أجل عدد من المطالب وعلى رأسها تعزيز وحماية النساء لمواجهة العنف في المجتمع، ومن ثم تركز عمل المؤسسات النسوية والحقوقية والهيئات الحكومية من أجل تعديل القوانين وطرح مسودات </w:t>
      </w:r>
      <w:proofErr w:type="spellStart"/>
      <w:r w:rsidRPr="00E50D26">
        <w:rPr>
          <w:rFonts w:ascii="Sakkal Majalla" w:hAnsi="Sakkal Majalla" w:cs="Sakkal Majalla"/>
          <w:sz w:val="28"/>
          <w:szCs w:val="28"/>
          <w:rtl/>
        </w:rPr>
        <w:t>تتلائم</w:t>
      </w:r>
      <w:proofErr w:type="spellEnd"/>
      <w:r w:rsidRPr="00E50D26">
        <w:rPr>
          <w:rFonts w:ascii="Sakkal Majalla" w:hAnsi="Sakkal Majalla" w:cs="Sakkal Majalla"/>
          <w:sz w:val="28"/>
          <w:szCs w:val="28"/>
          <w:rtl/>
        </w:rPr>
        <w:t xml:space="preserve"> مع التوجهات الخاصة بتلك المؤسسات، حيث تم تشكيل لجنة وطنية لعمل الصياغات لقانون عقوبات فلسطيني يجمع المناطق الفلسطينية كافة، وقد تم تقديم مسودة لمشروع قانون عقوبات فلسطيني في عام 2011م، يراعي الحقوق الواردة في المواثيق الدولية والمتعلقة بحقوق المرأة، حيث تم تشكيل فريق وطني بإشراف وزارة العدل ل</w:t>
      </w:r>
      <w:r w:rsidR="00980BCD">
        <w:rPr>
          <w:rFonts w:ascii="Sakkal Majalla" w:hAnsi="Sakkal Majalla" w:cs="Sakkal Majalla" w:hint="cs"/>
          <w:sz w:val="28"/>
          <w:szCs w:val="28"/>
          <w:rtl/>
        </w:rPr>
        <w:t>إ</w:t>
      </w:r>
      <w:r w:rsidRPr="00E50D26">
        <w:rPr>
          <w:rFonts w:ascii="Sakkal Majalla" w:hAnsi="Sakkal Majalla" w:cs="Sakkal Majalla"/>
          <w:sz w:val="28"/>
          <w:szCs w:val="28"/>
          <w:rtl/>
        </w:rPr>
        <w:t xml:space="preserve">عداد النسخة النهائية المتفق عليها، </w:t>
      </w:r>
      <w:r w:rsidR="00980BCD">
        <w:rPr>
          <w:rFonts w:ascii="Sakkal Majalla" w:hAnsi="Sakkal Majalla" w:cs="Sakkal Majalla" w:hint="cs"/>
          <w:sz w:val="28"/>
          <w:szCs w:val="28"/>
          <w:rtl/>
        </w:rPr>
        <w:t xml:space="preserve">والتي </w:t>
      </w:r>
      <w:r w:rsidRPr="00E50D26">
        <w:rPr>
          <w:rFonts w:ascii="Sakkal Majalla" w:hAnsi="Sakkal Majalla" w:cs="Sakkal Majalla"/>
          <w:sz w:val="28"/>
          <w:szCs w:val="28"/>
          <w:rtl/>
        </w:rPr>
        <w:t>في انتظار الإقرار من قبل الرئيس أو إقراره من المجلس التشريعي في حال انعقاده.</w:t>
      </w:r>
    </w:p>
    <w:p w:rsidR="000527A0" w:rsidRPr="00E50D26" w:rsidRDefault="000527A0" w:rsidP="00B865FF">
      <w:pPr>
        <w:bidi/>
        <w:spacing w:line="276" w:lineRule="auto"/>
        <w:jc w:val="both"/>
        <w:rPr>
          <w:rFonts w:ascii="Sakkal Majalla" w:hAnsi="Sakkal Majalla" w:cs="Sakkal Majalla"/>
          <w:sz w:val="28"/>
          <w:szCs w:val="28"/>
          <w:rtl/>
        </w:rPr>
      </w:pPr>
      <w:r w:rsidRPr="00E50D26">
        <w:rPr>
          <w:rFonts w:ascii="Sakkal Majalla" w:hAnsi="Sakkal Majalla" w:cs="Sakkal Majalla"/>
          <w:sz w:val="28"/>
          <w:szCs w:val="28"/>
          <w:rtl/>
        </w:rPr>
        <w:t>لا بد من التطرق للوضعية الحالية التي تشجع توجهات مؤسسات المجتمع المدني، ضمن تقاطع التوجهات الحكومية الرسمية لتعزيز مسألة المساواة وتعزيز حقوق الإنسان في فلسطين، حيث توجهت ال</w:t>
      </w:r>
      <w:r w:rsidR="00B829B1">
        <w:rPr>
          <w:rFonts w:ascii="Sakkal Majalla" w:hAnsi="Sakkal Majalla" w:cs="Sakkal Majalla" w:hint="cs"/>
          <w:sz w:val="28"/>
          <w:szCs w:val="28"/>
          <w:rtl/>
        </w:rPr>
        <w:t>إ</w:t>
      </w:r>
      <w:r w:rsidRPr="00E50D26">
        <w:rPr>
          <w:rFonts w:ascii="Sakkal Majalla" w:hAnsi="Sakkal Majalla" w:cs="Sakkal Majalla"/>
          <w:sz w:val="28"/>
          <w:szCs w:val="28"/>
          <w:rtl/>
        </w:rPr>
        <w:t xml:space="preserve">رادة الرسمية للمصادقة على عدد كبير من اتفاقيات حقوق الإنسان </w:t>
      </w:r>
      <w:proofErr w:type="spellStart"/>
      <w:r w:rsidRPr="00E50D26">
        <w:rPr>
          <w:rFonts w:ascii="Sakkal Majalla" w:hAnsi="Sakkal Majalla" w:cs="Sakkal Majalla"/>
          <w:sz w:val="28"/>
          <w:szCs w:val="28"/>
          <w:rtl/>
        </w:rPr>
        <w:t>كإنعكاس</w:t>
      </w:r>
      <w:proofErr w:type="spellEnd"/>
      <w:r w:rsidRPr="00E50D26">
        <w:rPr>
          <w:rFonts w:ascii="Sakkal Majalla" w:hAnsi="Sakkal Majalla" w:cs="Sakkal Majalla"/>
          <w:sz w:val="28"/>
          <w:szCs w:val="28"/>
          <w:rtl/>
        </w:rPr>
        <w:t xml:space="preserve"> ايجابي لتوجهات الارادة السياسية في هذا المجال، مع وجود عدد من التحديات على الصعيد القانوني والاجتماعي لتعزيز هذه التوجهات</w:t>
      </w:r>
      <w:r w:rsidR="00B829B1">
        <w:rPr>
          <w:rFonts w:ascii="Sakkal Majalla" w:hAnsi="Sakkal Majalla" w:cs="Sakkal Majalla" w:hint="cs"/>
          <w:sz w:val="28"/>
          <w:szCs w:val="28"/>
          <w:rtl/>
        </w:rPr>
        <w:t>.</w:t>
      </w:r>
      <w:r w:rsidRPr="00E50D26">
        <w:rPr>
          <w:rFonts w:ascii="Sakkal Majalla" w:hAnsi="Sakkal Majalla" w:cs="Sakkal Majalla"/>
          <w:sz w:val="28"/>
          <w:szCs w:val="28"/>
          <w:rtl/>
        </w:rPr>
        <w:t xml:space="preserve"> وتتمثل التحديات الخاصة بتوجهات السلطة الوطنية الفلسطينية بالالتزام بالاتفاقيات الدولية المتعلقة بحقوق الإنسان في عدة أمور منها ما يرتبه الفراغ الدستوري في قضيتين هما </w:t>
      </w:r>
      <w:r w:rsidR="00B829B1">
        <w:rPr>
          <w:rFonts w:ascii="Sakkal Majalla" w:hAnsi="Sakkal Majalla" w:cs="Sakkal Majalla" w:hint="cs"/>
          <w:sz w:val="28"/>
          <w:szCs w:val="28"/>
          <w:rtl/>
        </w:rPr>
        <w:t>إ</w:t>
      </w:r>
      <w:r w:rsidRPr="00E50D26">
        <w:rPr>
          <w:rFonts w:ascii="Sakkal Majalla" w:hAnsi="Sakkal Majalla" w:cs="Sakkal Majalla"/>
          <w:sz w:val="28"/>
          <w:szCs w:val="28"/>
          <w:rtl/>
        </w:rPr>
        <w:t xml:space="preserve">لزامية الاتفاقيات بمقابل القوانين المحلية، أو وجوب تعديل القوانين بما </w:t>
      </w:r>
      <w:proofErr w:type="spellStart"/>
      <w:r w:rsidRPr="00E50D26">
        <w:rPr>
          <w:rFonts w:ascii="Sakkal Majalla" w:hAnsi="Sakkal Majalla" w:cs="Sakkal Majalla"/>
          <w:sz w:val="28"/>
          <w:szCs w:val="28"/>
          <w:rtl/>
        </w:rPr>
        <w:t>يتلائم</w:t>
      </w:r>
      <w:proofErr w:type="spellEnd"/>
      <w:r w:rsidRPr="00E50D26">
        <w:rPr>
          <w:rFonts w:ascii="Sakkal Majalla" w:hAnsi="Sakkal Majalla" w:cs="Sakkal Majalla"/>
          <w:sz w:val="28"/>
          <w:szCs w:val="28"/>
          <w:rtl/>
        </w:rPr>
        <w:t xml:space="preserve"> مع هذه الاتفاقيات بالرغم من الفراغ القانوني الخاص بالدستور ومسألة سمو هذه الاتفاقيات و</w:t>
      </w:r>
      <w:r w:rsidR="00B829B1">
        <w:rPr>
          <w:rFonts w:ascii="Sakkal Majalla" w:hAnsi="Sakkal Majalla" w:cs="Sakkal Majalla" w:hint="cs"/>
          <w:sz w:val="28"/>
          <w:szCs w:val="28"/>
          <w:rtl/>
        </w:rPr>
        <w:t>إ</w:t>
      </w:r>
      <w:r w:rsidRPr="00E50D26">
        <w:rPr>
          <w:rFonts w:ascii="Sakkal Majalla" w:hAnsi="Sakkal Majalla" w:cs="Sakkal Majalla"/>
          <w:sz w:val="28"/>
          <w:szCs w:val="28"/>
          <w:rtl/>
        </w:rPr>
        <w:t xml:space="preserve">جبار السلطة من خلال الأخذ بها في </w:t>
      </w:r>
      <w:r w:rsidR="00B829B1">
        <w:rPr>
          <w:rFonts w:ascii="Sakkal Majalla" w:hAnsi="Sakkal Majalla" w:cs="Sakkal Majalla" w:hint="cs"/>
          <w:sz w:val="28"/>
          <w:szCs w:val="28"/>
          <w:rtl/>
        </w:rPr>
        <w:t>أ</w:t>
      </w:r>
      <w:r w:rsidRPr="00E50D26">
        <w:rPr>
          <w:rFonts w:ascii="Sakkal Majalla" w:hAnsi="Sakkal Majalla" w:cs="Sakkal Majalla"/>
          <w:sz w:val="28"/>
          <w:szCs w:val="28"/>
          <w:rtl/>
        </w:rPr>
        <w:t>حكام المحاكم الفلسطينية، حيث أن القانون الأساسي لا يغطي هذه المسائل</w:t>
      </w:r>
      <w:r w:rsidR="00B829B1">
        <w:rPr>
          <w:rFonts w:ascii="Sakkal Majalla" w:hAnsi="Sakkal Majalla" w:cs="Sakkal Majalla" w:hint="cs"/>
          <w:sz w:val="28"/>
          <w:szCs w:val="28"/>
          <w:rtl/>
        </w:rPr>
        <w:t>.</w:t>
      </w:r>
    </w:p>
    <w:p w:rsidR="00E50D26" w:rsidRPr="00E50D26" w:rsidRDefault="00E50D26" w:rsidP="00B865FF">
      <w:pPr>
        <w:bidi/>
        <w:spacing w:line="276" w:lineRule="auto"/>
        <w:jc w:val="both"/>
        <w:rPr>
          <w:rFonts w:ascii="Sakkal Majalla" w:hAnsi="Sakkal Majalla" w:cs="Sakkal Majalla"/>
          <w:b/>
          <w:bCs/>
          <w:sz w:val="28"/>
          <w:szCs w:val="28"/>
          <w:u w:val="single"/>
          <w:rtl/>
        </w:rPr>
      </w:pPr>
      <w:r w:rsidRPr="00E50D26">
        <w:rPr>
          <w:rFonts w:ascii="Sakkal Majalla" w:hAnsi="Sakkal Majalla" w:cs="Sakkal Majalla"/>
          <w:b/>
          <w:bCs/>
          <w:sz w:val="28"/>
          <w:szCs w:val="28"/>
          <w:u w:val="single"/>
          <w:rtl/>
        </w:rPr>
        <w:t>أهم القضايا المطروحة للنقاش ضمن القانون:</w:t>
      </w:r>
    </w:p>
    <w:p w:rsidR="00E50D26" w:rsidRPr="00E50D26" w:rsidRDefault="00E50D26" w:rsidP="00B865FF">
      <w:pPr>
        <w:bidi/>
        <w:spacing w:line="276" w:lineRule="auto"/>
        <w:jc w:val="both"/>
        <w:rPr>
          <w:rFonts w:ascii="Sakkal Majalla" w:hAnsi="Sakkal Majalla" w:cs="Sakkal Majalla"/>
          <w:sz w:val="28"/>
          <w:szCs w:val="28"/>
          <w:rtl/>
        </w:rPr>
      </w:pPr>
      <w:r w:rsidRPr="00E50D26">
        <w:rPr>
          <w:rFonts w:ascii="Sakkal Majalla" w:hAnsi="Sakkal Majalla" w:cs="Sakkal Majalla"/>
          <w:sz w:val="28"/>
          <w:szCs w:val="28"/>
          <w:rtl/>
        </w:rPr>
        <w:t>سيتم التطرق ضمن هذا العنوان إلى كل من قانون العقوبات الأردني رقم 16 لعام 1960م والمطبق في الضفة، بال</w:t>
      </w:r>
      <w:r w:rsidR="00B829B1">
        <w:rPr>
          <w:rFonts w:ascii="Sakkal Majalla" w:hAnsi="Sakkal Majalla" w:cs="Sakkal Majalla" w:hint="cs"/>
          <w:sz w:val="28"/>
          <w:szCs w:val="28"/>
          <w:rtl/>
        </w:rPr>
        <w:t>إ</w:t>
      </w:r>
      <w:r w:rsidRPr="00E50D26">
        <w:rPr>
          <w:rFonts w:ascii="Sakkal Majalla" w:hAnsi="Sakkal Majalla" w:cs="Sakkal Majalla"/>
          <w:sz w:val="28"/>
          <w:szCs w:val="28"/>
          <w:rtl/>
        </w:rPr>
        <w:t>ضافة للقانون الانتدابي رقم 74 للعام 1936م المطبق في قطاع غزة، على النحو التالي:</w:t>
      </w:r>
    </w:p>
    <w:p w:rsidR="00E50D26" w:rsidRPr="00E50D26" w:rsidRDefault="00E50D26" w:rsidP="00B865FF">
      <w:pPr>
        <w:bidi/>
        <w:spacing w:line="276" w:lineRule="auto"/>
        <w:jc w:val="both"/>
        <w:rPr>
          <w:rFonts w:ascii="Sakkal Majalla" w:hAnsi="Sakkal Majalla" w:cs="Sakkal Majalla"/>
          <w:b/>
          <w:bCs/>
          <w:sz w:val="28"/>
          <w:szCs w:val="28"/>
          <w:rtl/>
        </w:rPr>
      </w:pPr>
      <w:r w:rsidRPr="00E50D26">
        <w:rPr>
          <w:rFonts w:ascii="Sakkal Majalla" w:hAnsi="Sakkal Majalla" w:cs="Sakkal Majalla"/>
          <w:b/>
          <w:bCs/>
          <w:sz w:val="28"/>
          <w:szCs w:val="28"/>
          <w:rtl/>
        </w:rPr>
        <w:t>قتل النساء:</w:t>
      </w:r>
    </w:p>
    <w:p w:rsidR="00665279" w:rsidRDefault="00E50D26" w:rsidP="00B865FF">
      <w:pPr>
        <w:bidi/>
        <w:spacing w:line="276" w:lineRule="auto"/>
        <w:jc w:val="both"/>
        <w:rPr>
          <w:rFonts w:ascii="Sakkal Majalla" w:hAnsi="Sakkal Majalla" w:cs="Sakkal Majalla"/>
          <w:sz w:val="28"/>
          <w:szCs w:val="28"/>
          <w:rtl/>
        </w:rPr>
      </w:pPr>
      <w:r w:rsidRPr="00E50D26">
        <w:rPr>
          <w:rFonts w:ascii="Sakkal Majalla" w:hAnsi="Sakkal Majalla" w:cs="Sakkal Majalla"/>
          <w:sz w:val="28"/>
          <w:szCs w:val="28"/>
          <w:rtl/>
        </w:rPr>
        <w:t>نجد أن المشرع في عدد من المواد منح مرتكبي جرائم القتل في حق النساء ال</w:t>
      </w:r>
      <w:r w:rsidR="00B829B1">
        <w:rPr>
          <w:rFonts w:ascii="Sakkal Majalla" w:hAnsi="Sakkal Majalla" w:cs="Sakkal Majalla" w:hint="cs"/>
          <w:sz w:val="28"/>
          <w:szCs w:val="28"/>
          <w:rtl/>
        </w:rPr>
        <w:t>أ</w:t>
      </w:r>
      <w:r w:rsidRPr="00E50D26">
        <w:rPr>
          <w:rFonts w:ascii="Sakkal Majalla" w:hAnsi="Sakkal Majalla" w:cs="Sakkal Majalla"/>
          <w:sz w:val="28"/>
          <w:szCs w:val="28"/>
          <w:rtl/>
        </w:rPr>
        <w:t>عذار المخففة وال</w:t>
      </w:r>
      <w:r w:rsidR="00B829B1">
        <w:rPr>
          <w:rFonts w:ascii="Sakkal Majalla" w:hAnsi="Sakkal Majalla" w:cs="Sakkal Majalla" w:hint="cs"/>
          <w:sz w:val="28"/>
          <w:szCs w:val="28"/>
          <w:rtl/>
        </w:rPr>
        <w:t>أ</w:t>
      </w:r>
      <w:r w:rsidRPr="00E50D26">
        <w:rPr>
          <w:rFonts w:ascii="Sakkal Majalla" w:hAnsi="Sakkal Majalla" w:cs="Sakkal Majalla"/>
          <w:sz w:val="28"/>
          <w:szCs w:val="28"/>
          <w:rtl/>
        </w:rPr>
        <w:t>عذار المحلة ضمن سيناريوهات مبنية على تباينات علاقات القوة الاجتماعية التي تميل كفتها نحو الرجال، حيث عكست امتداد السلطة الذكورية على الأفعال التي تقوم بها ال</w:t>
      </w:r>
      <w:r w:rsidR="00B829B1">
        <w:rPr>
          <w:rFonts w:ascii="Sakkal Majalla" w:hAnsi="Sakkal Majalla" w:cs="Sakkal Majalla" w:hint="cs"/>
          <w:sz w:val="28"/>
          <w:szCs w:val="28"/>
          <w:rtl/>
        </w:rPr>
        <w:t>إ</w:t>
      </w:r>
      <w:r w:rsidRPr="00E50D26">
        <w:rPr>
          <w:rFonts w:ascii="Sakkal Majalla" w:hAnsi="Sakkal Majalla" w:cs="Sakkal Majalla"/>
          <w:sz w:val="28"/>
          <w:szCs w:val="28"/>
          <w:rtl/>
        </w:rPr>
        <w:t>ناث في العائلة، وتشمل هذه القوانين أمور تتعدى حد البشاعة في حق النساء</w:t>
      </w:r>
      <w:r w:rsidR="00B829B1">
        <w:rPr>
          <w:rFonts w:ascii="Sakkal Majalla" w:hAnsi="Sakkal Majalla" w:cs="Sakkal Majalla" w:hint="cs"/>
          <w:sz w:val="28"/>
          <w:szCs w:val="28"/>
          <w:rtl/>
        </w:rPr>
        <w:t xml:space="preserve">، </w:t>
      </w:r>
      <w:r w:rsidRPr="00E50D26">
        <w:rPr>
          <w:rFonts w:ascii="Sakkal Majalla" w:hAnsi="Sakkal Majalla" w:cs="Sakkal Majalla"/>
          <w:sz w:val="28"/>
          <w:szCs w:val="28"/>
          <w:rtl/>
        </w:rPr>
        <w:t xml:space="preserve">منها تخفيف العقوبات أو </w:t>
      </w:r>
      <w:r w:rsidR="00B829B1">
        <w:rPr>
          <w:rFonts w:ascii="Sakkal Majalla" w:hAnsi="Sakkal Majalla" w:cs="Sakkal Majalla" w:hint="cs"/>
          <w:sz w:val="28"/>
          <w:szCs w:val="28"/>
          <w:rtl/>
        </w:rPr>
        <w:t>إ</w:t>
      </w:r>
      <w:r w:rsidRPr="00E50D26">
        <w:rPr>
          <w:rFonts w:ascii="Sakkal Majalla" w:hAnsi="Sakkal Majalla" w:cs="Sakkal Majalla"/>
          <w:sz w:val="28"/>
          <w:szCs w:val="28"/>
          <w:rtl/>
        </w:rPr>
        <w:t>لغائها في حال القتل على خلفية ما يسمى "الشرف" وهو القتل الذي يستهدف النساء أساساً</w:t>
      </w:r>
      <w:r w:rsidR="00B829B1">
        <w:rPr>
          <w:rFonts w:ascii="Sakkal Majalla" w:hAnsi="Sakkal Majalla" w:cs="Sakkal Majalla" w:hint="cs"/>
          <w:sz w:val="28"/>
          <w:szCs w:val="28"/>
          <w:rtl/>
        </w:rPr>
        <w:t>.</w:t>
      </w:r>
      <w:r w:rsidRPr="00E50D26">
        <w:rPr>
          <w:rFonts w:ascii="Sakkal Majalla" w:hAnsi="Sakkal Majalla" w:cs="Sakkal Majalla"/>
          <w:sz w:val="28"/>
          <w:szCs w:val="28"/>
          <w:rtl/>
        </w:rPr>
        <w:t xml:space="preserve"> ويرجع ذلك للفكر البطريركي الذكوري السائد في مجتمعنا والذي يستفيد منه الرجال فقط في تخفيف عقوبات قتل قريباتهم أو زوجاتهم</w:t>
      </w:r>
      <w:r w:rsidR="00B829B1">
        <w:rPr>
          <w:rFonts w:ascii="Sakkal Majalla" w:hAnsi="Sakkal Majalla" w:cs="Sakkal Majalla" w:hint="cs"/>
          <w:sz w:val="28"/>
          <w:szCs w:val="28"/>
          <w:rtl/>
        </w:rPr>
        <w:t>.</w:t>
      </w:r>
      <w:r w:rsidRPr="00E50D26">
        <w:rPr>
          <w:rFonts w:ascii="Sakkal Majalla" w:hAnsi="Sakkal Majalla" w:cs="Sakkal Majalla"/>
          <w:sz w:val="28"/>
          <w:szCs w:val="28"/>
          <w:rtl/>
        </w:rPr>
        <w:t xml:space="preserve"> وقد أصدر الرئيس</w:t>
      </w:r>
      <w:r w:rsidR="00B829B1">
        <w:rPr>
          <w:rFonts w:ascii="Sakkal Majalla" w:hAnsi="Sakkal Majalla" w:cs="Sakkal Majalla" w:hint="cs"/>
          <w:sz w:val="28"/>
          <w:szCs w:val="28"/>
          <w:rtl/>
        </w:rPr>
        <w:t xml:space="preserve"> الفلسطيني</w:t>
      </w:r>
      <w:r w:rsidRPr="00E50D26">
        <w:rPr>
          <w:rFonts w:ascii="Sakkal Majalla" w:hAnsi="Sakkal Majalla" w:cs="Sakkal Majalla"/>
          <w:sz w:val="28"/>
          <w:szCs w:val="28"/>
          <w:rtl/>
        </w:rPr>
        <w:t xml:space="preserve"> </w:t>
      </w:r>
      <w:r w:rsidR="00B829B1">
        <w:rPr>
          <w:rFonts w:ascii="Sakkal Majalla" w:hAnsi="Sakkal Majalla" w:cs="Sakkal Majalla" w:hint="cs"/>
          <w:sz w:val="28"/>
          <w:szCs w:val="28"/>
          <w:rtl/>
        </w:rPr>
        <w:t>محمود عباس</w:t>
      </w:r>
      <w:r w:rsidRPr="00E50D26">
        <w:rPr>
          <w:rFonts w:ascii="Sakkal Majalla" w:hAnsi="Sakkal Majalla" w:cs="Sakkal Majalla"/>
          <w:sz w:val="28"/>
          <w:szCs w:val="28"/>
          <w:rtl/>
        </w:rPr>
        <w:t xml:space="preserve"> في 16 مايو 2011 </w:t>
      </w:r>
      <w:r w:rsidR="00B829B1">
        <w:rPr>
          <w:rFonts w:ascii="Sakkal Majalla" w:hAnsi="Sakkal Majalla" w:cs="Sakkal Majalla" w:hint="cs"/>
          <w:sz w:val="28"/>
          <w:szCs w:val="28"/>
          <w:rtl/>
        </w:rPr>
        <w:t>قرار بإ</w:t>
      </w:r>
      <w:r w:rsidRPr="00E50D26">
        <w:rPr>
          <w:rFonts w:ascii="Sakkal Majalla" w:hAnsi="Sakkal Majalla" w:cs="Sakkal Majalla"/>
          <w:sz w:val="28"/>
          <w:szCs w:val="28"/>
          <w:rtl/>
        </w:rPr>
        <w:t xml:space="preserve">لغاء العذر المحل عن طريق إلغاء المادة 340 في قانون العقوبات رقم 16 </w:t>
      </w:r>
      <w:r w:rsidRPr="00E50D26">
        <w:rPr>
          <w:rFonts w:ascii="Sakkal Majalla" w:hAnsi="Sakkal Majalla" w:cs="Sakkal Majalla"/>
          <w:sz w:val="28"/>
          <w:szCs w:val="28"/>
          <w:rtl/>
        </w:rPr>
        <w:lastRenderedPageBreak/>
        <w:t>لسنة 1960 الساري في المحافظات الشمالية، وقانون العقوبات رقم 74 لسنة 1936 الساري المفعول في قطاع غزة</w:t>
      </w:r>
      <w:r w:rsidRPr="00E50D26">
        <w:rPr>
          <w:rFonts w:ascii="Sakkal Majalla" w:hAnsi="Sakkal Majalla" w:cs="Sakkal Majalla"/>
          <w:sz w:val="28"/>
          <w:szCs w:val="28"/>
          <w:rtl/>
        </w:rPr>
        <w:footnoteReference w:id="8"/>
      </w:r>
      <w:r w:rsidRPr="00E50D26">
        <w:rPr>
          <w:rFonts w:ascii="Sakkal Majalla" w:hAnsi="Sakkal Majalla" w:cs="Sakkal Majalla"/>
          <w:sz w:val="28"/>
          <w:szCs w:val="28"/>
          <w:rtl/>
        </w:rPr>
        <w:t xml:space="preserve">، مع </w:t>
      </w:r>
      <w:r w:rsidR="00B829B1">
        <w:rPr>
          <w:rFonts w:ascii="Sakkal Majalla" w:hAnsi="Sakkal Majalla" w:cs="Sakkal Majalla" w:hint="cs"/>
          <w:sz w:val="28"/>
          <w:szCs w:val="28"/>
          <w:rtl/>
        </w:rPr>
        <w:t>إ</w:t>
      </w:r>
      <w:r w:rsidRPr="00E50D26">
        <w:rPr>
          <w:rFonts w:ascii="Sakkal Majalla" w:hAnsi="Sakkal Majalla" w:cs="Sakkal Majalla"/>
          <w:sz w:val="28"/>
          <w:szCs w:val="28"/>
          <w:rtl/>
        </w:rPr>
        <w:t>صداره لمرسوم آخر لاحق يتدارك مسألة عدم وجود سوابق قضائية كثيرة تم الرجوع فيها للمادة 340 في المحاكم النظامية، ويتعلق بتعديل المادة 98 في قانون العقوبات الأردني في الضفة الغربية المتعلقة بالقتل تحت سورة الغضب (الغضب الشديد) والتي تتعلق عادة بقتل النساء بحجة الغضب عند معرفة تورطهن بعلاقات جنسية خارج إطار العائلة (وهي في كثير من الأحيان لا تتعدى الشك بوجود مثل هذه العلاقة)، وقد شمل التعديل أيضاً القانون الانتدابي المطبق في قطاع غزة</w:t>
      </w:r>
      <w:r w:rsidR="00B829B1">
        <w:rPr>
          <w:rFonts w:ascii="Sakkal Majalla" w:hAnsi="Sakkal Majalla" w:cs="Sakkal Majalla" w:hint="cs"/>
          <w:sz w:val="28"/>
          <w:szCs w:val="28"/>
          <w:rtl/>
        </w:rPr>
        <w:t>.</w:t>
      </w:r>
      <w:r w:rsidRPr="00E50D26">
        <w:rPr>
          <w:rFonts w:ascii="Sakkal Majalla" w:hAnsi="Sakkal Majalla" w:cs="Sakkal Majalla"/>
          <w:sz w:val="28"/>
          <w:szCs w:val="28"/>
          <w:rtl/>
        </w:rPr>
        <w:t xml:space="preserve"> ومن الجدير بالذكر أن القانون في القطاع لا يشتمل على مادة مشابهة للمادة 340، وعليه لا بد من التطرق بشكل أكبر لعدد من التوجهات والفلسفة التي حملتها هذه المواد ضمن القوانين المطبقة في منح الرجال الأعذار ا</w:t>
      </w:r>
      <w:r w:rsidR="00665279">
        <w:rPr>
          <w:rFonts w:ascii="Sakkal Majalla" w:hAnsi="Sakkal Majalla" w:cs="Sakkal Majalla"/>
          <w:sz w:val="28"/>
          <w:szCs w:val="28"/>
          <w:rtl/>
        </w:rPr>
        <w:t>لمخففة والاعذار المحلة أحياناً</w:t>
      </w:r>
      <w:r w:rsidR="00665279">
        <w:rPr>
          <w:rFonts w:ascii="Sakkal Majalla" w:hAnsi="Sakkal Majalla" w:cs="Sakkal Majalla" w:hint="cs"/>
          <w:sz w:val="28"/>
          <w:szCs w:val="28"/>
          <w:rtl/>
        </w:rPr>
        <w:t>.</w:t>
      </w:r>
    </w:p>
    <w:p w:rsidR="00E50D26" w:rsidRPr="0007575C" w:rsidRDefault="00665279" w:rsidP="00B865FF">
      <w:pPr>
        <w:bidi/>
        <w:spacing w:line="276" w:lineRule="auto"/>
        <w:jc w:val="both"/>
        <w:rPr>
          <w:rFonts w:ascii="Sakkal Majalla" w:hAnsi="Sakkal Majalla" w:cs="Sakkal Majalla"/>
          <w:sz w:val="28"/>
          <w:szCs w:val="28"/>
          <w:rtl/>
        </w:rPr>
      </w:pPr>
      <w:r>
        <w:rPr>
          <w:rFonts w:ascii="Sakkal Majalla" w:hAnsi="Sakkal Majalla" w:cs="Sakkal Majalla" w:hint="cs"/>
          <w:sz w:val="28"/>
          <w:szCs w:val="28"/>
          <w:rtl/>
        </w:rPr>
        <w:t xml:space="preserve">ومن التعديلات الأخيرة أيضا تعديل المادة 99 من قانون العقوبات الأردني والمطبق بالضفة الغربية والمتعلق </w:t>
      </w:r>
      <w:proofErr w:type="spellStart"/>
      <w:r>
        <w:rPr>
          <w:rFonts w:ascii="Sakkal Majalla" w:hAnsi="Sakkal Majalla" w:cs="Sakkal Majalla" w:hint="cs"/>
          <w:sz w:val="28"/>
          <w:szCs w:val="28"/>
          <w:rtl/>
        </w:rPr>
        <w:t>بالاسباب</w:t>
      </w:r>
      <w:proofErr w:type="spellEnd"/>
      <w:r>
        <w:rPr>
          <w:rFonts w:ascii="Sakkal Majalla" w:hAnsi="Sakkal Majalla" w:cs="Sakkal Majalla" w:hint="cs"/>
          <w:sz w:val="28"/>
          <w:szCs w:val="28"/>
          <w:rtl/>
        </w:rPr>
        <w:t xml:space="preserve"> القضائية المخففة </w:t>
      </w:r>
      <w:r w:rsidR="0007575C">
        <w:rPr>
          <w:rFonts w:ascii="Sakkal Majalla" w:hAnsi="Sakkal Majalla" w:cs="Sakkal Majalla" w:hint="cs"/>
          <w:sz w:val="28"/>
          <w:szCs w:val="28"/>
          <w:rtl/>
        </w:rPr>
        <w:t xml:space="preserve">والممنوحة </w:t>
      </w:r>
      <w:r w:rsidR="00B829B1">
        <w:rPr>
          <w:rFonts w:ascii="Sakkal Majalla" w:hAnsi="Sakkal Majalla" w:cs="Sakkal Majalla" w:hint="cs"/>
          <w:sz w:val="28"/>
          <w:szCs w:val="28"/>
          <w:rtl/>
        </w:rPr>
        <w:t>ل</w:t>
      </w:r>
      <w:r w:rsidR="0007575C">
        <w:rPr>
          <w:rFonts w:ascii="Sakkal Majalla" w:hAnsi="Sakkal Majalla" w:cs="Sakkal Majalla" w:hint="cs"/>
          <w:sz w:val="28"/>
          <w:szCs w:val="28"/>
          <w:rtl/>
        </w:rPr>
        <w:t xml:space="preserve">لقاضي، حيث كان يتم اللجوء </w:t>
      </w:r>
      <w:r w:rsidR="00B829B1">
        <w:rPr>
          <w:rFonts w:ascii="Sakkal Majalla" w:hAnsi="Sakkal Majalla" w:cs="Sakkal Majalla" w:hint="cs"/>
          <w:sz w:val="28"/>
          <w:szCs w:val="28"/>
          <w:rtl/>
        </w:rPr>
        <w:t>إ</w:t>
      </w:r>
      <w:r w:rsidR="0007575C">
        <w:rPr>
          <w:rFonts w:ascii="Sakkal Majalla" w:hAnsi="Sakkal Majalla" w:cs="Sakkal Majalla" w:hint="cs"/>
          <w:sz w:val="28"/>
          <w:szCs w:val="28"/>
          <w:rtl/>
        </w:rPr>
        <w:t xml:space="preserve">لى هذه المادة في قضايا قتل النساء المنظورة </w:t>
      </w:r>
      <w:r w:rsidR="00B829B1">
        <w:rPr>
          <w:rFonts w:ascii="Sakkal Majalla" w:hAnsi="Sakkal Majalla" w:cs="Sakkal Majalla" w:hint="cs"/>
          <w:sz w:val="28"/>
          <w:szCs w:val="28"/>
          <w:rtl/>
        </w:rPr>
        <w:t>أ</w:t>
      </w:r>
      <w:r w:rsidR="0007575C">
        <w:rPr>
          <w:rFonts w:ascii="Sakkal Majalla" w:hAnsi="Sakkal Majalla" w:cs="Sakkal Majalla" w:hint="cs"/>
          <w:sz w:val="28"/>
          <w:szCs w:val="28"/>
          <w:rtl/>
        </w:rPr>
        <w:t>مام المحاكم الفلسطينية حيث تمنح للقاضي السلطة في تخفيف العقوبة بحق الشخص المرتكب جريمة القتل</w:t>
      </w:r>
      <w:r w:rsidR="00B829B1">
        <w:rPr>
          <w:rFonts w:ascii="Sakkal Majalla" w:hAnsi="Sakkal Majalla" w:cs="Sakkal Majalla" w:hint="cs"/>
          <w:sz w:val="28"/>
          <w:szCs w:val="28"/>
          <w:rtl/>
        </w:rPr>
        <w:t>.</w:t>
      </w:r>
      <w:r w:rsidR="0007575C">
        <w:rPr>
          <w:rFonts w:ascii="Sakkal Majalla" w:hAnsi="Sakkal Majalla" w:cs="Sakkal Majalla" w:hint="cs"/>
          <w:sz w:val="28"/>
          <w:szCs w:val="28"/>
          <w:rtl/>
        </w:rPr>
        <w:t xml:space="preserve"> وتم تعديل هذه المادة </w:t>
      </w:r>
      <w:proofErr w:type="gramStart"/>
      <w:r w:rsidR="0007575C">
        <w:rPr>
          <w:rFonts w:ascii="Sakkal Majalla" w:hAnsi="Sakkal Majalla" w:cs="Sakkal Majalla" w:hint="cs"/>
          <w:sz w:val="28"/>
          <w:szCs w:val="28"/>
          <w:rtl/>
        </w:rPr>
        <w:t>كال</w:t>
      </w:r>
      <w:r w:rsidR="00B829B1">
        <w:rPr>
          <w:rFonts w:ascii="Sakkal Majalla" w:hAnsi="Sakkal Majalla" w:cs="Sakkal Majalla" w:hint="cs"/>
          <w:sz w:val="28"/>
          <w:szCs w:val="28"/>
          <w:rtl/>
        </w:rPr>
        <w:t>آ</w:t>
      </w:r>
      <w:r w:rsidR="0007575C">
        <w:rPr>
          <w:rFonts w:ascii="Sakkal Majalla" w:hAnsi="Sakkal Majalla" w:cs="Sakkal Majalla" w:hint="cs"/>
          <w:sz w:val="28"/>
          <w:szCs w:val="28"/>
          <w:rtl/>
        </w:rPr>
        <w:t>تي :تم</w:t>
      </w:r>
      <w:proofErr w:type="gramEnd"/>
      <w:r w:rsidR="0007575C">
        <w:rPr>
          <w:rFonts w:ascii="Sakkal Majalla" w:hAnsi="Sakkal Majalla" w:cs="Sakkal Majalla" w:hint="cs"/>
          <w:sz w:val="28"/>
          <w:szCs w:val="28"/>
          <w:rtl/>
        </w:rPr>
        <w:t xml:space="preserve"> إضافة فقرة "</w:t>
      </w:r>
      <w:proofErr w:type="spellStart"/>
      <w:r w:rsidR="0007575C">
        <w:rPr>
          <w:rFonts w:ascii="Sakkal Majalla" w:hAnsi="Sakkal Majalla" w:cs="Sakkal Majalla" w:hint="cs"/>
          <w:sz w:val="28"/>
          <w:szCs w:val="28"/>
          <w:rtl/>
        </w:rPr>
        <w:t>سيتنثنى</w:t>
      </w:r>
      <w:proofErr w:type="spellEnd"/>
      <w:r w:rsidR="0007575C">
        <w:rPr>
          <w:rFonts w:ascii="Sakkal Majalla" w:hAnsi="Sakkal Majalla" w:cs="Sakkal Majalla" w:hint="cs"/>
          <w:sz w:val="28"/>
          <w:szCs w:val="28"/>
          <w:rtl/>
        </w:rPr>
        <w:t xml:space="preserve"> من ذلك الجرائم المرتكبة بحق </w:t>
      </w:r>
      <w:r w:rsidR="00B829B1">
        <w:rPr>
          <w:rFonts w:ascii="Sakkal Majalla" w:hAnsi="Sakkal Majalla" w:cs="Sakkal Majalla" w:hint="cs"/>
          <w:sz w:val="28"/>
          <w:szCs w:val="28"/>
          <w:rtl/>
        </w:rPr>
        <w:t>أ</w:t>
      </w:r>
      <w:r w:rsidR="0007575C">
        <w:rPr>
          <w:rFonts w:ascii="Sakkal Majalla" w:hAnsi="Sakkal Majalla" w:cs="Sakkal Majalla" w:hint="cs"/>
          <w:sz w:val="28"/>
          <w:szCs w:val="28"/>
          <w:rtl/>
        </w:rPr>
        <w:t xml:space="preserve">نثى او طفل " أي انه في حال كانت الضحية طفل </w:t>
      </w:r>
      <w:r w:rsidR="00B829B1">
        <w:rPr>
          <w:rFonts w:ascii="Sakkal Majalla" w:hAnsi="Sakkal Majalla" w:cs="Sakkal Majalla" w:hint="cs"/>
          <w:sz w:val="28"/>
          <w:szCs w:val="28"/>
          <w:rtl/>
        </w:rPr>
        <w:t>أ</w:t>
      </w:r>
      <w:r w:rsidR="0007575C">
        <w:rPr>
          <w:rFonts w:ascii="Sakkal Majalla" w:hAnsi="Sakkal Majalla" w:cs="Sakkal Majalla" w:hint="cs"/>
          <w:sz w:val="28"/>
          <w:szCs w:val="28"/>
          <w:rtl/>
        </w:rPr>
        <w:t>و امر</w:t>
      </w:r>
      <w:r w:rsidR="00B829B1">
        <w:rPr>
          <w:rFonts w:ascii="Sakkal Majalla" w:hAnsi="Sakkal Majalla" w:cs="Sakkal Majalla" w:hint="cs"/>
          <w:sz w:val="28"/>
          <w:szCs w:val="28"/>
          <w:rtl/>
        </w:rPr>
        <w:t>أ</w:t>
      </w:r>
      <w:r w:rsidR="0007575C">
        <w:rPr>
          <w:rFonts w:ascii="Sakkal Majalla" w:hAnsi="Sakkal Majalla" w:cs="Sakkal Majalla" w:hint="cs"/>
          <w:sz w:val="28"/>
          <w:szCs w:val="28"/>
          <w:rtl/>
        </w:rPr>
        <w:t>ة ف</w:t>
      </w:r>
      <w:r w:rsidR="00B829B1">
        <w:rPr>
          <w:rFonts w:ascii="Sakkal Majalla" w:hAnsi="Sakkal Majalla" w:cs="Sakkal Majalla" w:hint="cs"/>
          <w:sz w:val="28"/>
          <w:szCs w:val="28"/>
          <w:rtl/>
        </w:rPr>
        <w:t>إ</w:t>
      </w:r>
      <w:r w:rsidR="0007575C">
        <w:rPr>
          <w:rFonts w:ascii="Sakkal Majalla" w:hAnsi="Sakkal Majalla" w:cs="Sakkal Majalla" w:hint="cs"/>
          <w:sz w:val="28"/>
          <w:szCs w:val="28"/>
          <w:rtl/>
        </w:rPr>
        <w:t>ن القاضي لا يستطيع تخفيف الحكم في هذه الحالة .</w:t>
      </w:r>
    </w:p>
    <w:p w:rsidR="00E50D26" w:rsidRDefault="00E50D26" w:rsidP="00B865FF">
      <w:pPr>
        <w:bidi/>
        <w:spacing w:line="276" w:lineRule="auto"/>
        <w:jc w:val="both"/>
        <w:rPr>
          <w:rFonts w:ascii="Sakkal Majalla" w:hAnsi="Sakkal Majalla" w:cs="Sakkal Majalla"/>
          <w:b/>
          <w:bCs/>
          <w:sz w:val="28"/>
          <w:szCs w:val="28"/>
          <w:rtl/>
        </w:rPr>
      </w:pPr>
      <w:r w:rsidRPr="00E50D26">
        <w:rPr>
          <w:rFonts w:ascii="Sakkal Majalla" w:hAnsi="Sakkal Majalla" w:cs="Sakkal Majalla"/>
          <w:b/>
          <w:bCs/>
          <w:sz w:val="28"/>
          <w:szCs w:val="28"/>
          <w:rtl/>
        </w:rPr>
        <w:t>الاعتداءات الجنسية:</w:t>
      </w:r>
    </w:p>
    <w:p w:rsidR="0007575C" w:rsidRPr="0007575C" w:rsidRDefault="0007575C" w:rsidP="00B865FF">
      <w:pPr>
        <w:bidi/>
        <w:spacing w:line="276" w:lineRule="auto"/>
        <w:jc w:val="both"/>
        <w:rPr>
          <w:rFonts w:ascii="Times New Roman" w:eastAsia="Times New Roman" w:hAnsi="Times New Roman" w:cs="Times New Roman"/>
          <w:color w:val="505050"/>
          <w:sz w:val="21"/>
          <w:szCs w:val="21"/>
          <w:rtl/>
        </w:rPr>
      </w:pPr>
      <w:r>
        <w:rPr>
          <w:rFonts w:ascii="Sakkal Majalla" w:hAnsi="Sakkal Majalla" w:cs="Sakkal Majalla" w:hint="cs"/>
          <w:sz w:val="28"/>
          <w:szCs w:val="28"/>
          <w:rtl/>
        </w:rPr>
        <w:t xml:space="preserve">من التعديلات الأخيرة والمتعلقة بمرتكبي جرائم العنف </w:t>
      </w:r>
      <w:proofErr w:type="gramStart"/>
      <w:r>
        <w:rPr>
          <w:rFonts w:ascii="Sakkal Majalla" w:hAnsi="Sakkal Majalla" w:cs="Sakkal Majalla" w:hint="cs"/>
          <w:sz w:val="28"/>
          <w:szCs w:val="28"/>
          <w:rtl/>
        </w:rPr>
        <w:t>الجنسي  بحق</w:t>
      </w:r>
      <w:proofErr w:type="gramEnd"/>
      <w:r>
        <w:rPr>
          <w:rFonts w:ascii="Sakkal Majalla" w:hAnsi="Sakkal Majalla" w:cs="Sakkal Majalla" w:hint="cs"/>
          <w:sz w:val="28"/>
          <w:szCs w:val="28"/>
          <w:rtl/>
        </w:rPr>
        <w:t xml:space="preserve"> النساء </w:t>
      </w:r>
      <w:r w:rsidR="00B829B1">
        <w:rPr>
          <w:rFonts w:ascii="Sakkal Majalla" w:hAnsi="Sakkal Majalla" w:cs="Sakkal Majalla" w:hint="cs"/>
          <w:sz w:val="28"/>
          <w:szCs w:val="28"/>
          <w:rtl/>
        </w:rPr>
        <w:t>أ</w:t>
      </w:r>
      <w:r>
        <w:rPr>
          <w:rFonts w:ascii="Sakkal Majalla" w:hAnsi="Sakkal Majalla" w:cs="Sakkal Majalla" w:hint="cs"/>
          <w:sz w:val="28"/>
          <w:szCs w:val="28"/>
          <w:rtl/>
        </w:rPr>
        <w:t xml:space="preserve">نه تم </w:t>
      </w:r>
      <w:r w:rsidR="00B829B1">
        <w:rPr>
          <w:rFonts w:ascii="Sakkal Majalla" w:hAnsi="Sakkal Majalla" w:cs="Sakkal Majalla" w:hint="cs"/>
          <w:sz w:val="28"/>
          <w:szCs w:val="28"/>
          <w:rtl/>
        </w:rPr>
        <w:t>إ</w:t>
      </w:r>
      <w:r>
        <w:rPr>
          <w:rFonts w:ascii="Sakkal Majalla" w:hAnsi="Sakkal Majalla" w:cs="Sakkal Majalla" w:hint="cs"/>
          <w:sz w:val="28"/>
          <w:szCs w:val="28"/>
          <w:rtl/>
        </w:rPr>
        <w:t>لغاء المادة 308 من قانون العقوبات والتي تتعلق بتزويج المعتدي جنسيا</w:t>
      </w:r>
      <w:r w:rsidR="00B829B1">
        <w:rPr>
          <w:rFonts w:ascii="Sakkal Majalla" w:hAnsi="Sakkal Majalla" w:cs="Sakkal Majalla" w:hint="cs"/>
          <w:sz w:val="28"/>
          <w:szCs w:val="28"/>
          <w:rtl/>
        </w:rPr>
        <w:t xml:space="preserve"> أو المغتصب من الضحية،</w:t>
      </w:r>
      <w:r>
        <w:rPr>
          <w:rFonts w:ascii="Sakkal Majalla" w:hAnsi="Sakkal Majalla" w:cs="Sakkal Majalla" w:hint="cs"/>
          <w:sz w:val="28"/>
          <w:szCs w:val="28"/>
          <w:rtl/>
        </w:rPr>
        <w:t xml:space="preserve"> حيث كان يتم بالسابق تزويج المعتدي للضحية وفي هذه الحالة تسقط عنه العقوبة</w:t>
      </w:r>
      <w:r w:rsidR="00B829B1">
        <w:rPr>
          <w:rFonts w:ascii="Sakkal Majalla" w:hAnsi="Sakkal Majalla" w:cs="Sakkal Majalla" w:hint="cs"/>
          <w:sz w:val="28"/>
          <w:szCs w:val="28"/>
          <w:rtl/>
        </w:rPr>
        <w:t xml:space="preserve"> بموجب المادة 308 من قانون العقوبات. </w:t>
      </w:r>
      <w:r>
        <w:rPr>
          <w:rFonts w:ascii="Sakkal Majalla" w:hAnsi="Sakkal Majalla" w:cs="Sakkal Majalla" w:hint="cs"/>
          <w:sz w:val="28"/>
          <w:szCs w:val="28"/>
          <w:rtl/>
        </w:rPr>
        <w:t xml:space="preserve"> حيث تم </w:t>
      </w:r>
      <w:r w:rsidR="00B829B1">
        <w:rPr>
          <w:rFonts w:ascii="Sakkal Majalla" w:hAnsi="Sakkal Majalla" w:cs="Sakkal Majalla" w:hint="cs"/>
          <w:sz w:val="28"/>
          <w:szCs w:val="28"/>
          <w:rtl/>
        </w:rPr>
        <w:t>إ</w:t>
      </w:r>
      <w:r>
        <w:rPr>
          <w:rFonts w:ascii="Sakkal Majalla" w:hAnsi="Sakkal Majalla" w:cs="Sakkal Majalla" w:hint="cs"/>
          <w:sz w:val="28"/>
          <w:szCs w:val="28"/>
          <w:rtl/>
        </w:rPr>
        <w:t xml:space="preserve">صدار قرار بقانون لتوقيف العمل بهذه المادة، </w:t>
      </w:r>
      <w:r w:rsidR="00B829B1">
        <w:rPr>
          <w:rFonts w:ascii="Sakkal Majalla" w:hAnsi="Sakkal Majalla" w:cs="Sakkal Majalla" w:hint="cs"/>
          <w:sz w:val="28"/>
          <w:szCs w:val="28"/>
          <w:rtl/>
        </w:rPr>
        <w:t>و</w:t>
      </w:r>
      <w:r>
        <w:rPr>
          <w:rFonts w:ascii="Sakkal Majalla" w:hAnsi="Sakkal Majalla" w:cs="Sakkal Majalla" w:hint="cs"/>
          <w:sz w:val="28"/>
          <w:szCs w:val="28"/>
          <w:rtl/>
        </w:rPr>
        <w:t>جاء هذا التعديل نتيجة لضغوطات كبيرة من قبل المجتمع المدني والمؤسسات النسوية</w:t>
      </w:r>
      <w:r w:rsidR="00B829B1">
        <w:rPr>
          <w:rFonts w:ascii="Sakkal Majalla" w:hAnsi="Sakkal Majalla" w:cs="Sakkal Majalla" w:hint="cs"/>
          <w:sz w:val="28"/>
          <w:szCs w:val="28"/>
          <w:rtl/>
        </w:rPr>
        <w:t xml:space="preserve">، والتي قام </w:t>
      </w:r>
      <w:r>
        <w:rPr>
          <w:rFonts w:ascii="Sakkal Majalla" w:hAnsi="Sakkal Majalla" w:cs="Sakkal Majalla" w:hint="cs"/>
          <w:sz w:val="28"/>
          <w:szCs w:val="28"/>
          <w:rtl/>
        </w:rPr>
        <w:t>مركز المراة لل</w:t>
      </w:r>
      <w:r w:rsidR="00B829B1">
        <w:rPr>
          <w:rFonts w:ascii="Sakkal Majalla" w:hAnsi="Sakkal Majalla" w:cs="Sakkal Majalla" w:hint="cs"/>
          <w:sz w:val="28"/>
          <w:szCs w:val="28"/>
          <w:rtl/>
        </w:rPr>
        <w:t>إ</w:t>
      </w:r>
      <w:r>
        <w:rPr>
          <w:rFonts w:ascii="Sakkal Majalla" w:hAnsi="Sakkal Majalla" w:cs="Sakkal Majalla" w:hint="cs"/>
          <w:sz w:val="28"/>
          <w:szCs w:val="28"/>
          <w:rtl/>
        </w:rPr>
        <w:t>رشاد القانون</w:t>
      </w:r>
      <w:r w:rsidR="00B829B1">
        <w:rPr>
          <w:rFonts w:ascii="Sakkal Majalla" w:hAnsi="Sakkal Majalla" w:cs="Sakkal Majalla" w:hint="cs"/>
          <w:sz w:val="28"/>
          <w:szCs w:val="28"/>
          <w:rtl/>
        </w:rPr>
        <w:t xml:space="preserve">ي </w:t>
      </w:r>
      <w:r>
        <w:rPr>
          <w:rFonts w:ascii="Sakkal Majalla" w:hAnsi="Sakkal Majalla" w:cs="Sakkal Majalla" w:hint="cs"/>
          <w:sz w:val="28"/>
          <w:szCs w:val="28"/>
          <w:rtl/>
        </w:rPr>
        <w:t>والاجتماعي</w:t>
      </w:r>
      <w:r w:rsidR="00B829B1">
        <w:rPr>
          <w:rFonts w:ascii="Sakkal Majalla" w:hAnsi="Sakkal Majalla" w:cs="Sakkal Majalla" w:hint="cs"/>
          <w:sz w:val="28"/>
          <w:szCs w:val="28"/>
          <w:rtl/>
        </w:rPr>
        <w:t xml:space="preserve"> من خلالها في </w:t>
      </w:r>
      <w:r>
        <w:rPr>
          <w:rFonts w:ascii="Sakkal Majalla" w:hAnsi="Sakkal Majalla" w:cs="Sakkal Majalla" w:hint="cs"/>
          <w:sz w:val="28"/>
          <w:szCs w:val="28"/>
          <w:rtl/>
        </w:rPr>
        <w:t>بداية العام 2018 ب</w:t>
      </w:r>
      <w:r w:rsidR="00B829B1">
        <w:rPr>
          <w:rFonts w:ascii="Sakkal Majalla" w:hAnsi="Sakkal Majalla" w:cs="Sakkal Majalla" w:hint="cs"/>
          <w:sz w:val="28"/>
          <w:szCs w:val="28"/>
          <w:rtl/>
        </w:rPr>
        <w:t>إ</w:t>
      </w:r>
      <w:r>
        <w:rPr>
          <w:rFonts w:ascii="Sakkal Majalla" w:hAnsi="Sakkal Majalla" w:cs="Sakkal Majalla" w:hint="cs"/>
          <w:sz w:val="28"/>
          <w:szCs w:val="28"/>
          <w:rtl/>
        </w:rPr>
        <w:t>طلاق حملة ضغط ل</w:t>
      </w:r>
      <w:r w:rsidR="00B829B1">
        <w:rPr>
          <w:rFonts w:ascii="Sakkal Majalla" w:hAnsi="Sakkal Majalla" w:cs="Sakkal Majalla" w:hint="cs"/>
          <w:sz w:val="28"/>
          <w:szCs w:val="28"/>
          <w:rtl/>
        </w:rPr>
        <w:t>إ</w:t>
      </w:r>
      <w:r>
        <w:rPr>
          <w:rFonts w:ascii="Sakkal Majalla" w:hAnsi="Sakkal Majalla" w:cs="Sakkal Majalla" w:hint="cs"/>
          <w:sz w:val="28"/>
          <w:szCs w:val="28"/>
          <w:rtl/>
        </w:rPr>
        <w:t>لغاء العمل بهذه المادة</w:t>
      </w:r>
      <w:r w:rsidR="00B829B1">
        <w:rPr>
          <w:rFonts w:ascii="Sakkal Majalla" w:hAnsi="Sakkal Majalla" w:cs="Sakkal Majalla" w:hint="cs"/>
          <w:sz w:val="28"/>
          <w:szCs w:val="28"/>
          <w:rtl/>
        </w:rPr>
        <w:t>، وعمل على إ</w:t>
      </w:r>
      <w:r>
        <w:rPr>
          <w:rFonts w:ascii="Sakkal Majalla" w:hAnsi="Sakkal Majalla" w:cs="Sakkal Majalla" w:hint="cs"/>
          <w:sz w:val="28"/>
          <w:szCs w:val="28"/>
          <w:rtl/>
        </w:rPr>
        <w:t xml:space="preserve">عداد </w:t>
      </w:r>
      <w:hyperlink r:id="rId11" w:history="1">
        <w:r w:rsidRPr="00B829B1">
          <w:rPr>
            <w:rStyle w:val="Lienhypertexte"/>
            <w:rFonts w:ascii="Sakkal Majalla" w:hAnsi="Sakkal Majalla" w:cs="Sakkal Majalla" w:hint="cs"/>
            <w:sz w:val="28"/>
            <w:szCs w:val="28"/>
            <w:rtl/>
          </w:rPr>
          <w:t>دراسة بعنوان " عندما تعاقب الضحية مرتين"</w:t>
        </w:r>
      </w:hyperlink>
      <w:r>
        <w:rPr>
          <w:rFonts w:ascii="Sakkal Majalla" w:hAnsi="Sakkal Majalla" w:cs="Sakkal Majalla" w:hint="cs"/>
          <w:sz w:val="28"/>
          <w:szCs w:val="28"/>
          <w:rtl/>
        </w:rPr>
        <w:t xml:space="preserve"> تقرير حول موجبات الغاء المادة 308 من قانون العقوبات رقم 16 لسنة </w:t>
      </w:r>
      <w:proofErr w:type="gramStart"/>
      <w:r>
        <w:rPr>
          <w:rFonts w:ascii="Sakkal Majalla" w:hAnsi="Sakkal Majalla" w:cs="Sakkal Majalla" w:hint="cs"/>
          <w:sz w:val="28"/>
          <w:szCs w:val="28"/>
          <w:rtl/>
        </w:rPr>
        <w:t>1960  .</w:t>
      </w:r>
      <w:proofErr w:type="gramEnd"/>
      <w:r>
        <w:rPr>
          <w:rStyle w:val="Appelnotedebasdep"/>
          <w:rFonts w:ascii="Sakkal Majalla" w:hAnsi="Sakkal Majalla" w:cs="Sakkal Majalla"/>
          <w:sz w:val="28"/>
          <w:szCs w:val="28"/>
          <w:rtl/>
        </w:rPr>
        <w:footnoteReference w:id="9"/>
      </w:r>
    </w:p>
    <w:p w:rsidR="00E50D26" w:rsidRDefault="00E50D26" w:rsidP="00B865FF">
      <w:pPr>
        <w:bidi/>
        <w:spacing w:line="276" w:lineRule="auto"/>
        <w:jc w:val="both"/>
        <w:rPr>
          <w:rFonts w:ascii="Sakkal Majalla" w:hAnsi="Sakkal Majalla" w:cs="Sakkal Majalla"/>
          <w:sz w:val="28"/>
          <w:szCs w:val="28"/>
          <w:rtl/>
        </w:rPr>
      </w:pPr>
      <w:r w:rsidRPr="00E50D26">
        <w:rPr>
          <w:rFonts w:ascii="Sakkal Majalla" w:hAnsi="Sakkal Majalla" w:cs="Sakkal Majalla"/>
          <w:b/>
          <w:bCs/>
          <w:sz w:val="28"/>
          <w:szCs w:val="28"/>
          <w:rtl/>
        </w:rPr>
        <w:t>الاغتصاب وهتك العرض:</w:t>
      </w:r>
      <w:r w:rsidRPr="00E50D26">
        <w:rPr>
          <w:rFonts w:ascii="Sakkal Majalla" w:hAnsi="Sakkal Majalla" w:cs="Sakkal Majalla"/>
          <w:sz w:val="28"/>
          <w:szCs w:val="28"/>
          <w:rtl/>
        </w:rPr>
        <w:t xml:space="preserve"> فرق المشرع بين الجريمتين مع أن الفعل من الممكن أن تكون آثاره النفسية والاجتماعية على الضحية ذاتها ما بين الفعلين</w:t>
      </w:r>
      <w:r w:rsidR="00B0101D">
        <w:rPr>
          <w:rFonts w:ascii="Sakkal Majalla" w:hAnsi="Sakkal Majalla" w:cs="Sakkal Majalla"/>
          <w:sz w:val="28"/>
          <w:szCs w:val="28"/>
        </w:rPr>
        <w:t>.</w:t>
      </w:r>
      <w:r w:rsidRPr="00E50D26">
        <w:rPr>
          <w:rFonts w:ascii="Sakkal Majalla" w:hAnsi="Sakkal Majalla" w:cs="Sakkal Majalla"/>
          <w:sz w:val="28"/>
          <w:szCs w:val="28"/>
          <w:rtl/>
        </w:rPr>
        <w:t xml:space="preserve"> إن مسألة الاعتداءات الجنسية جاءت لتبين تخبط في التوجهات التشريعية واعتبار المرأة في حالات الاعتداء كشريك في الفعل، بال</w:t>
      </w:r>
      <w:r w:rsidR="00B0101D">
        <w:rPr>
          <w:rFonts w:ascii="Sakkal Majalla" w:hAnsi="Sakkal Majalla" w:cs="Sakkal Majalla" w:hint="cs"/>
          <w:sz w:val="28"/>
          <w:szCs w:val="28"/>
          <w:rtl/>
        </w:rPr>
        <w:t>إ</w:t>
      </w:r>
      <w:r w:rsidRPr="00E50D26">
        <w:rPr>
          <w:rFonts w:ascii="Sakkal Majalla" w:hAnsi="Sakkal Majalla" w:cs="Sakkal Majalla"/>
          <w:sz w:val="28"/>
          <w:szCs w:val="28"/>
          <w:rtl/>
        </w:rPr>
        <w:t>ضافة إلى ضيق تعريف الاغتصاب</w:t>
      </w:r>
      <w:r w:rsidR="00B0101D">
        <w:rPr>
          <w:rFonts w:ascii="Sakkal Majalla" w:hAnsi="Sakkal Majalla" w:cs="Sakkal Majalla" w:hint="cs"/>
          <w:sz w:val="28"/>
          <w:szCs w:val="28"/>
          <w:rtl/>
        </w:rPr>
        <w:t>،</w:t>
      </w:r>
      <w:r w:rsidRPr="00E50D26">
        <w:rPr>
          <w:rFonts w:ascii="Sakkal Majalla" w:hAnsi="Sakkal Majalla" w:cs="Sakkal Majalla"/>
          <w:sz w:val="28"/>
          <w:szCs w:val="28"/>
          <w:rtl/>
        </w:rPr>
        <w:t xml:space="preserve"> حيث يصف فقط عملية الاتصال الجنسي نفسها (التعريف واضح ومتعلق بعملية الاتصال الجنسية بين العضو الذكري والعضو الأنثوي تحديدا) وغير ذلك ومهما بلغت الأفعال يعتبر هتك عرض، بال</w:t>
      </w:r>
      <w:r w:rsidR="00B0101D">
        <w:rPr>
          <w:rFonts w:ascii="Sakkal Majalla" w:hAnsi="Sakkal Majalla" w:cs="Sakkal Majalla" w:hint="cs"/>
          <w:sz w:val="28"/>
          <w:szCs w:val="28"/>
          <w:rtl/>
        </w:rPr>
        <w:t>إ</w:t>
      </w:r>
      <w:r w:rsidRPr="00E50D26">
        <w:rPr>
          <w:rFonts w:ascii="Sakkal Majalla" w:hAnsi="Sakkal Majalla" w:cs="Sakkal Majalla"/>
          <w:sz w:val="28"/>
          <w:szCs w:val="28"/>
          <w:rtl/>
        </w:rPr>
        <w:t>ضافة إلى أن العقوبات المتعلقة بكل من الاغتصاب وهتك العرض تأتي وفق معايير حددها القانون مثل ا</w:t>
      </w:r>
      <w:r w:rsidR="00B0101D">
        <w:rPr>
          <w:rFonts w:ascii="Sakkal Majalla" w:hAnsi="Sakkal Majalla" w:cs="Sakkal Majalla" w:hint="cs"/>
          <w:sz w:val="28"/>
          <w:szCs w:val="28"/>
          <w:rtl/>
        </w:rPr>
        <w:t>ل</w:t>
      </w:r>
      <w:r w:rsidRPr="00E50D26">
        <w:rPr>
          <w:rFonts w:ascii="Sakkal Majalla" w:hAnsi="Sakkal Majalla" w:cs="Sakkal Majalla"/>
          <w:sz w:val="28"/>
          <w:szCs w:val="28"/>
          <w:rtl/>
        </w:rPr>
        <w:t>سن أو التغرير أو الخداع أو صلة الضحية بالمجرم، عدا عن عدم الاعتراف بقضية اغتصاب الزوجات</w:t>
      </w:r>
      <w:r w:rsidR="00B0101D">
        <w:rPr>
          <w:rFonts w:ascii="Sakkal Majalla" w:hAnsi="Sakkal Majalla" w:cs="Sakkal Majalla" w:hint="cs"/>
          <w:sz w:val="28"/>
          <w:szCs w:val="28"/>
          <w:rtl/>
        </w:rPr>
        <w:t>،ـ</w:t>
      </w:r>
      <w:r w:rsidRPr="00E50D26">
        <w:rPr>
          <w:rFonts w:ascii="Sakkal Majalla" w:hAnsi="Sakkal Majalla" w:cs="Sakkal Majalla"/>
          <w:sz w:val="28"/>
          <w:szCs w:val="28"/>
          <w:rtl/>
        </w:rPr>
        <w:t xml:space="preserve"> حيث </w:t>
      </w:r>
      <w:r w:rsidRPr="00E50D26">
        <w:rPr>
          <w:rFonts w:ascii="Sakkal Majalla" w:hAnsi="Sakkal Majalla" w:cs="Sakkal Majalla"/>
          <w:sz w:val="28"/>
          <w:szCs w:val="28"/>
          <w:rtl/>
        </w:rPr>
        <w:lastRenderedPageBreak/>
        <w:t xml:space="preserve">تم تعريف الاغتصاب في القانون بـ "مواقعة أنثى غير زوجة دون رضاها...الخ"، وقد تطرق مشروع القانون لاغتصاب الزوجات وحصره في </w:t>
      </w:r>
      <w:proofErr w:type="spellStart"/>
      <w:r w:rsidRPr="00E50D26">
        <w:rPr>
          <w:rFonts w:ascii="Sakkal Majalla" w:hAnsi="Sakkal Majalla" w:cs="Sakkal Majalla"/>
          <w:sz w:val="28"/>
          <w:szCs w:val="28"/>
          <w:rtl/>
        </w:rPr>
        <w:t>المواقعة</w:t>
      </w:r>
      <w:proofErr w:type="spellEnd"/>
      <w:r w:rsidRPr="00E50D26">
        <w:rPr>
          <w:rFonts w:ascii="Sakkal Majalla" w:hAnsi="Sakkal Majalla" w:cs="Sakkal Majalla"/>
          <w:sz w:val="28"/>
          <w:szCs w:val="28"/>
          <w:rtl/>
        </w:rPr>
        <w:t xml:space="preserve"> خلافاً للطبيعة بغي</w:t>
      </w:r>
      <w:r w:rsidR="005816F1">
        <w:rPr>
          <w:rFonts w:ascii="Sakkal Majalla" w:hAnsi="Sakkal Majalla" w:cs="Sakkal Majalla"/>
          <w:sz w:val="28"/>
          <w:szCs w:val="28"/>
          <w:rtl/>
        </w:rPr>
        <w:t>ر رضا الزوجة (المادة 466)</w:t>
      </w:r>
      <w:r w:rsidR="005816F1">
        <w:rPr>
          <w:rFonts w:ascii="Sakkal Majalla" w:hAnsi="Sakkal Majalla" w:cs="Sakkal Majalla" w:hint="cs"/>
          <w:sz w:val="28"/>
          <w:szCs w:val="28"/>
          <w:rtl/>
        </w:rPr>
        <w:t xml:space="preserve"> .</w:t>
      </w:r>
    </w:p>
    <w:p w:rsidR="005816F1" w:rsidRPr="00E50D26" w:rsidRDefault="005816F1" w:rsidP="00B865FF">
      <w:pPr>
        <w:bidi/>
        <w:spacing w:line="276" w:lineRule="auto"/>
        <w:jc w:val="both"/>
        <w:rPr>
          <w:rFonts w:ascii="Sakkal Majalla" w:hAnsi="Sakkal Majalla" w:cs="Sakkal Majalla"/>
          <w:sz w:val="28"/>
          <w:szCs w:val="28"/>
          <w:rtl/>
        </w:rPr>
      </w:pPr>
      <w:r>
        <w:rPr>
          <w:rFonts w:ascii="Sakkal Majalla" w:hAnsi="Sakkal Majalla" w:cs="Sakkal Majalla" w:hint="cs"/>
          <w:sz w:val="28"/>
          <w:szCs w:val="28"/>
          <w:rtl/>
        </w:rPr>
        <w:t xml:space="preserve">مع العلم </w:t>
      </w:r>
      <w:r w:rsidR="00B0101D">
        <w:rPr>
          <w:rFonts w:ascii="Sakkal Majalla" w:hAnsi="Sakkal Majalla" w:cs="Sakkal Majalla" w:hint="cs"/>
          <w:sz w:val="28"/>
          <w:szCs w:val="28"/>
          <w:rtl/>
        </w:rPr>
        <w:t>أ</w:t>
      </w:r>
      <w:r>
        <w:rPr>
          <w:rFonts w:ascii="Sakkal Majalla" w:hAnsi="Sakkal Majalla" w:cs="Sakkal Majalla" w:hint="cs"/>
          <w:sz w:val="28"/>
          <w:szCs w:val="28"/>
          <w:rtl/>
        </w:rPr>
        <w:t xml:space="preserve">ن مركز المراة للارشاد القانوني والاجتماعي طالب الحكومة </w:t>
      </w:r>
      <w:r w:rsidR="00B0101D">
        <w:rPr>
          <w:rFonts w:ascii="Sakkal Majalla" w:hAnsi="Sakkal Majalla" w:cs="Sakkal Majalla" w:hint="cs"/>
          <w:sz w:val="28"/>
          <w:szCs w:val="28"/>
          <w:rtl/>
        </w:rPr>
        <w:t>أ</w:t>
      </w:r>
      <w:r>
        <w:rPr>
          <w:rFonts w:ascii="Sakkal Majalla" w:hAnsi="Sakkal Majalla" w:cs="Sakkal Majalla" w:hint="cs"/>
          <w:sz w:val="28"/>
          <w:szCs w:val="28"/>
          <w:rtl/>
        </w:rPr>
        <w:t xml:space="preserve">كثر من مرة بضرورة </w:t>
      </w:r>
      <w:r w:rsidR="00B0101D">
        <w:rPr>
          <w:rFonts w:ascii="Sakkal Majalla" w:hAnsi="Sakkal Majalla" w:cs="Sakkal Majalla" w:hint="cs"/>
          <w:sz w:val="28"/>
          <w:szCs w:val="28"/>
          <w:rtl/>
        </w:rPr>
        <w:t>أ</w:t>
      </w:r>
      <w:r>
        <w:rPr>
          <w:rFonts w:ascii="Sakkal Majalla" w:hAnsi="Sakkal Majalla" w:cs="Sakkal Majalla" w:hint="cs"/>
          <w:sz w:val="28"/>
          <w:szCs w:val="28"/>
          <w:rtl/>
        </w:rPr>
        <w:t>ن يتم التعامل مع قضايا العنف ال</w:t>
      </w:r>
      <w:r w:rsidR="00B0101D">
        <w:rPr>
          <w:rFonts w:ascii="Sakkal Majalla" w:hAnsi="Sakkal Majalla" w:cs="Sakkal Majalla" w:hint="cs"/>
          <w:sz w:val="28"/>
          <w:szCs w:val="28"/>
          <w:rtl/>
        </w:rPr>
        <w:t>أ</w:t>
      </w:r>
      <w:r>
        <w:rPr>
          <w:rFonts w:ascii="Sakkal Majalla" w:hAnsi="Sakkal Majalla" w:cs="Sakkal Majalla" w:hint="cs"/>
          <w:sz w:val="28"/>
          <w:szCs w:val="28"/>
          <w:rtl/>
        </w:rPr>
        <w:t>سري بنفس الدرجة من ال</w:t>
      </w:r>
      <w:r w:rsidR="00B0101D">
        <w:rPr>
          <w:rFonts w:ascii="Sakkal Majalla" w:hAnsi="Sakkal Majalla" w:cs="Sakkal Majalla" w:hint="cs"/>
          <w:sz w:val="28"/>
          <w:szCs w:val="28"/>
          <w:rtl/>
        </w:rPr>
        <w:t>أ</w:t>
      </w:r>
      <w:r>
        <w:rPr>
          <w:rFonts w:ascii="Sakkal Majalla" w:hAnsi="Sakkal Majalla" w:cs="Sakkal Majalla" w:hint="cs"/>
          <w:sz w:val="28"/>
          <w:szCs w:val="28"/>
          <w:rtl/>
        </w:rPr>
        <w:t>همية</w:t>
      </w:r>
      <w:r w:rsidR="00B0101D">
        <w:rPr>
          <w:rFonts w:ascii="Sakkal Majalla" w:hAnsi="Sakkal Majalla" w:cs="Sakkal Majalla" w:hint="cs"/>
          <w:sz w:val="28"/>
          <w:szCs w:val="28"/>
          <w:rtl/>
        </w:rPr>
        <w:t>،</w:t>
      </w:r>
      <w:r>
        <w:rPr>
          <w:rFonts w:ascii="Sakkal Majalla" w:hAnsi="Sakkal Majalla" w:cs="Sakkal Majalla" w:hint="cs"/>
          <w:sz w:val="28"/>
          <w:szCs w:val="28"/>
          <w:rtl/>
        </w:rPr>
        <w:t xml:space="preserve"> ل</w:t>
      </w:r>
      <w:r w:rsidR="00B0101D">
        <w:rPr>
          <w:rFonts w:ascii="Sakkal Majalla" w:hAnsi="Sakkal Majalla" w:cs="Sakkal Majalla" w:hint="cs"/>
          <w:sz w:val="28"/>
          <w:szCs w:val="28"/>
          <w:rtl/>
        </w:rPr>
        <w:t>أ</w:t>
      </w:r>
      <w:r>
        <w:rPr>
          <w:rFonts w:ascii="Sakkal Majalla" w:hAnsi="Sakkal Majalla" w:cs="Sakkal Majalla" w:hint="cs"/>
          <w:sz w:val="28"/>
          <w:szCs w:val="28"/>
          <w:rtl/>
        </w:rPr>
        <w:t>ن ال</w:t>
      </w:r>
      <w:r w:rsidR="00B0101D">
        <w:rPr>
          <w:rFonts w:ascii="Sakkal Majalla" w:hAnsi="Sakkal Majalla" w:cs="Sakkal Majalla" w:hint="cs"/>
          <w:sz w:val="28"/>
          <w:szCs w:val="28"/>
          <w:rtl/>
        </w:rPr>
        <w:t>آ</w:t>
      </w:r>
      <w:r>
        <w:rPr>
          <w:rFonts w:ascii="Sakkal Majalla" w:hAnsi="Sakkal Majalla" w:cs="Sakkal Majalla" w:hint="cs"/>
          <w:sz w:val="28"/>
          <w:szCs w:val="28"/>
          <w:rtl/>
        </w:rPr>
        <w:t xml:space="preserve">ثار النفسية على الضحية تكون جسيمة جدا بغض النظر </w:t>
      </w:r>
      <w:proofErr w:type="gramStart"/>
      <w:r w:rsidR="00B0101D">
        <w:rPr>
          <w:rFonts w:ascii="Sakkal Majalla" w:hAnsi="Sakkal Majalla" w:cs="Sakkal Majalla" w:hint="cs"/>
          <w:sz w:val="28"/>
          <w:szCs w:val="28"/>
          <w:rtl/>
        </w:rPr>
        <w:t>عما  إذا</w:t>
      </w:r>
      <w:proofErr w:type="gramEnd"/>
      <w:r w:rsidR="00B0101D">
        <w:rPr>
          <w:rFonts w:ascii="Sakkal Majalla" w:hAnsi="Sakkal Majalla" w:cs="Sakkal Majalla" w:hint="cs"/>
          <w:sz w:val="28"/>
          <w:szCs w:val="28"/>
          <w:rtl/>
        </w:rPr>
        <w:t xml:space="preserve"> </w:t>
      </w:r>
      <w:r>
        <w:rPr>
          <w:rFonts w:ascii="Sakkal Majalla" w:hAnsi="Sakkal Majalla" w:cs="Sakkal Majalla" w:hint="cs"/>
          <w:sz w:val="28"/>
          <w:szCs w:val="28"/>
          <w:rtl/>
        </w:rPr>
        <w:t xml:space="preserve">كان الاعتداء اغتصاب </w:t>
      </w:r>
      <w:r w:rsidR="00B0101D">
        <w:rPr>
          <w:rFonts w:ascii="Sakkal Majalla" w:hAnsi="Sakkal Majalla" w:cs="Sakkal Majalla" w:hint="cs"/>
          <w:sz w:val="28"/>
          <w:szCs w:val="28"/>
          <w:rtl/>
        </w:rPr>
        <w:t>أ</w:t>
      </w:r>
      <w:r>
        <w:rPr>
          <w:rFonts w:ascii="Sakkal Majalla" w:hAnsi="Sakkal Majalla" w:cs="Sakkal Majalla" w:hint="cs"/>
          <w:sz w:val="28"/>
          <w:szCs w:val="28"/>
          <w:rtl/>
        </w:rPr>
        <w:t>و هتك عرض</w:t>
      </w:r>
      <w:r w:rsidR="00B0101D">
        <w:rPr>
          <w:rFonts w:ascii="Sakkal Majalla" w:hAnsi="Sakkal Majalla" w:cs="Sakkal Majalla" w:hint="cs"/>
          <w:sz w:val="28"/>
          <w:szCs w:val="28"/>
          <w:rtl/>
        </w:rPr>
        <w:t>،</w:t>
      </w:r>
      <w:r>
        <w:rPr>
          <w:rFonts w:ascii="Sakkal Majalla" w:hAnsi="Sakkal Majalla" w:cs="Sakkal Majalla" w:hint="cs"/>
          <w:sz w:val="28"/>
          <w:szCs w:val="28"/>
          <w:rtl/>
        </w:rPr>
        <w:t xml:space="preserve"> حيث طالب المركز ب</w:t>
      </w:r>
      <w:r w:rsidR="00B0101D">
        <w:rPr>
          <w:rFonts w:ascii="Sakkal Majalla" w:hAnsi="Sakkal Majalla" w:cs="Sakkal Majalla" w:hint="cs"/>
          <w:sz w:val="28"/>
          <w:szCs w:val="28"/>
          <w:rtl/>
        </w:rPr>
        <w:t>أ</w:t>
      </w:r>
      <w:r>
        <w:rPr>
          <w:rFonts w:ascii="Sakkal Majalla" w:hAnsi="Sakkal Majalla" w:cs="Sakkal Majalla" w:hint="cs"/>
          <w:sz w:val="28"/>
          <w:szCs w:val="28"/>
          <w:rtl/>
        </w:rPr>
        <w:t>ن يتم اعتماد تعريف العنف الجنسي بما فيه الاغتصاب كما ورد في اتفاقية مجلس أوروبا للوقاية من العنف ضد ال</w:t>
      </w:r>
      <w:r w:rsidR="00B0101D">
        <w:rPr>
          <w:rFonts w:ascii="Sakkal Majalla" w:hAnsi="Sakkal Majalla" w:cs="Sakkal Majalla" w:hint="cs"/>
          <w:sz w:val="28"/>
          <w:szCs w:val="28"/>
          <w:rtl/>
        </w:rPr>
        <w:t>ن</w:t>
      </w:r>
      <w:r>
        <w:rPr>
          <w:rFonts w:ascii="Sakkal Majalla" w:hAnsi="Sakkal Majalla" w:cs="Sakkal Majalla" w:hint="cs"/>
          <w:sz w:val="28"/>
          <w:szCs w:val="28"/>
          <w:rtl/>
        </w:rPr>
        <w:t>ساء "اتفاقية إسطنبول للعام 2011 المادة 36 من الاتفاقية .</w:t>
      </w:r>
    </w:p>
    <w:p w:rsidR="00E50D26" w:rsidRPr="00E50D26" w:rsidRDefault="00E50D26" w:rsidP="00B865FF">
      <w:pPr>
        <w:bidi/>
        <w:spacing w:line="276" w:lineRule="auto"/>
        <w:jc w:val="both"/>
        <w:rPr>
          <w:rFonts w:ascii="Sakkal Majalla" w:hAnsi="Sakkal Majalla" w:cs="Sakkal Majalla"/>
          <w:sz w:val="28"/>
          <w:szCs w:val="28"/>
          <w:rtl/>
        </w:rPr>
      </w:pPr>
      <w:r w:rsidRPr="00E50D26">
        <w:rPr>
          <w:rFonts w:ascii="Sakkal Majalla" w:hAnsi="Sakkal Majalla" w:cs="Sakkal Majalla"/>
          <w:b/>
          <w:bCs/>
          <w:sz w:val="28"/>
          <w:szCs w:val="28"/>
          <w:rtl/>
        </w:rPr>
        <w:t>الاعتداءات الجنسية داخل الأسرة وسفاح القربى:</w:t>
      </w:r>
      <w:r w:rsidR="005816F1">
        <w:rPr>
          <w:rFonts w:ascii="Sakkal Majalla" w:hAnsi="Sakkal Majalla" w:cs="Sakkal Majalla"/>
          <w:sz w:val="28"/>
          <w:szCs w:val="28"/>
          <w:rtl/>
        </w:rPr>
        <w:t xml:space="preserve"> </w:t>
      </w:r>
      <w:r w:rsidR="00B0101D" w:rsidRPr="00E50D26">
        <w:rPr>
          <w:rFonts w:ascii="Sakkal Majalla" w:hAnsi="Sakkal Majalla" w:cs="Sakkal Majalla"/>
          <w:sz w:val="28"/>
          <w:szCs w:val="28"/>
          <w:rtl/>
        </w:rPr>
        <w:t xml:space="preserve">اتخذ </w:t>
      </w:r>
      <w:r w:rsidRPr="00E50D26">
        <w:rPr>
          <w:rFonts w:ascii="Sakkal Majalla" w:hAnsi="Sakkal Majalla" w:cs="Sakkal Majalla"/>
          <w:sz w:val="28"/>
          <w:szCs w:val="28"/>
          <w:rtl/>
        </w:rPr>
        <w:t>المشروع الفلسطيني المنهج الأردني باعتبار السفاح ضمن مفهوم (زنا المحارم) معتبراً ومعتداً بإرادة الضحية (المرأة هنا)، ومعتبرها شريك</w:t>
      </w:r>
      <w:r w:rsidR="00B0101D">
        <w:rPr>
          <w:rFonts w:ascii="Sakkal Majalla" w:hAnsi="Sakkal Majalla" w:cs="Sakkal Majalla" w:hint="cs"/>
          <w:sz w:val="28"/>
          <w:szCs w:val="28"/>
          <w:rtl/>
        </w:rPr>
        <w:t>ة</w:t>
      </w:r>
      <w:r w:rsidRPr="00E50D26">
        <w:rPr>
          <w:rFonts w:ascii="Sakkal Majalla" w:hAnsi="Sakkal Majalla" w:cs="Sakkal Majalla"/>
          <w:sz w:val="28"/>
          <w:szCs w:val="28"/>
          <w:rtl/>
        </w:rPr>
        <w:t xml:space="preserve"> في الجرم </w:t>
      </w:r>
      <w:r w:rsidR="00B0101D">
        <w:rPr>
          <w:rFonts w:ascii="Sakkal Majalla" w:hAnsi="Sakkal Majalla" w:cs="Sakkal Majalla" w:hint="cs"/>
          <w:sz w:val="28"/>
          <w:szCs w:val="28"/>
          <w:rtl/>
        </w:rPr>
        <w:t>ت</w:t>
      </w:r>
      <w:r w:rsidRPr="00E50D26">
        <w:rPr>
          <w:rFonts w:ascii="Sakkal Majalla" w:hAnsi="Sakkal Majalla" w:cs="Sakkal Majalla"/>
          <w:sz w:val="28"/>
          <w:szCs w:val="28"/>
          <w:rtl/>
        </w:rPr>
        <w:t xml:space="preserve">ستحق العقوبة، وهذا مأخذ لا بد </w:t>
      </w:r>
      <w:r w:rsidR="005816F1">
        <w:rPr>
          <w:rFonts w:ascii="Sakkal Majalla" w:hAnsi="Sakkal Majalla" w:cs="Sakkal Majalla"/>
          <w:sz w:val="28"/>
          <w:szCs w:val="28"/>
          <w:rtl/>
        </w:rPr>
        <w:t>من مراجعته وإعادة النظر في</w:t>
      </w:r>
      <w:r w:rsidR="005816F1">
        <w:rPr>
          <w:rFonts w:ascii="Sakkal Majalla" w:hAnsi="Sakkal Majalla" w:cs="Sakkal Majalla" w:hint="cs"/>
          <w:sz w:val="28"/>
          <w:szCs w:val="28"/>
          <w:rtl/>
        </w:rPr>
        <w:t>ه.</w:t>
      </w:r>
    </w:p>
    <w:p w:rsidR="00E50D26" w:rsidRPr="00E50D26" w:rsidRDefault="00E50D26" w:rsidP="00B865FF">
      <w:pPr>
        <w:bidi/>
        <w:spacing w:line="276" w:lineRule="auto"/>
        <w:jc w:val="both"/>
        <w:rPr>
          <w:rFonts w:ascii="Sakkal Majalla" w:hAnsi="Sakkal Majalla" w:cs="Sakkal Majalla"/>
          <w:sz w:val="28"/>
          <w:szCs w:val="28"/>
          <w:rtl/>
        </w:rPr>
      </w:pPr>
      <w:r w:rsidRPr="00E50D26">
        <w:rPr>
          <w:rFonts w:ascii="Sakkal Majalla" w:hAnsi="Sakkal Majalla" w:cs="Sakkal Majalla"/>
          <w:b/>
          <w:bCs/>
          <w:sz w:val="28"/>
          <w:szCs w:val="28"/>
          <w:rtl/>
        </w:rPr>
        <w:t>التحرش:</w:t>
      </w:r>
      <w:r w:rsidRPr="00E50D26">
        <w:rPr>
          <w:rFonts w:ascii="Sakkal Majalla" w:hAnsi="Sakkal Majalla" w:cs="Sakkal Majalla"/>
          <w:sz w:val="28"/>
          <w:szCs w:val="28"/>
          <w:rtl/>
        </w:rPr>
        <w:t xml:space="preserve"> لم يتم التطرق للتحرش أو لتعريف له ضمن كل من القانون الاردني والقانون الانتدابي، وبقي ضمن أطر الفعل المنافي للحياء العام أو هتك العرض، فعلى سبيل المثال وضمن المادة 320 من قانون العقوبات الأردني لعام 1960 اشترط المشرع وقوع هذا الفعل تحديداً في النطاق العام مع اشتراط أن يراه الأشخاص الآخرين، مما يحدد المحاسبة ب</w:t>
      </w:r>
      <w:r w:rsidR="00B0101D">
        <w:rPr>
          <w:rFonts w:ascii="Sakkal Majalla" w:hAnsi="Sakkal Majalla" w:cs="Sakkal Majalla" w:hint="cs"/>
          <w:sz w:val="28"/>
          <w:szCs w:val="28"/>
          <w:rtl/>
        </w:rPr>
        <w:t>إ</w:t>
      </w:r>
      <w:r w:rsidRPr="00E50D26">
        <w:rPr>
          <w:rFonts w:ascii="Sakkal Majalla" w:hAnsi="Sakkal Majalla" w:cs="Sakkal Majalla"/>
          <w:sz w:val="28"/>
          <w:szCs w:val="28"/>
          <w:rtl/>
        </w:rPr>
        <w:t>ثبات وقوع الفعل أمام الغير، وقد استدرك مشروع القانون الفلسطيني ذلك لحماية النساء من التحرش، وأورد تعريفاً للتحرش في المادة 465 التي نصت على: "هو كُلُّ إِمْعانٍ فِي مُضايَقَةِ الآخَرِينَ بِتَكْرارِ أَفْعالٍ، أو أَقْوالٍ، أو إِشاراتٍ مِنْ شَأْنِها أَنْ تَنالَ مِنْ كَرامَتِهِ، أو تَخْدِشَ حَياءَهُ، وذلِكَ بِغايَةِ حَمْلِهِ عَلَى الاسْتِجابَةِ لِرَغَباتِهِ، أو رَغَباتِ غَيْرِهِ الجِنْسِيَّةِ، أو بِمُمارَسَةِ ضُغُوطٍ عَلَيْهِ مِنْ شَأْنِها إِضْعافُ إِرادَتِهِ عَلَى التَّصَدِّي لِتِلْكَ الرَّغَباتِ."</w:t>
      </w:r>
    </w:p>
    <w:p w:rsidR="001B337F" w:rsidRPr="00442352" w:rsidRDefault="001B337F" w:rsidP="00B865FF">
      <w:pPr>
        <w:bidi/>
        <w:spacing w:line="276" w:lineRule="auto"/>
        <w:jc w:val="both"/>
        <w:rPr>
          <w:rFonts w:ascii="Sakkal Majalla" w:hAnsi="Sakkal Majalla" w:cs="Sakkal Majalla"/>
          <w:sz w:val="28"/>
          <w:szCs w:val="28"/>
          <w:rtl/>
        </w:rPr>
      </w:pPr>
      <w:r w:rsidRPr="001B337F">
        <w:rPr>
          <w:rFonts w:ascii="Sakkal Majalla" w:hAnsi="Sakkal Majalla" w:cs="Sakkal Majalla" w:hint="cs"/>
          <w:b/>
          <w:bCs/>
          <w:sz w:val="28"/>
          <w:szCs w:val="28"/>
          <w:highlight w:val="lightGray"/>
          <w:u w:val="double"/>
          <w:rtl/>
        </w:rPr>
        <w:t>قانون الأحوال الشخصية:</w:t>
      </w:r>
    </w:p>
    <w:p w:rsidR="001B337F" w:rsidRPr="001B337F" w:rsidRDefault="001B337F" w:rsidP="00B865FF">
      <w:pPr>
        <w:bidi/>
        <w:spacing w:line="276" w:lineRule="auto"/>
        <w:jc w:val="both"/>
        <w:rPr>
          <w:rFonts w:ascii="Sakkal Majalla" w:hAnsi="Sakkal Majalla" w:cs="Sakkal Majalla"/>
          <w:sz w:val="28"/>
          <w:szCs w:val="28"/>
          <w:rtl/>
        </w:rPr>
      </w:pPr>
      <w:r>
        <w:rPr>
          <w:rFonts w:ascii="Sakkal Majalla" w:hAnsi="Sakkal Majalla" w:cs="Sakkal Majalla" w:hint="cs"/>
          <w:sz w:val="28"/>
          <w:szCs w:val="28"/>
          <w:rtl/>
        </w:rPr>
        <w:t xml:space="preserve">ساهمت </w:t>
      </w:r>
      <w:r w:rsidR="00FD4D7D">
        <w:rPr>
          <w:rFonts w:ascii="Sakkal Majalla" w:hAnsi="Sakkal Majalla" w:cs="Sakkal Majalla" w:hint="cs"/>
          <w:sz w:val="28"/>
          <w:szCs w:val="28"/>
          <w:rtl/>
        </w:rPr>
        <w:t>المرأة</w:t>
      </w:r>
      <w:r>
        <w:rPr>
          <w:rFonts w:ascii="Sakkal Majalla" w:hAnsi="Sakkal Majalla" w:cs="Sakkal Majalla" w:hint="cs"/>
          <w:sz w:val="28"/>
          <w:szCs w:val="28"/>
          <w:rtl/>
        </w:rPr>
        <w:t xml:space="preserve"> الفلسطينية في الجهود الرامية الى إقرار قانون </w:t>
      </w:r>
      <w:r w:rsidR="00792499">
        <w:rPr>
          <w:rFonts w:ascii="Sakkal Majalla" w:hAnsi="Sakkal Majalla" w:cs="Sakkal Majalla" w:hint="cs"/>
          <w:sz w:val="28"/>
          <w:szCs w:val="28"/>
          <w:rtl/>
        </w:rPr>
        <w:t xml:space="preserve">أحوال شخصية فلسطيني عصري موحد يراعي المعايير الدولية لحقوق الانسان وفي </w:t>
      </w:r>
      <w:proofErr w:type="gramStart"/>
      <w:r w:rsidR="00792499">
        <w:rPr>
          <w:rFonts w:ascii="Sakkal Majalla" w:hAnsi="Sakkal Majalla" w:cs="Sakkal Majalla" w:hint="cs"/>
          <w:sz w:val="28"/>
          <w:szCs w:val="28"/>
          <w:rtl/>
        </w:rPr>
        <w:t xml:space="preserve">العام </w:t>
      </w:r>
      <w:r w:rsidR="00B0101D">
        <w:rPr>
          <w:rFonts w:ascii="Sakkal Majalla" w:hAnsi="Sakkal Majalla" w:cs="Sakkal Majalla" w:hint="cs"/>
          <w:sz w:val="28"/>
          <w:szCs w:val="28"/>
          <w:rtl/>
        </w:rPr>
        <w:t>.</w:t>
      </w:r>
      <w:proofErr w:type="gramEnd"/>
      <w:r w:rsidR="00B0101D">
        <w:rPr>
          <w:rFonts w:ascii="Sakkal Majalla" w:hAnsi="Sakkal Majalla" w:cs="Sakkal Majalla" w:hint="cs"/>
          <w:sz w:val="28"/>
          <w:szCs w:val="28"/>
          <w:rtl/>
        </w:rPr>
        <w:t xml:space="preserve"> </w:t>
      </w:r>
      <w:r w:rsidR="00792499">
        <w:rPr>
          <w:rFonts w:ascii="Sakkal Majalla" w:hAnsi="Sakkal Majalla" w:cs="Sakkal Majalla" w:hint="cs"/>
          <w:sz w:val="28"/>
          <w:szCs w:val="28"/>
          <w:rtl/>
        </w:rPr>
        <w:t>1998</w:t>
      </w:r>
      <w:r w:rsidR="00B0101D">
        <w:rPr>
          <w:rFonts w:ascii="Sakkal Majalla" w:hAnsi="Sakkal Majalla" w:cs="Sakkal Majalla" w:hint="cs"/>
          <w:sz w:val="28"/>
          <w:szCs w:val="28"/>
          <w:rtl/>
        </w:rPr>
        <w:t>، و</w:t>
      </w:r>
      <w:r w:rsidR="00792499">
        <w:rPr>
          <w:rFonts w:ascii="Sakkal Majalla" w:hAnsi="Sakkal Majalla" w:cs="Sakkal Majalla" w:hint="cs"/>
          <w:sz w:val="28"/>
          <w:szCs w:val="28"/>
          <w:rtl/>
        </w:rPr>
        <w:t xml:space="preserve">قام المركز ومجموعة أخرى من </w:t>
      </w:r>
      <w:r w:rsidR="00FD4D7D">
        <w:rPr>
          <w:rFonts w:ascii="Sakkal Majalla" w:hAnsi="Sakkal Majalla" w:cs="Sakkal Majalla" w:hint="cs"/>
          <w:sz w:val="28"/>
          <w:szCs w:val="28"/>
          <w:rtl/>
        </w:rPr>
        <w:t>المؤسسات</w:t>
      </w:r>
      <w:r w:rsidR="00792499">
        <w:rPr>
          <w:rFonts w:ascii="Sakkal Majalla" w:hAnsi="Sakkal Majalla" w:cs="Sakkal Majalla" w:hint="cs"/>
          <w:sz w:val="28"/>
          <w:szCs w:val="28"/>
          <w:rtl/>
        </w:rPr>
        <w:t xml:space="preserve"> النسوية والشخصيات الوطنية والحزبية بإقامة برلمان صوري على غرار المجلس </w:t>
      </w:r>
      <w:r w:rsidR="00FD4D7D">
        <w:rPr>
          <w:rFonts w:ascii="Sakkal Majalla" w:hAnsi="Sakkal Majalla" w:cs="Sakkal Majalla" w:hint="cs"/>
          <w:sz w:val="28"/>
          <w:szCs w:val="28"/>
          <w:rtl/>
        </w:rPr>
        <w:t>التشريعي</w:t>
      </w:r>
      <w:r w:rsidR="00B0101D">
        <w:rPr>
          <w:rFonts w:ascii="Sakkal Majalla" w:hAnsi="Sakkal Majalla" w:cs="Sakkal Majalla" w:hint="cs"/>
          <w:sz w:val="28"/>
          <w:szCs w:val="28"/>
          <w:rtl/>
        </w:rPr>
        <w:t>،</w:t>
      </w:r>
      <w:r w:rsidR="00FD4D7D">
        <w:rPr>
          <w:rFonts w:ascii="Sakkal Majalla" w:hAnsi="Sakkal Majalla" w:cs="Sakkal Majalla" w:hint="cs"/>
          <w:sz w:val="28"/>
          <w:szCs w:val="28"/>
          <w:rtl/>
        </w:rPr>
        <w:t xml:space="preserve"> وعملت</w:t>
      </w:r>
      <w:r w:rsidR="00792499">
        <w:rPr>
          <w:rFonts w:ascii="Sakkal Majalla" w:hAnsi="Sakkal Majalla" w:cs="Sakkal Majalla" w:hint="cs"/>
          <w:sz w:val="28"/>
          <w:szCs w:val="28"/>
          <w:rtl/>
        </w:rPr>
        <w:t xml:space="preserve"> جلسات هذا البرلمان على وضع القوانين التي تحمل انتهاك وتمييز ضد النساء محل البحث والنقاش وصولا </w:t>
      </w:r>
      <w:r w:rsidR="00B0101D">
        <w:rPr>
          <w:rFonts w:ascii="Sakkal Majalla" w:hAnsi="Sakkal Majalla" w:cs="Sakkal Majalla" w:hint="cs"/>
          <w:sz w:val="28"/>
          <w:szCs w:val="28"/>
          <w:rtl/>
        </w:rPr>
        <w:t>إ</w:t>
      </w:r>
      <w:r w:rsidR="00792499">
        <w:rPr>
          <w:rFonts w:ascii="Sakkal Majalla" w:hAnsi="Sakkal Majalla" w:cs="Sakkal Majalla" w:hint="cs"/>
          <w:sz w:val="28"/>
          <w:szCs w:val="28"/>
          <w:rtl/>
        </w:rPr>
        <w:t>لى تعديلها و</w:t>
      </w:r>
      <w:r w:rsidR="00B0101D">
        <w:rPr>
          <w:rFonts w:ascii="Sakkal Majalla" w:hAnsi="Sakkal Majalla" w:cs="Sakkal Majalla" w:hint="cs"/>
          <w:sz w:val="28"/>
          <w:szCs w:val="28"/>
          <w:rtl/>
        </w:rPr>
        <w:t>إ</w:t>
      </w:r>
      <w:r w:rsidR="00792499">
        <w:rPr>
          <w:rFonts w:ascii="Sakkal Majalla" w:hAnsi="Sakkal Majalla" w:cs="Sakkal Majalla" w:hint="cs"/>
          <w:sz w:val="28"/>
          <w:szCs w:val="28"/>
          <w:rtl/>
        </w:rPr>
        <w:t xml:space="preserve">لغائها في خطوة رمزية تهدف </w:t>
      </w:r>
      <w:r w:rsidR="00B0101D">
        <w:rPr>
          <w:rFonts w:ascii="Sakkal Majalla" w:hAnsi="Sakkal Majalla" w:cs="Sakkal Majalla" w:hint="cs"/>
          <w:sz w:val="28"/>
          <w:szCs w:val="28"/>
          <w:rtl/>
        </w:rPr>
        <w:t>إ</w:t>
      </w:r>
      <w:r w:rsidR="00792499">
        <w:rPr>
          <w:rFonts w:ascii="Sakkal Majalla" w:hAnsi="Sakkal Majalla" w:cs="Sakkal Majalla" w:hint="cs"/>
          <w:sz w:val="28"/>
          <w:szCs w:val="28"/>
          <w:rtl/>
        </w:rPr>
        <w:t xml:space="preserve">لى تحقيق ذلك على </w:t>
      </w:r>
      <w:r w:rsidR="00B0101D">
        <w:rPr>
          <w:rFonts w:ascii="Sakkal Majalla" w:hAnsi="Sakkal Majalla" w:cs="Sakkal Majalla" w:hint="cs"/>
          <w:sz w:val="28"/>
          <w:szCs w:val="28"/>
          <w:rtl/>
        </w:rPr>
        <w:t>أ</w:t>
      </w:r>
      <w:r w:rsidR="00792499">
        <w:rPr>
          <w:rFonts w:ascii="Sakkal Majalla" w:hAnsi="Sakkal Majalla" w:cs="Sakkal Majalla" w:hint="cs"/>
          <w:sz w:val="28"/>
          <w:szCs w:val="28"/>
          <w:rtl/>
        </w:rPr>
        <w:t>رض الواقع</w:t>
      </w:r>
      <w:r w:rsidR="00B0101D">
        <w:rPr>
          <w:rFonts w:ascii="Sakkal Majalla" w:hAnsi="Sakkal Majalla" w:cs="Sakkal Majalla" w:hint="cs"/>
          <w:sz w:val="28"/>
          <w:szCs w:val="28"/>
          <w:rtl/>
        </w:rPr>
        <w:t>.</w:t>
      </w:r>
      <w:r w:rsidR="00792499">
        <w:rPr>
          <w:rFonts w:ascii="Sakkal Majalla" w:hAnsi="Sakkal Majalla" w:cs="Sakkal Majalla" w:hint="cs"/>
          <w:sz w:val="28"/>
          <w:szCs w:val="28"/>
          <w:rtl/>
        </w:rPr>
        <w:t xml:space="preserve"> </w:t>
      </w:r>
      <w:r w:rsidR="00FD4D7D">
        <w:rPr>
          <w:rFonts w:ascii="Sakkal Majalla" w:hAnsi="Sakkal Majalla" w:cs="Sakkal Majalla" w:hint="cs"/>
          <w:sz w:val="28"/>
          <w:szCs w:val="28"/>
          <w:rtl/>
        </w:rPr>
        <w:t xml:space="preserve">وقد حظي قانون الأحوال الشخصية باهتمام كبير على </w:t>
      </w:r>
      <w:r w:rsidR="00B0101D">
        <w:rPr>
          <w:rFonts w:ascii="Sakkal Majalla" w:hAnsi="Sakkal Majalla" w:cs="Sakkal Majalla" w:hint="cs"/>
          <w:sz w:val="28"/>
          <w:szCs w:val="28"/>
          <w:rtl/>
        </w:rPr>
        <w:t>أ</w:t>
      </w:r>
      <w:r w:rsidR="00FD4D7D">
        <w:rPr>
          <w:rFonts w:ascii="Sakkal Majalla" w:hAnsi="Sakkal Majalla" w:cs="Sakkal Majalla" w:hint="cs"/>
          <w:sz w:val="28"/>
          <w:szCs w:val="28"/>
          <w:rtl/>
        </w:rPr>
        <w:t>جندة البرلمان الصوري</w:t>
      </w:r>
      <w:r w:rsidR="00B0101D">
        <w:rPr>
          <w:rFonts w:ascii="Sakkal Majalla" w:hAnsi="Sakkal Majalla" w:cs="Sakkal Majalla" w:hint="cs"/>
          <w:sz w:val="28"/>
          <w:szCs w:val="28"/>
          <w:rtl/>
        </w:rPr>
        <w:t>،</w:t>
      </w:r>
      <w:r w:rsidR="00FD4D7D">
        <w:rPr>
          <w:rFonts w:ascii="Sakkal Majalla" w:hAnsi="Sakkal Majalla" w:cs="Sakkal Majalla" w:hint="cs"/>
          <w:sz w:val="28"/>
          <w:szCs w:val="28"/>
          <w:rtl/>
        </w:rPr>
        <w:t xml:space="preserve"> </w:t>
      </w:r>
      <w:r w:rsidR="00C97F5C">
        <w:rPr>
          <w:rFonts w:ascii="Sakkal Majalla" w:hAnsi="Sakkal Majalla" w:cs="Sakkal Majalla" w:hint="cs"/>
          <w:sz w:val="28"/>
          <w:szCs w:val="28"/>
          <w:rtl/>
        </w:rPr>
        <w:t xml:space="preserve">وكانت من </w:t>
      </w:r>
      <w:r w:rsidR="00B0101D">
        <w:rPr>
          <w:rFonts w:ascii="Sakkal Majalla" w:hAnsi="Sakkal Majalla" w:cs="Sakkal Majalla" w:hint="cs"/>
          <w:sz w:val="28"/>
          <w:szCs w:val="28"/>
          <w:rtl/>
        </w:rPr>
        <w:t>أ</w:t>
      </w:r>
      <w:r w:rsidR="00C97F5C">
        <w:rPr>
          <w:rFonts w:ascii="Sakkal Majalla" w:hAnsi="Sakkal Majalla" w:cs="Sakkal Majalla" w:hint="cs"/>
          <w:sz w:val="28"/>
          <w:szCs w:val="28"/>
          <w:rtl/>
        </w:rPr>
        <w:t>برز ال</w:t>
      </w:r>
      <w:r w:rsidR="00B0101D">
        <w:rPr>
          <w:rFonts w:ascii="Sakkal Majalla" w:hAnsi="Sakkal Majalla" w:cs="Sakkal Majalla" w:hint="cs"/>
          <w:sz w:val="28"/>
          <w:szCs w:val="28"/>
          <w:rtl/>
        </w:rPr>
        <w:t>أ</w:t>
      </w:r>
      <w:r w:rsidR="00C97F5C">
        <w:rPr>
          <w:rFonts w:ascii="Sakkal Majalla" w:hAnsi="Sakkal Majalla" w:cs="Sakkal Majalla" w:hint="cs"/>
          <w:sz w:val="28"/>
          <w:szCs w:val="28"/>
          <w:rtl/>
        </w:rPr>
        <w:t xml:space="preserve">دبيات المتعلقة بالموضوع </w:t>
      </w:r>
      <w:r w:rsidR="00B0101D">
        <w:rPr>
          <w:rFonts w:ascii="Sakkal Majalla" w:hAnsi="Sakkal Majalla" w:cs="Sakkal Majalla" w:hint="cs"/>
          <w:sz w:val="28"/>
          <w:szCs w:val="28"/>
          <w:rtl/>
        </w:rPr>
        <w:t>إ</w:t>
      </w:r>
      <w:r w:rsidR="00C97F5C">
        <w:rPr>
          <w:rFonts w:ascii="Sakkal Majalla" w:hAnsi="Sakkal Majalla" w:cs="Sakkal Majalla" w:hint="cs"/>
          <w:sz w:val="28"/>
          <w:szCs w:val="28"/>
          <w:rtl/>
        </w:rPr>
        <w:t>عداد مجموعة من المبررات بمبادرة من مركز المرأة للإرشاد القانوني والاجتماعي حول ضرورة تعديل القانون بالتركيز على ستة قضايا رئيسية من الضروري العمل على تعديلها</w:t>
      </w:r>
      <w:r w:rsidR="00B0101D">
        <w:rPr>
          <w:rFonts w:ascii="Sakkal Majalla" w:hAnsi="Sakkal Majalla" w:cs="Sakkal Majalla" w:hint="cs"/>
          <w:sz w:val="28"/>
          <w:szCs w:val="28"/>
          <w:rtl/>
        </w:rPr>
        <w:t>. ومن</w:t>
      </w:r>
      <w:r w:rsidR="00C97F5C">
        <w:rPr>
          <w:rFonts w:ascii="Sakkal Majalla" w:hAnsi="Sakkal Majalla" w:cs="Sakkal Majalla" w:hint="cs"/>
          <w:sz w:val="28"/>
          <w:szCs w:val="28"/>
          <w:rtl/>
        </w:rPr>
        <w:t xml:space="preserve"> </w:t>
      </w:r>
      <w:r w:rsidR="00B0101D">
        <w:rPr>
          <w:rFonts w:ascii="Sakkal Majalla" w:hAnsi="Sakkal Majalla" w:cs="Sakkal Majalla" w:hint="cs"/>
          <w:sz w:val="28"/>
          <w:szCs w:val="28"/>
          <w:rtl/>
        </w:rPr>
        <w:t>أ</w:t>
      </w:r>
      <w:r w:rsidR="00C97F5C">
        <w:rPr>
          <w:rFonts w:ascii="Sakkal Majalla" w:hAnsi="Sakkal Majalla" w:cs="Sakkal Majalla" w:hint="cs"/>
          <w:sz w:val="28"/>
          <w:szCs w:val="28"/>
          <w:rtl/>
        </w:rPr>
        <w:t xml:space="preserve">برز هذه القضايا (سن </w:t>
      </w:r>
      <w:proofErr w:type="spellStart"/>
      <w:proofErr w:type="gramStart"/>
      <w:r w:rsidR="00C97F5C">
        <w:rPr>
          <w:rFonts w:ascii="Sakkal Majalla" w:hAnsi="Sakkal Majalla" w:cs="Sakkal Majalla" w:hint="cs"/>
          <w:sz w:val="28"/>
          <w:szCs w:val="28"/>
          <w:rtl/>
        </w:rPr>
        <w:t>الزواج،الولاية</w:t>
      </w:r>
      <w:proofErr w:type="gramEnd"/>
      <w:r w:rsidR="00C97F5C">
        <w:rPr>
          <w:rFonts w:ascii="Sakkal Majalla" w:hAnsi="Sakkal Majalla" w:cs="Sakkal Majalla" w:hint="cs"/>
          <w:sz w:val="28"/>
          <w:szCs w:val="28"/>
          <w:rtl/>
        </w:rPr>
        <w:t>،شهادة</w:t>
      </w:r>
      <w:proofErr w:type="spellEnd"/>
      <w:r w:rsidR="00C97F5C">
        <w:rPr>
          <w:rFonts w:ascii="Sakkal Majalla" w:hAnsi="Sakkal Majalla" w:cs="Sakkal Majalla" w:hint="cs"/>
          <w:sz w:val="28"/>
          <w:szCs w:val="28"/>
          <w:rtl/>
        </w:rPr>
        <w:t xml:space="preserve"> المرأة ،</w:t>
      </w:r>
      <w:proofErr w:type="spellStart"/>
      <w:r w:rsidR="00C97F5C">
        <w:rPr>
          <w:rFonts w:ascii="Sakkal Majalla" w:hAnsi="Sakkal Majalla" w:cs="Sakkal Majalla" w:hint="cs"/>
          <w:sz w:val="28"/>
          <w:szCs w:val="28"/>
          <w:rtl/>
        </w:rPr>
        <w:t>الطلاق،الحضانة،الأموال</w:t>
      </w:r>
      <w:proofErr w:type="spellEnd"/>
      <w:r w:rsidR="00C97F5C">
        <w:rPr>
          <w:rFonts w:ascii="Sakkal Majalla" w:hAnsi="Sakkal Majalla" w:cs="Sakkal Majalla" w:hint="cs"/>
          <w:sz w:val="28"/>
          <w:szCs w:val="28"/>
          <w:rtl/>
        </w:rPr>
        <w:t xml:space="preserve"> المشتركة وتعدد الزوجات) والتي سنقوم بشرح هذه المبررات كالاتي :</w:t>
      </w:r>
    </w:p>
    <w:p w:rsidR="001B337F" w:rsidRPr="001B337F" w:rsidRDefault="001B337F" w:rsidP="00B865FF">
      <w:pPr>
        <w:numPr>
          <w:ilvl w:val="0"/>
          <w:numId w:val="14"/>
        </w:numPr>
        <w:bidi/>
        <w:spacing w:after="0" w:line="276" w:lineRule="auto"/>
        <w:jc w:val="both"/>
        <w:rPr>
          <w:rFonts w:ascii="Sakkal Majalla" w:hAnsi="Sakkal Majalla" w:cs="Sakkal Majalla"/>
          <w:b/>
          <w:bCs/>
          <w:sz w:val="28"/>
          <w:szCs w:val="28"/>
          <w:u w:val="single"/>
          <w:rtl/>
        </w:rPr>
      </w:pPr>
      <w:r w:rsidRPr="001B337F">
        <w:rPr>
          <w:rFonts w:ascii="Sakkal Majalla" w:hAnsi="Sakkal Majalla" w:cs="Sakkal Majalla"/>
          <w:b/>
          <w:bCs/>
          <w:sz w:val="28"/>
          <w:szCs w:val="28"/>
          <w:u w:val="single"/>
          <w:rtl/>
        </w:rPr>
        <w:t xml:space="preserve">سن الزواج </w:t>
      </w:r>
    </w:p>
    <w:p w:rsidR="001B337F" w:rsidRPr="001B337F" w:rsidRDefault="001B337F" w:rsidP="00B865FF">
      <w:pPr>
        <w:bidi/>
        <w:spacing w:line="276" w:lineRule="auto"/>
        <w:ind w:left="-190" w:firstLine="190"/>
        <w:jc w:val="both"/>
        <w:rPr>
          <w:rFonts w:ascii="Sakkal Majalla" w:hAnsi="Sakkal Majalla" w:cs="Sakkal Majalla"/>
          <w:sz w:val="28"/>
          <w:szCs w:val="28"/>
          <w:rtl/>
        </w:rPr>
      </w:pPr>
      <w:r w:rsidRPr="001B337F">
        <w:rPr>
          <w:rFonts w:ascii="Sakkal Majalla" w:hAnsi="Sakkal Majalla" w:cs="Sakkal Majalla"/>
          <w:sz w:val="28"/>
          <w:szCs w:val="28"/>
          <w:rtl/>
        </w:rPr>
        <w:lastRenderedPageBreak/>
        <w:t xml:space="preserve">هناك ارتباط وثيق بين كافة القوانين التي تصدر عن السلطة </w:t>
      </w:r>
      <w:proofErr w:type="gramStart"/>
      <w:r w:rsidRPr="001B337F">
        <w:rPr>
          <w:rFonts w:ascii="Sakkal Majalla" w:hAnsi="Sakkal Majalla" w:cs="Sakkal Majalla"/>
          <w:sz w:val="28"/>
          <w:szCs w:val="28"/>
          <w:rtl/>
        </w:rPr>
        <w:t>التشريعية ،</w:t>
      </w:r>
      <w:proofErr w:type="gramEnd"/>
      <w:r w:rsidRPr="001B337F">
        <w:rPr>
          <w:rFonts w:ascii="Sakkal Majalla" w:hAnsi="Sakkal Majalla" w:cs="Sakkal Majalla"/>
          <w:sz w:val="28"/>
          <w:szCs w:val="28"/>
          <w:rtl/>
        </w:rPr>
        <w:t xml:space="preserve"> وعليه لا بد عند إقرار أي قانون أن يكون هناك توافق مع القوانين الأخرى وان لا يكون هناك تناقض فيما بينها، إضافة إلى التعليمات والأنظمة التي هي أيضا يجب أن تكون منسجمة مع القانون الذي هو أعلى درجة منها وهذه مجموعة التشريعا</w:t>
      </w:r>
      <w:r w:rsidR="00C97F5C">
        <w:rPr>
          <w:rFonts w:ascii="Sakkal Majalla" w:hAnsi="Sakkal Majalla" w:cs="Sakkal Majalla"/>
          <w:sz w:val="28"/>
          <w:szCs w:val="28"/>
          <w:rtl/>
        </w:rPr>
        <w:t>ت التي تتناقض وسن الزواج الحالي</w:t>
      </w:r>
      <w:r w:rsidR="00C97F5C">
        <w:rPr>
          <w:rFonts w:ascii="Sakkal Majalla" w:hAnsi="Sakkal Majalla" w:cs="Sakkal Majalla" w:hint="cs"/>
          <w:sz w:val="28"/>
          <w:szCs w:val="28"/>
          <w:rtl/>
        </w:rPr>
        <w:t xml:space="preserve"> :</w:t>
      </w:r>
    </w:p>
    <w:p w:rsidR="001B337F" w:rsidRPr="00DA6969" w:rsidRDefault="001B337F" w:rsidP="00B865FF">
      <w:pPr>
        <w:numPr>
          <w:ilvl w:val="0"/>
          <w:numId w:val="6"/>
        </w:numPr>
        <w:tabs>
          <w:tab w:val="num" w:pos="-190"/>
        </w:tabs>
        <w:bidi/>
        <w:spacing w:after="0" w:line="276" w:lineRule="auto"/>
        <w:ind w:left="-10" w:hanging="720"/>
        <w:jc w:val="both"/>
        <w:rPr>
          <w:rFonts w:ascii="Sakkal Majalla" w:hAnsi="Sakkal Majalla" w:cs="Sakkal Majalla"/>
          <w:sz w:val="28"/>
          <w:szCs w:val="28"/>
          <w:rtl/>
        </w:rPr>
      </w:pPr>
      <w:r w:rsidRPr="00DA6969">
        <w:rPr>
          <w:rFonts w:ascii="Sakkal Majalla" w:hAnsi="Sakkal Majalla" w:cs="Sakkal Majalla"/>
          <w:b/>
          <w:bCs/>
          <w:sz w:val="28"/>
          <w:szCs w:val="28"/>
          <w:rtl/>
        </w:rPr>
        <w:t xml:space="preserve">القوانين المدنية </w:t>
      </w:r>
      <w:proofErr w:type="spellStart"/>
      <w:r w:rsidRPr="00DA6969">
        <w:rPr>
          <w:rFonts w:ascii="Sakkal Majalla" w:hAnsi="Sakkal Majalla" w:cs="Sakkal Majalla"/>
          <w:b/>
          <w:bCs/>
          <w:sz w:val="28"/>
          <w:szCs w:val="28"/>
          <w:rtl/>
        </w:rPr>
        <w:t>والتجاريةالقوانين</w:t>
      </w:r>
      <w:proofErr w:type="spellEnd"/>
      <w:r w:rsidRPr="00DA6969">
        <w:rPr>
          <w:rFonts w:ascii="Sakkal Majalla" w:hAnsi="Sakkal Majalla" w:cs="Sakkal Majalla"/>
          <w:b/>
          <w:bCs/>
          <w:sz w:val="28"/>
          <w:szCs w:val="28"/>
          <w:rtl/>
        </w:rPr>
        <w:t xml:space="preserve"> الجزائية المعمول بها في فلسطين</w:t>
      </w:r>
      <w:r w:rsidRPr="00DA6969">
        <w:rPr>
          <w:rFonts w:ascii="Sakkal Majalla" w:hAnsi="Sakkal Majalla" w:cs="Sakkal Majalla"/>
          <w:sz w:val="28"/>
          <w:szCs w:val="28"/>
          <w:rtl/>
        </w:rPr>
        <w:t xml:space="preserve"> </w:t>
      </w:r>
    </w:p>
    <w:p w:rsidR="001B337F" w:rsidRPr="001B337F" w:rsidRDefault="001B337F" w:rsidP="00B865FF">
      <w:pPr>
        <w:numPr>
          <w:ilvl w:val="0"/>
          <w:numId w:val="6"/>
        </w:numPr>
        <w:tabs>
          <w:tab w:val="clear" w:pos="360"/>
          <w:tab w:val="num" w:pos="-190"/>
        </w:tabs>
        <w:bidi/>
        <w:spacing w:after="0" w:line="276" w:lineRule="auto"/>
        <w:ind w:left="-10" w:hanging="720"/>
        <w:jc w:val="both"/>
        <w:rPr>
          <w:rFonts w:ascii="Sakkal Majalla" w:hAnsi="Sakkal Majalla" w:cs="Sakkal Majalla"/>
          <w:b/>
          <w:bCs/>
          <w:sz w:val="28"/>
          <w:szCs w:val="28"/>
          <w:u w:val="single"/>
        </w:rPr>
      </w:pPr>
      <w:r w:rsidRPr="001B337F">
        <w:rPr>
          <w:rFonts w:ascii="Sakkal Majalla" w:hAnsi="Sakkal Majalla" w:cs="Sakkal Majalla"/>
          <w:b/>
          <w:bCs/>
          <w:sz w:val="28"/>
          <w:szCs w:val="28"/>
          <w:rtl/>
        </w:rPr>
        <w:t xml:space="preserve">  سن الزواج وقانون الطفل الفلسطيني</w:t>
      </w:r>
      <w:r w:rsidRPr="001B337F">
        <w:rPr>
          <w:rFonts w:ascii="Sakkal Majalla" w:hAnsi="Sakkal Majalla" w:cs="Sakkal Majalla"/>
          <w:b/>
          <w:bCs/>
          <w:sz w:val="28"/>
          <w:szCs w:val="28"/>
          <w:u w:val="single"/>
          <w:rtl/>
        </w:rPr>
        <w:t xml:space="preserve"> </w:t>
      </w:r>
    </w:p>
    <w:p w:rsidR="001B337F" w:rsidRPr="001B337F" w:rsidRDefault="001B337F" w:rsidP="00B865FF">
      <w:pPr>
        <w:numPr>
          <w:ilvl w:val="0"/>
          <w:numId w:val="6"/>
        </w:numPr>
        <w:tabs>
          <w:tab w:val="clear" w:pos="360"/>
          <w:tab w:val="num" w:pos="-190"/>
        </w:tabs>
        <w:bidi/>
        <w:spacing w:after="0" w:line="276" w:lineRule="auto"/>
        <w:ind w:left="-10" w:hanging="720"/>
        <w:jc w:val="both"/>
        <w:rPr>
          <w:rFonts w:ascii="Sakkal Majalla" w:hAnsi="Sakkal Majalla" w:cs="Sakkal Majalla"/>
          <w:b/>
          <w:bCs/>
          <w:sz w:val="28"/>
          <w:szCs w:val="28"/>
          <w:u w:val="single"/>
        </w:rPr>
      </w:pPr>
      <w:r w:rsidRPr="001B337F">
        <w:rPr>
          <w:rFonts w:ascii="Sakkal Majalla" w:hAnsi="Sakkal Majalla" w:cs="Sakkal Majalla"/>
          <w:sz w:val="28"/>
          <w:szCs w:val="28"/>
          <w:rtl/>
        </w:rPr>
        <w:t xml:space="preserve">   </w:t>
      </w:r>
      <w:r w:rsidRPr="001B337F">
        <w:rPr>
          <w:rFonts w:ascii="Sakkal Majalla" w:hAnsi="Sakkal Majalla" w:cs="Sakkal Majalla"/>
          <w:b/>
          <w:bCs/>
          <w:i/>
          <w:iCs/>
          <w:sz w:val="28"/>
          <w:szCs w:val="28"/>
          <w:rtl/>
        </w:rPr>
        <w:t xml:space="preserve">سن الزواج وقانون العمل </w:t>
      </w:r>
    </w:p>
    <w:p w:rsidR="001B337F" w:rsidRPr="00DA6969" w:rsidRDefault="001B337F" w:rsidP="00B865FF">
      <w:pPr>
        <w:numPr>
          <w:ilvl w:val="0"/>
          <w:numId w:val="6"/>
        </w:numPr>
        <w:tabs>
          <w:tab w:val="clear" w:pos="360"/>
          <w:tab w:val="num" w:pos="-190"/>
        </w:tabs>
        <w:bidi/>
        <w:spacing w:after="0" w:line="276" w:lineRule="auto"/>
        <w:ind w:left="-10" w:hanging="720"/>
        <w:jc w:val="both"/>
        <w:rPr>
          <w:rFonts w:ascii="Sakkal Majalla" w:hAnsi="Sakkal Majalla" w:cs="Sakkal Majalla"/>
          <w:b/>
          <w:bCs/>
          <w:sz w:val="28"/>
          <w:szCs w:val="28"/>
          <w:rtl/>
        </w:rPr>
      </w:pPr>
      <w:r w:rsidRPr="001B337F">
        <w:rPr>
          <w:rFonts w:ascii="Sakkal Majalla" w:hAnsi="Sakkal Majalla" w:cs="Sakkal Majalla"/>
          <w:b/>
          <w:bCs/>
          <w:sz w:val="28"/>
          <w:szCs w:val="28"/>
          <w:rtl/>
        </w:rPr>
        <w:t>سن ا</w:t>
      </w:r>
      <w:r w:rsidR="00DA6969">
        <w:rPr>
          <w:rFonts w:ascii="Sakkal Majalla" w:hAnsi="Sakkal Majalla" w:cs="Sakkal Majalla"/>
          <w:b/>
          <w:bCs/>
          <w:sz w:val="28"/>
          <w:szCs w:val="28"/>
          <w:rtl/>
        </w:rPr>
        <w:t>لزوج وقانون الانتخابات العامة.</w:t>
      </w:r>
    </w:p>
    <w:p w:rsidR="001B337F" w:rsidRPr="001B337F" w:rsidRDefault="004F5912" w:rsidP="00B865FF">
      <w:pPr>
        <w:numPr>
          <w:ilvl w:val="0"/>
          <w:numId w:val="13"/>
        </w:numPr>
        <w:bidi/>
        <w:spacing w:after="0" w:line="276" w:lineRule="auto"/>
        <w:jc w:val="both"/>
        <w:rPr>
          <w:rFonts w:ascii="Sakkal Majalla" w:hAnsi="Sakkal Majalla" w:cs="Sakkal Majalla"/>
          <w:b/>
          <w:bCs/>
          <w:sz w:val="28"/>
          <w:szCs w:val="28"/>
          <w:u w:val="single"/>
          <w:rtl/>
        </w:rPr>
      </w:pPr>
      <w:r>
        <w:rPr>
          <w:rFonts w:ascii="Sakkal Majalla" w:hAnsi="Sakkal Majalla" w:cs="Sakkal Majalla"/>
          <w:b/>
          <w:bCs/>
          <w:sz w:val="28"/>
          <w:szCs w:val="28"/>
          <w:u w:val="single"/>
          <w:rtl/>
        </w:rPr>
        <w:t xml:space="preserve">الشخصية القانونية للمرأة </w:t>
      </w:r>
    </w:p>
    <w:p w:rsidR="00B0101D" w:rsidRDefault="001B337F" w:rsidP="00B865FF">
      <w:pPr>
        <w:bidi/>
        <w:spacing w:line="276" w:lineRule="auto"/>
        <w:jc w:val="both"/>
        <w:rPr>
          <w:rFonts w:ascii="Sakkal Majalla" w:hAnsi="Sakkal Majalla" w:cs="Sakkal Majalla"/>
          <w:b/>
          <w:bCs/>
          <w:sz w:val="28"/>
          <w:szCs w:val="28"/>
          <w:rtl/>
        </w:rPr>
      </w:pPr>
      <w:r w:rsidRPr="001B337F">
        <w:rPr>
          <w:rFonts w:ascii="Sakkal Majalla" w:hAnsi="Sakkal Majalla" w:cs="Sakkal Majalla"/>
          <w:b/>
          <w:bCs/>
          <w:sz w:val="28"/>
          <w:szCs w:val="28"/>
          <w:rtl/>
        </w:rPr>
        <w:t>الولاية والقانون الأساسي</w:t>
      </w:r>
    </w:p>
    <w:p w:rsidR="001B337F" w:rsidRPr="001B337F" w:rsidRDefault="00B0101D" w:rsidP="00B0101D">
      <w:pPr>
        <w:bidi/>
        <w:spacing w:line="276" w:lineRule="auto"/>
        <w:jc w:val="both"/>
        <w:rPr>
          <w:rFonts w:ascii="Sakkal Majalla" w:hAnsi="Sakkal Majalla" w:cs="Sakkal Majalla"/>
          <w:sz w:val="28"/>
          <w:szCs w:val="28"/>
          <w:rtl/>
        </w:rPr>
      </w:pPr>
      <w:r>
        <w:rPr>
          <w:rFonts w:ascii="Sakkal Majalla" w:hAnsi="Sakkal Majalla" w:cs="Sakkal Majalla" w:hint="cs"/>
          <w:b/>
          <w:bCs/>
          <w:sz w:val="28"/>
          <w:szCs w:val="28"/>
          <w:rtl/>
        </w:rPr>
        <w:t>ا</w:t>
      </w:r>
      <w:r w:rsidR="001B337F" w:rsidRPr="001B337F">
        <w:rPr>
          <w:rFonts w:ascii="Sakkal Majalla" w:hAnsi="Sakkal Majalla" w:cs="Sakkal Majalla"/>
          <w:sz w:val="28"/>
          <w:szCs w:val="28"/>
          <w:rtl/>
        </w:rPr>
        <w:t xml:space="preserve">نطلاقا من </w:t>
      </w:r>
      <w:proofErr w:type="gramStart"/>
      <w:r w:rsidR="001B337F" w:rsidRPr="001B337F">
        <w:rPr>
          <w:rFonts w:ascii="Sakkal Majalla" w:hAnsi="Sakkal Majalla" w:cs="Sakkal Majalla"/>
          <w:sz w:val="28"/>
          <w:szCs w:val="28"/>
          <w:rtl/>
        </w:rPr>
        <w:t xml:space="preserve">الهرم </w:t>
      </w:r>
      <w:r>
        <w:rPr>
          <w:rFonts w:ascii="Sakkal Majalla" w:hAnsi="Sakkal Majalla" w:cs="Sakkal Majalla" w:hint="cs"/>
          <w:sz w:val="28"/>
          <w:szCs w:val="28"/>
          <w:rtl/>
        </w:rPr>
        <w:t>،</w:t>
      </w:r>
      <w:proofErr w:type="gramEnd"/>
      <w:r w:rsidR="001B337F" w:rsidRPr="001B337F">
        <w:rPr>
          <w:rFonts w:ascii="Sakkal Majalla" w:hAnsi="Sakkal Majalla" w:cs="Sakkal Majalla"/>
          <w:sz w:val="28"/>
          <w:szCs w:val="28"/>
          <w:rtl/>
        </w:rPr>
        <w:t xml:space="preserve"> القانون </w:t>
      </w:r>
      <w:r w:rsidR="00FD4D7D" w:rsidRPr="001B337F">
        <w:rPr>
          <w:rFonts w:ascii="Sakkal Majalla" w:hAnsi="Sakkal Majalla" w:cs="Sakkal Majalla" w:hint="cs"/>
          <w:sz w:val="28"/>
          <w:szCs w:val="28"/>
          <w:rtl/>
        </w:rPr>
        <w:t>الأساسي الفلسطيني</w:t>
      </w:r>
      <w:r>
        <w:rPr>
          <w:rFonts w:ascii="Sakkal Majalla" w:hAnsi="Sakkal Majalla" w:cs="Sakkal Majalla" w:hint="cs"/>
          <w:sz w:val="28"/>
          <w:szCs w:val="28"/>
          <w:rtl/>
        </w:rPr>
        <w:t>،</w:t>
      </w:r>
      <w:r w:rsidR="001B337F" w:rsidRPr="001B337F">
        <w:rPr>
          <w:rFonts w:ascii="Sakkal Majalla" w:hAnsi="Sakkal Majalla" w:cs="Sakkal Majalla"/>
          <w:sz w:val="28"/>
          <w:szCs w:val="28"/>
          <w:rtl/>
        </w:rPr>
        <w:t xml:space="preserve"> الذي هو بمثابة الدستور للسلطة الوطنية الفلسطينية</w:t>
      </w:r>
      <w:r>
        <w:rPr>
          <w:rFonts w:ascii="Sakkal Majalla" w:hAnsi="Sakkal Majalla" w:cs="Sakkal Majalla" w:hint="cs"/>
          <w:sz w:val="28"/>
          <w:szCs w:val="28"/>
          <w:rtl/>
        </w:rPr>
        <w:t>،</w:t>
      </w:r>
      <w:r w:rsidR="001B337F" w:rsidRPr="001B337F">
        <w:rPr>
          <w:rFonts w:ascii="Sakkal Majalla" w:hAnsi="Sakkal Majalla" w:cs="Sakkal Majalla"/>
          <w:sz w:val="28"/>
          <w:szCs w:val="28"/>
          <w:rtl/>
        </w:rPr>
        <w:t xml:space="preserve"> فإن</w:t>
      </w:r>
      <w:r>
        <w:rPr>
          <w:rFonts w:ascii="Sakkal Majalla" w:hAnsi="Sakkal Majalla" w:cs="Sakkal Majalla" w:hint="cs"/>
          <w:sz w:val="28"/>
          <w:szCs w:val="28"/>
          <w:rtl/>
        </w:rPr>
        <w:t>ه</w:t>
      </w:r>
      <w:r w:rsidR="001B337F" w:rsidRPr="001B337F">
        <w:rPr>
          <w:rFonts w:ascii="Sakkal Majalla" w:hAnsi="Sakkal Majalla" w:cs="Sakkal Majalla"/>
          <w:sz w:val="28"/>
          <w:szCs w:val="28"/>
          <w:rtl/>
        </w:rPr>
        <w:t xml:space="preserve"> أكد على مبدأ </w:t>
      </w:r>
      <w:r w:rsidR="00FD4D7D" w:rsidRPr="001B337F">
        <w:rPr>
          <w:rFonts w:ascii="Sakkal Majalla" w:hAnsi="Sakkal Majalla" w:cs="Sakkal Majalla" w:hint="cs"/>
          <w:sz w:val="28"/>
          <w:szCs w:val="28"/>
          <w:rtl/>
        </w:rPr>
        <w:t>المساواة بحيث</w:t>
      </w:r>
      <w:r w:rsidR="001B337F" w:rsidRPr="001B337F">
        <w:rPr>
          <w:rFonts w:ascii="Sakkal Majalla" w:hAnsi="Sakkal Majalla" w:cs="Sakkal Majalla"/>
          <w:sz w:val="28"/>
          <w:szCs w:val="28"/>
          <w:rtl/>
        </w:rPr>
        <w:t xml:space="preserve"> نصت المادة  (9) منه على " الفلسطينيون أمام القانون والقضاء سواء لا تمييز بينهم بسبب العرق أو الجنس أو اللون أو الدين أو الرأي السياسي أو الإعاقة" وانطلاقا من هذا المبدأ في القانون الأساسي فان الولاية على المرأة عند إبرام عقد الزواج إنما هي خرق للقانون الأساسي الذي أكد على مبدأ المساواة للفلسطينيين جميعا أمام القانون.</w:t>
      </w:r>
    </w:p>
    <w:p w:rsidR="00B0101D" w:rsidRDefault="001B337F" w:rsidP="00B865FF">
      <w:pPr>
        <w:bidi/>
        <w:spacing w:line="276" w:lineRule="auto"/>
        <w:jc w:val="both"/>
        <w:rPr>
          <w:rFonts w:ascii="Sakkal Majalla" w:hAnsi="Sakkal Majalla" w:cs="Sakkal Majalla"/>
          <w:b/>
          <w:bCs/>
          <w:sz w:val="28"/>
          <w:szCs w:val="28"/>
          <w:rtl/>
        </w:rPr>
      </w:pPr>
      <w:r w:rsidRPr="001B337F">
        <w:rPr>
          <w:rFonts w:ascii="Sakkal Majalla" w:hAnsi="Sakkal Majalla" w:cs="Sakkal Majalla"/>
          <w:b/>
          <w:bCs/>
          <w:sz w:val="28"/>
          <w:szCs w:val="28"/>
          <w:rtl/>
        </w:rPr>
        <w:t>الولاية وقانون الانتخابات العامة</w:t>
      </w:r>
    </w:p>
    <w:p w:rsidR="001B337F" w:rsidRPr="001B337F" w:rsidRDefault="001B337F" w:rsidP="00B0101D">
      <w:pPr>
        <w:bidi/>
        <w:spacing w:line="276" w:lineRule="auto"/>
        <w:jc w:val="both"/>
        <w:rPr>
          <w:rFonts w:ascii="Sakkal Majalla" w:hAnsi="Sakkal Majalla" w:cs="Sakkal Majalla"/>
          <w:sz w:val="28"/>
          <w:szCs w:val="28"/>
          <w:rtl/>
        </w:rPr>
      </w:pPr>
      <w:r w:rsidRPr="001B337F">
        <w:rPr>
          <w:rFonts w:ascii="Sakkal Majalla" w:hAnsi="Sakkal Majalla" w:cs="Sakkal Majalla"/>
          <w:sz w:val="28"/>
          <w:szCs w:val="28"/>
          <w:rtl/>
        </w:rPr>
        <w:t>من خلال قانون الانتخابات العامة</w:t>
      </w:r>
      <w:r w:rsidR="00B0101D">
        <w:rPr>
          <w:rFonts w:ascii="Sakkal Majalla" w:hAnsi="Sakkal Majalla" w:cs="Sakkal Majalla" w:hint="cs"/>
          <w:sz w:val="28"/>
          <w:szCs w:val="28"/>
          <w:rtl/>
        </w:rPr>
        <w:t>،</w:t>
      </w:r>
      <w:r w:rsidRPr="001B337F">
        <w:rPr>
          <w:rFonts w:ascii="Sakkal Majalla" w:hAnsi="Sakkal Majalla" w:cs="Sakkal Majalla"/>
          <w:sz w:val="28"/>
          <w:szCs w:val="28"/>
          <w:rtl/>
        </w:rPr>
        <w:t xml:space="preserve"> لقد </w:t>
      </w:r>
      <w:r w:rsidR="00B0101D">
        <w:rPr>
          <w:rFonts w:ascii="Sakkal Majalla" w:hAnsi="Sakkal Majalla" w:cs="Sakkal Majalla" w:hint="cs"/>
          <w:sz w:val="28"/>
          <w:szCs w:val="28"/>
          <w:rtl/>
        </w:rPr>
        <w:t>أ</w:t>
      </w:r>
      <w:r w:rsidRPr="001B337F">
        <w:rPr>
          <w:rFonts w:ascii="Sakkal Majalla" w:hAnsi="Sakkal Majalla" w:cs="Sakkal Majalla"/>
          <w:sz w:val="28"/>
          <w:szCs w:val="28"/>
          <w:rtl/>
        </w:rPr>
        <w:t xml:space="preserve">فرد موقعا للمرأة في تولي المناصب العامة في الدولة ، إضافة إلى خوضها الانتخابات التشريعية والرئاسية ، بل أسهم لقانون في منحها كوته في البرلمان مما يعني </w:t>
      </w:r>
      <w:r w:rsidR="00B0101D">
        <w:rPr>
          <w:rFonts w:ascii="Sakkal Majalla" w:hAnsi="Sakkal Majalla" w:cs="Sakkal Majalla" w:hint="cs"/>
          <w:sz w:val="28"/>
          <w:szCs w:val="28"/>
          <w:rtl/>
        </w:rPr>
        <w:t>أ</w:t>
      </w:r>
      <w:r w:rsidRPr="001B337F">
        <w:rPr>
          <w:rFonts w:ascii="Sakkal Majalla" w:hAnsi="Sakkal Majalla" w:cs="Sakkal Majalla"/>
          <w:sz w:val="28"/>
          <w:szCs w:val="28"/>
          <w:rtl/>
        </w:rPr>
        <w:t>نه من المحتم وجود المرأة في البرلمان، مما يعني أن المرأة ستكون هي من يعمل على صياغة القانون وإقراره ، فكيف يمكن أن تكون المرأة في هذا الموقع وتقر القانون ومن ثم إن أرادت أن تبرم عقد زواجها بنفسها ف</w:t>
      </w:r>
      <w:r w:rsidR="00B0101D">
        <w:rPr>
          <w:rFonts w:ascii="Sakkal Majalla" w:hAnsi="Sakkal Majalla" w:cs="Sakkal Majalla" w:hint="cs"/>
          <w:sz w:val="28"/>
          <w:szCs w:val="28"/>
          <w:rtl/>
        </w:rPr>
        <w:t>هي</w:t>
      </w:r>
      <w:r w:rsidRPr="001B337F">
        <w:rPr>
          <w:rFonts w:ascii="Sakkal Majalla" w:hAnsi="Sakkal Majalla" w:cs="Sakkal Majalla"/>
          <w:sz w:val="28"/>
          <w:szCs w:val="28"/>
          <w:rtl/>
        </w:rPr>
        <w:t xml:space="preserve"> لا تستطيع من دون وليها، فالمرأة القادرة على صياغة القانون وإقراره ليطبق على المجتمع الرجل والمرأة هي بكل تأكيد قادرة على إبرام عقد زواجها بنفسها.</w:t>
      </w:r>
    </w:p>
    <w:p w:rsidR="001B337F" w:rsidRPr="001B337F" w:rsidRDefault="001B337F" w:rsidP="00B865FF">
      <w:pPr>
        <w:bidi/>
        <w:spacing w:line="276" w:lineRule="auto"/>
        <w:jc w:val="both"/>
        <w:rPr>
          <w:rFonts w:ascii="Sakkal Majalla" w:hAnsi="Sakkal Majalla" w:cs="Sakkal Majalla"/>
          <w:sz w:val="28"/>
          <w:szCs w:val="28"/>
          <w:rtl/>
        </w:rPr>
      </w:pPr>
      <w:r w:rsidRPr="001B337F">
        <w:rPr>
          <w:rFonts w:ascii="Sakkal Majalla" w:hAnsi="Sakkal Majalla" w:cs="Sakkal Majalla"/>
          <w:sz w:val="28"/>
          <w:szCs w:val="28"/>
          <w:rtl/>
        </w:rPr>
        <w:t>كما و</w:t>
      </w:r>
      <w:r w:rsidR="00B0101D">
        <w:rPr>
          <w:rFonts w:ascii="Sakkal Majalla" w:hAnsi="Sakkal Majalla" w:cs="Sakkal Majalla" w:hint="cs"/>
          <w:sz w:val="28"/>
          <w:szCs w:val="28"/>
          <w:rtl/>
        </w:rPr>
        <w:t>أ</w:t>
      </w:r>
      <w:r w:rsidRPr="001B337F">
        <w:rPr>
          <w:rFonts w:ascii="Sakkal Majalla" w:hAnsi="Sakkal Majalla" w:cs="Sakkal Majalla"/>
          <w:sz w:val="28"/>
          <w:szCs w:val="28"/>
          <w:rtl/>
        </w:rPr>
        <w:t xml:space="preserve">ن قانون الانتخابات العامة لم يحدد مرشح الرئاسة برجل أو امرأة، مما يعني </w:t>
      </w:r>
      <w:r w:rsidR="00B0101D">
        <w:rPr>
          <w:rFonts w:ascii="Sakkal Majalla" w:hAnsi="Sakkal Majalla" w:cs="Sakkal Majalla" w:hint="cs"/>
          <w:sz w:val="28"/>
          <w:szCs w:val="28"/>
          <w:rtl/>
        </w:rPr>
        <w:t>أ</w:t>
      </w:r>
      <w:r w:rsidRPr="001B337F">
        <w:rPr>
          <w:rFonts w:ascii="Sakkal Majalla" w:hAnsi="Sakkal Majalla" w:cs="Sakkal Majalla"/>
          <w:sz w:val="28"/>
          <w:szCs w:val="28"/>
          <w:rtl/>
        </w:rPr>
        <w:t xml:space="preserve">نه من الممكن أن تتولى الرئاسة </w:t>
      </w:r>
      <w:proofErr w:type="gramStart"/>
      <w:r w:rsidRPr="001B337F">
        <w:rPr>
          <w:rFonts w:ascii="Sakkal Majalla" w:hAnsi="Sakkal Majalla" w:cs="Sakkal Majalla"/>
          <w:sz w:val="28"/>
          <w:szCs w:val="28"/>
          <w:rtl/>
        </w:rPr>
        <w:t>امرأة ،</w:t>
      </w:r>
      <w:proofErr w:type="gramEnd"/>
      <w:r w:rsidRPr="001B337F">
        <w:rPr>
          <w:rFonts w:ascii="Sakkal Majalla" w:hAnsi="Sakkal Majalla" w:cs="Sakkal Majalla"/>
          <w:sz w:val="28"/>
          <w:szCs w:val="28"/>
          <w:rtl/>
        </w:rPr>
        <w:t xml:space="preserve"> وهذا يعني  اعتر</w:t>
      </w:r>
      <w:r w:rsidR="00B0101D">
        <w:rPr>
          <w:rFonts w:ascii="Sakkal Majalla" w:hAnsi="Sakkal Majalla" w:cs="Sakkal Majalla" w:hint="cs"/>
          <w:sz w:val="28"/>
          <w:szCs w:val="28"/>
          <w:rtl/>
        </w:rPr>
        <w:t>ا</w:t>
      </w:r>
      <w:r w:rsidRPr="001B337F">
        <w:rPr>
          <w:rFonts w:ascii="Sakkal Majalla" w:hAnsi="Sakkal Majalla" w:cs="Sakkal Majalla"/>
          <w:sz w:val="28"/>
          <w:szCs w:val="28"/>
          <w:rtl/>
        </w:rPr>
        <w:t>فا بأهلية المرأة لهذه المناصب</w:t>
      </w:r>
      <w:r w:rsidR="00B0101D">
        <w:rPr>
          <w:rFonts w:ascii="Sakkal Majalla" w:hAnsi="Sakkal Majalla" w:cs="Sakkal Majalla" w:hint="cs"/>
          <w:sz w:val="28"/>
          <w:szCs w:val="28"/>
          <w:rtl/>
        </w:rPr>
        <w:t>.</w:t>
      </w:r>
      <w:r w:rsidRPr="001B337F">
        <w:rPr>
          <w:rFonts w:ascii="Sakkal Majalla" w:hAnsi="Sakkal Majalla" w:cs="Sakkal Majalla"/>
          <w:sz w:val="28"/>
          <w:szCs w:val="28"/>
          <w:rtl/>
        </w:rPr>
        <w:t xml:space="preserve"> فهل يمكن أن تكون المرأة أهلا لتولي منصب الرئاسة وهي بذلك تكون مسؤولة عن كل </w:t>
      </w:r>
      <w:proofErr w:type="gramStart"/>
      <w:r w:rsidRPr="001B337F">
        <w:rPr>
          <w:rFonts w:ascii="Sakkal Majalla" w:hAnsi="Sakkal Majalla" w:cs="Sakkal Majalla"/>
          <w:sz w:val="28"/>
          <w:szCs w:val="28"/>
          <w:rtl/>
        </w:rPr>
        <w:t>الشعب ،</w:t>
      </w:r>
      <w:proofErr w:type="gramEnd"/>
      <w:r w:rsidRPr="001B337F">
        <w:rPr>
          <w:rFonts w:ascii="Sakkal Majalla" w:hAnsi="Sakkal Majalla" w:cs="Sakkal Majalla"/>
          <w:sz w:val="28"/>
          <w:szCs w:val="28"/>
          <w:rtl/>
        </w:rPr>
        <w:t xml:space="preserve"> وفي ذات الوقت غير قادرة على إبرام عقد زواجها بنفسها.</w:t>
      </w:r>
    </w:p>
    <w:p w:rsidR="00B0101D" w:rsidRDefault="001B337F" w:rsidP="00B865FF">
      <w:pPr>
        <w:bidi/>
        <w:spacing w:line="276" w:lineRule="auto"/>
        <w:jc w:val="both"/>
        <w:rPr>
          <w:rFonts w:ascii="Sakkal Majalla" w:hAnsi="Sakkal Majalla" w:cs="Sakkal Majalla"/>
          <w:b/>
          <w:bCs/>
          <w:sz w:val="28"/>
          <w:szCs w:val="28"/>
          <w:rtl/>
        </w:rPr>
      </w:pPr>
      <w:r w:rsidRPr="001B337F">
        <w:rPr>
          <w:rFonts w:ascii="Sakkal Majalla" w:hAnsi="Sakkal Majalla" w:cs="Sakkal Majalla"/>
          <w:b/>
          <w:bCs/>
          <w:sz w:val="28"/>
          <w:szCs w:val="28"/>
          <w:rtl/>
        </w:rPr>
        <w:t>الولاية في الزواج والثيب</w:t>
      </w:r>
    </w:p>
    <w:p w:rsidR="001B337F" w:rsidRPr="001B337F" w:rsidRDefault="001B337F" w:rsidP="00B0101D">
      <w:pPr>
        <w:bidi/>
        <w:spacing w:line="276" w:lineRule="auto"/>
        <w:jc w:val="both"/>
        <w:rPr>
          <w:rFonts w:ascii="Sakkal Majalla" w:hAnsi="Sakkal Majalla" w:cs="Sakkal Majalla"/>
          <w:sz w:val="28"/>
          <w:szCs w:val="28"/>
          <w:rtl/>
        </w:rPr>
      </w:pPr>
      <w:r w:rsidRPr="001B337F">
        <w:rPr>
          <w:rFonts w:ascii="Sakkal Majalla" w:hAnsi="Sakkal Majalla" w:cs="Sakkal Majalla"/>
          <w:sz w:val="28"/>
          <w:szCs w:val="28"/>
          <w:rtl/>
        </w:rPr>
        <w:t xml:space="preserve"> الثيب هي المرأة التي سبق و</w:t>
      </w:r>
      <w:r w:rsidR="00B0101D">
        <w:rPr>
          <w:rFonts w:ascii="Sakkal Majalla" w:hAnsi="Sakkal Majalla" w:cs="Sakkal Majalla" w:hint="cs"/>
          <w:sz w:val="28"/>
          <w:szCs w:val="28"/>
          <w:rtl/>
        </w:rPr>
        <w:t>أ</w:t>
      </w:r>
      <w:r w:rsidRPr="001B337F">
        <w:rPr>
          <w:rFonts w:ascii="Sakkal Majalla" w:hAnsi="Sakkal Majalla" w:cs="Sakkal Majalla"/>
          <w:sz w:val="28"/>
          <w:szCs w:val="28"/>
          <w:rtl/>
        </w:rPr>
        <w:t xml:space="preserve">ن تزوجت من قبل، فهنا لقد أزال قانون الأحوال الشخصية عنها الولاية إذا ما أرادت الزواج مرة أخرى، بحيث حدد القانون أن الثيب التي تجاوزت سن </w:t>
      </w:r>
      <w:r w:rsidR="00B0101D">
        <w:rPr>
          <w:rFonts w:ascii="Sakkal Majalla" w:hAnsi="Sakkal Majalla" w:cs="Sakkal Majalla" w:hint="cs"/>
          <w:sz w:val="28"/>
          <w:szCs w:val="28"/>
          <w:rtl/>
        </w:rPr>
        <w:t>الثامنة عشر</w:t>
      </w:r>
      <w:r w:rsidRPr="001B337F">
        <w:rPr>
          <w:rFonts w:ascii="Sakkal Majalla" w:hAnsi="Sakkal Majalla" w:cs="Sakkal Majalla"/>
          <w:sz w:val="28"/>
          <w:szCs w:val="28"/>
          <w:rtl/>
        </w:rPr>
        <w:t xml:space="preserve"> من عمرها يحق لها أن تزوج نفسها من دون ولي، وإذا ما توقفنا لفهم الغاية من وراء ذلك فإننا نجد </w:t>
      </w:r>
      <w:r w:rsidR="00B0101D">
        <w:rPr>
          <w:rFonts w:ascii="Sakkal Majalla" w:hAnsi="Sakkal Majalla" w:cs="Sakkal Majalla" w:hint="cs"/>
          <w:sz w:val="28"/>
          <w:szCs w:val="28"/>
          <w:rtl/>
        </w:rPr>
        <w:t>أ</w:t>
      </w:r>
      <w:r w:rsidRPr="001B337F">
        <w:rPr>
          <w:rFonts w:ascii="Sakkal Majalla" w:hAnsi="Sakkal Majalla" w:cs="Sakkal Majalla"/>
          <w:sz w:val="28"/>
          <w:szCs w:val="28"/>
          <w:rtl/>
        </w:rPr>
        <w:t>ن</w:t>
      </w:r>
      <w:r w:rsidR="00024500">
        <w:rPr>
          <w:rFonts w:ascii="Sakkal Majalla" w:hAnsi="Sakkal Majalla" w:cs="Sakkal Majalla" w:hint="cs"/>
          <w:sz w:val="28"/>
          <w:szCs w:val="28"/>
          <w:rtl/>
        </w:rPr>
        <w:t xml:space="preserve"> إمكانية تزويج الثيب نفسها بنفسها من غير ولي ينم عن اعتبرها</w:t>
      </w:r>
      <w:r w:rsidRPr="001B337F">
        <w:rPr>
          <w:rFonts w:ascii="Sakkal Majalla" w:hAnsi="Sakkal Majalla" w:cs="Sakkal Majalla"/>
          <w:sz w:val="28"/>
          <w:szCs w:val="28"/>
          <w:rtl/>
        </w:rPr>
        <w:t xml:space="preserve"> أكثر دراية </w:t>
      </w:r>
      <w:r w:rsidRPr="001B337F">
        <w:rPr>
          <w:rFonts w:ascii="Sakkal Majalla" w:hAnsi="Sakkal Majalla" w:cs="Sakkal Majalla"/>
          <w:sz w:val="28"/>
          <w:szCs w:val="28"/>
          <w:rtl/>
        </w:rPr>
        <w:lastRenderedPageBreak/>
        <w:t>ومعرفة بأمور الزواج</w:t>
      </w:r>
      <w:r w:rsidR="00024500">
        <w:rPr>
          <w:rFonts w:ascii="Sakkal Majalla" w:hAnsi="Sakkal Majalla" w:cs="Sakkal Majalla" w:hint="cs"/>
          <w:sz w:val="28"/>
          <w:szCs w:val="28"/>
          <w:rtl/>
        </w:rPr>
        <w:t xml:space="preserve"> والحياة</w:t>
      </w:r>
      <w:proofErr w:type="gramStart"/>
      <w:r w:rsidR="00B0101D">
        <w:rPr>
          <w:rFonts w:ascii="Sakkal Majalla" w:hAnsi="Sakkal Majalla" w:cs="Sakkal Majalla" w:hint="cs"/>
          <w:sz w:val="28"/>
          <w:szCs w:val="28"/>
          <w:rtl/>
        </w:rPr>
        <w:t>،</w:t>
      </w:r>
      <w:r w:rsidRPr="001B337F">
        <w:rPr>
          <w:rFonts w:ascii="Sakkal Majalla" w:hAnsi="Sakkal Majalla" w:cs="Sakkal Majalla"/>
          <w:sz w:val="28"/>
          <w:szCs w:val="28"/>
          <w:rtl/>
        </w:rPr>
        <w:t xml:space="preserve"> ،</w:t>
      </w:r>
      <w:proofErr w:type="gramEnd"/>
      <w:r w:rsidRPr="001B337F">
        <w:rPr>
          <w:rFonts w:ascii="Sakkal Majalla" w:hAnsi="Sakkal Majalla" w:cs="Sakkal Majalla"/>
          <w:sz w:val="28"/>
          <w:szCs w:val="28"/>
          <w:rtl/>
        </w:rPr>
        <w:t xml:space="preserve"> فكيف يمكن فهم هذا التناقض في القانون</w:t>
      </w:r>
      <w:r w:rsidR="00024500">
        <w:rPr>
          <w:rFonts w:ascii="Sakkal Majalla" w:hAnsi="Sakkal Majalla" w:cs="Sakkal Majalla" w:hint="cs"/>
          <w:sz w:val="28"/>
          <w:szCs w:val="28"/>
          <w:rtl/>
        </w:rPr>
        <w:t>!</w:t>
      </w:r>
      <w:r w:rsidRPr="001B337F">
        <w:rPr>
          <w:rFonts w:ascii="Sakkal Majalla" w:hAnsi="Sakkal Majalla" w:cs="Sakkal Majalla"/>
          <w:sz w:val="28"/>
          <w:szCs w:val="28"/>
          <w:rtl/>
        </w:rPr>
        <w:t xml:space="preserve"> فهل أن المرأة التي تزوجت في سن 18 سنة وأصبحت ثيب بعد عام أو نصف عام هي فعلا أكثر دراية بأمور الزواج </w:t>
      </w:r>
      <w:r w:rsidR="00024500">
        <w:rPr>
          <w:rFonts w:ascii="Sakkal Majalla" w:hAnsi="Sakkal Majalla" w:cs="Sakkal Majalla" w:hint="cs"/>
          <w:sz w:val="28"/>
          <w:szCs w:val="28"/>
          <w:rtl/>
        </w:rPr>
        <w:t>عن</w:t>
      </w:r>
      <w:r w:rsidRPr="001B337F">
        <w:rPr>
          <w:rFonts w:ascii="Sakkal Majalla" w:hAnsi="Sakkal Majalla" w:cs="Sakkal Majalla"/>
          <w:sz w:val="28"/>
          <w:szCs w:val="28"/>
          <w:rtl/>
        </w:rPr>
        <w:t xml:space="preserve"> غيرها من النساء</w:t>
      </w:r>
      <w:r w:rsidR="00024500">
        <w:rPr>
          <w:rFonts w:ascii="Sakkal Majalla" w:hAnsi="Sakkal Majalla" w:cs="Sakkal Majalla" w:hint="cs"/>
          <w:sz w:val="28"/>
          <w:szCs w:val="28"/>
          <w:rtl/>
        </w:rPr>
        <w:t xml:space="preserve">؟ وهل </w:t>
      </w:r>
      <w:r w:rsidRPr="001B337F">
        <w:rPr>
          <w:rFonts w:ascii="Sakkal Majalla" w:hAnsi="Sakkal Majalla" w:cs="Sakkal Majalla"/>
          <w:sz w:val="28"/>
          <w:szCs w:val="28"/>
          <w:rtl/>
        </w:rPr>
        <w:t>هي فعلا أكثر دراية بأمور الحياة من المرأة عضو في المجلس التشريعي</w:t>
      </w:r>
      <w:r w:rsidR="00024500">
        <w:rPr>
          <w:rFonts w:ascii="Sakkal Majalla" w:hAnsi="Sakkal Majalla" w:cs="Sakkal Majalla" w:hint="cs"/>
          <w:sz w:val="28"/>
          <w:szCs w:val="28"/>
          <w:rtl/>
        </w:rPr>
        <w:t xml:space="preserve"> التي</w:t>
      </w:r>
      <w:r w:rsidRPr="001B337F">
        <w:rPr>
          <w:rFonts w:ascii="Sakkal Majalla" w:hAnsi="Sakkal Majalla" w:cs="Sakkal Majalla"/>
          <w:sz w:val="28"/>
          <w:szCs w:val="28"/>
          <w:rtl/>
        </w:rPr>
        <w:t xml:space="preserve"> تعمل على إقرار قوانين، أو امرأة أصبحت وزيرة، وهي لا تستطيع أن تبرم عقد زو</w:t>
      </w:r>
      <w:r w:rsidR="00024500">
        <w:rPr>
          <w:rFonts w:ascii="Sakkal Majalla" w:hAnsi="Sakkal Majalla" w:cs="Sakkal Majalla" w:hint="cs"/>
          <w:sz w:val="28"/>
          <w:szCs w:val="28"/>
          <w:rtl/>
        </w:rPr>
        <w:t>ا</w:t>
      </w:r>
      <w:r w:rsidRPr="001B337F">
        <w:rPr>
          <w:rFonts w:ascii="Sakkal Majalla" w:hAnsi="Sakkal Majalla" w:cs="Sakkal Majalla"/>
          <w:sz w:val="28"/>
          <w:szCs w:val="28"/>
          <w:rtl/>
        </w:rPr>
        <w:t>جها بنفسها</w:t>
      </w:r>
      <w:r w:rsidR="00024500">
        <w:rPr>
          <w:rFonts w:ascii="Sakkal Majalla" w:hAnsi="Sakkal Majalla" w:cs="Sakkal Majalla" w:hint="cs"/>
          <w:sz w:val="28"/>
          <w:szCs w:val="28"/>
          <w:rtl/>
        </w:rPr>
        <w:t>؟</w:t>
      </w:r>
    </w:p>
    <w:p w:rsidR="00024500" w:rsidRPr="00024500" w:rsidRDefault="001B337F" w:rsidP="00B865FF">
      <w:pPr>
        <w:bidi/>
        <w:spacing w:line="276" w:lineRule="auto"/>
        <w:jc w:val="both"/>
        <w:rPr>
          <w:rFonts w:ascii="Sakkal Majalla" w:hAnsi="Sakkal Majalla" w:cs="Sakkal Majalla"/>
          <w:b/>
          <w:bCs/>
          <w:sz w:val="28"/>
          <w:szCs w:val="28"/>
          <w:u w:val="single"/>
          <w:rtl/>
        </w:rPr>
      </w:pPr>
      <w:r w:rsidRPr="00024500">
        <w:rPr>
          <w:rFonts w:ascii="Sakkal Majalla" w:hAnsi="Sakkal Majalla" w:cs="Sakkal Majalla"/>
          <w:b/>
          <w:bCs/>
          <w:sz w:val="28"/>
          <w:szCs w:val="28"/>
          <w:u w:val="single"/>
          <w:rtl/>
        </w:rPr>
        <w:t>الولاية وحقوق المرأة</w:t>
      </w:r>
    </w:p>
    <w:p w:rsidR="001B337F" w:rsidRPr="001B337F" w:rsidRDefault="001B337F" w:rsidP="00024500">
      <w:pPr>
        <w:bidi/>
        <w:spacing w:line="276" w:lineRule="auto"/>
        <w:jc w:val="both"/>
        <w:rPr>
          <w:rFonts w:ascii="Sakkal Majalla" w:hAnsi="Sakkal Majalla" w:cs="Sakkal Majalla"/>
          <w:b/>
          <w:bCs/>
          <w:i/>
          <w:iCs/>
          <w:sz w:val="28"/>
          <w:szCs w:val="28"/>
          <w:u w:val="single"/>
          <w:rtl/>
        </w:rPr>
      </w:pPr>
      <w:proofErr w:type="gramStart"/>
      <w:r w:rsidRPr="001B337F">
        <w:rPr>
          <w:rFonts w:ascii="Sakkal Majalla" w:hAnsi="Sakkal Majalla" w:cs="Sakkal Majalla"/>
          <w:sz w:val="28"/>
          <w:szCs w:val="28"/>
          <w:rtl/>
        </w:rPr>
        <w:t>انطلاقا  مما</w:t>
      </w:r>
      <w:proofErr w:type="gramEnd"/>
      <w:r w:rsidRPr="001B337F">
        <w:rPr>
          <w:rFonts w:ascii="Sakkal Majalla" w:hAnsi="Sakkal Majalla" w:cs="Sakkal Majalla"/>
          <w:sz w:val="28"/>
          <w:szCs w:val="28"/>
          <w:rtl/>
        </w:rPr>
        <w:t xml:space="preserve"> أقرته الوثائق الفلسطينية من إيمانها بمبدأ المساواة والعدل، فإننا نجد لزوما أن نحقق هذه الرؤية في منظومة التشريعات والقوانين التي نحتكم إليها من إزالة كافة أشكال التمييز وعدم المساواة تجاه أفراد المجتمع كافة، و</w:t>
      </w:r>
      <w:r w:rsidR="00024500">
        <w:rPr>
          <w:rFonts w:ascii="Sakkal Majalla" w:hAnsi="Sakkal Majalla" w:cs="Sakkal Majalla" w:hint="cs"/>
          <w:sz w:val="28"/>
          <w:szCs w:val="28"/>
          <w:rtl/>
        </w:rPr>
        <w:t>إ</w:t>
      </w:r>
      <w:r w:rsidRPr="001B337F">
        <w:rPr>
          <w:rFonts w:ascii="Sakkal Majalla" w:hAnsi="Sakkal Majalla" w:cs="Sakkal Majalla"/>
          <w:sz w:val="28"/>
          <w:szCs w:val="28"/>
          <w:rtl/>
        </w:rPr>
        <w:t>ن الإبقاء على نصوص تميزية في بعض القوانين هو إبقاء للتميز وعدم المساواة</w:t>
      </w:r>
      <w:r w:rsidR="00024500">
        <w:rPr>
          <w:rFonts w:ascii="Sakkal Majalla" w:hAnsi="Sakkal Majalla" w:cs="Sakkal Majalla" w:hint="cs"/>
          <w:sz w:val="28"/>
          <w:szCs w:val="28"/>
          <w:rtl/>
        </w:rPr>
        <w:t>.</w:t>
      </w:r>
      <w:r w:rsidRPr="001B337F">
        <w:rPr>
          <w:rFonts w:ascii="Sakkal Majalla" w:hAnsi="Sakkal Majalla" w:cs="Sakkal Majalla"/>
          <w:sz w:val="28"/>
          <w:szCs w:val="28"/>
          <w:rtl/>
        </w:rPr>
        <w:t xml:space="preserve"> ومن هنا</w:t>
      </w:r>
      <w:r w:rsidR="00024500">
        <w:rPr>
          <w:rFonts w:ascii="Sakkal Majalla" w:hAnsi="Sakkal Majalla" w:cs="Sakkal Majalla" w:hint="cs"/>
          <w:sz w:val="28"/>
          <w:szCs w:val="28"/>
          <w:rtl/>
        </w:rPr>
        <w:t>،</w:t>
      </w:r>
      <w:r w:rsidRPr="001B337F">
        <w:rPr>
          <w:rFonts w:ascii="Sakkal Majalla" w:hAnsi="Sakkal Majalla" w:cs="Sakkal Majalla"/>
          <w:sz w:val="28"/>
          <w:szCs w:val="28"/>
          <w:rtl/>
        </w:rPr>
        <w:t xml:space="preserve"> لابد من إعمال ما تبناه رئيس السلطة الوطنية الفلسطينية من وثيقة حقوق المرأة واتفاقية إلغاء كافة أشكال التمييز ضد المرأة، </w:t>
      </w:r>
      <w:r w:rsidR="00024500">
        <w:rPr>
          <w:rFonts w:ascii="Sakkal Majalla" w:hAnsi="Sakkal Majalla" w:cs="Sakkal Majalla" w:hint="cs"/>
          <w:sz w:val="28"/>
          <w:szCs w:val="28"/>
          <w:rtl/>
        </w:rPr>
        <w:t xml:space="preserve">والتي </w:t>
      </w:r>
      <w:r w:rsidRPr="001B337F">
        <w:rPr>
          <w:rFonts w:ascii="Sakkal Majalla" w:hAnsi="Sakkal Majalla" w:cs="Sakkal Majalla"/>
          <w:sz w:val="28"/>
          <w:szCs w:val="28"/>
          <w:rtl/>
        </w:rPr>
        <w:t xml:space="preserve">لابد من </w:t>
      </w:r>
      <w:r w:rsidR="00024500">
        <w:rPr>
          <w:rFonts w:ascii="Sakkal Majalla" w:hAnsi="Sakkal Majalla" w:cs="Sakkal Majalla" w:hint="cs"/>
          <w:sz w:val="28"/>
          <w:szCs w:val="28"/>
          <w:rtl/>
        </w:rPr>
        <w:t>إدماجها</w:t>
      </w:r>
      <w:r w:rsidRPr="001B337F">
        <w:rPr>
          <w:rFonts w:ascii="Sakkal Majalla" w:hAnsi="Sakkal Majalla" w:cs="Sakkal Majalla"/>
          <w:sz w:val="28"/>
          <w:szCs w:val="28"/>
          <w:rtl/>
        </w:rPr>
        <w:t xml:space="preserve"> في كافة القوانين والتشريعات، فالولاية هي انتهاك لحقوق المرأة وهي تعني الإبقاء على النظرة الدونية للمرأة وأنها قاصرة غير قادرة على الاختيار وممارسة حقوقها دون أي تأثير عليها.</w:t>
      </w:r>
    </w:p>
    <w:p w:rsidR="001B337F" w:rsidRPr="001B337F" w:rsidRDefault="001B337F" w:rsidP="00B865FF">
      <w:pPr>
        <w:numPr>
          <w:ilvl w:val="0"/>
          <w:numId w:val="9"/>
        </w:numPr>
        <w:tabs>
          <w:tab w:val="num" w:pos="0"/>
        </w:tabs>
        <w:bidi/>
        <w:spacing w:after="0" w:line="276" w:lineRule="auto"/>
        <w:ind w:left="0"/>
        <w:jc w:val="both"/>
        <w:outlineLvl w:val="0"/>
        <w:rPr>
          <w:rFonts w:ascii="Sakkal Majalla" w:hAnsi="Sakkal Majalla" w:cs="Sakkal Majalla"/>
          <w:b/>
          <w:bCs/>
          <w:i/>
          <w:iCs/>
          <w:sz w:val="28"/>
          <w:szCs w:val="28"/>
          <w:u w:val="single"/>
        </w:rPr>
      </w:pPr>
      <w:r w:rsidRPr="001B337F">
        <w:rPr>
          <w:rFonts w:ascii="Sakkal Majalla" w:hAnsi="Sakkal Majalla" w:cs="Sakkal Majalla"/>
          <w:b/>
          <w:bCs/>
          <w:i/>
          <w:iCs/>
          <w:sz w:val="28"/>
          <w:szCs w:val="28"/>
          <w:u w:val="single"/>
          <w:rtl/>
        </w:rPr>
        <w:t xml:space="preserve">شهادة المرأة </w:t>
      </w:r>
    </w:p>
    <w:p w:rsidR="001B337F" w:rsidRPr="001B337F" w:rsidRDefault="001B337F" w:rsidP="00B865FF">
      <w:pPr>
        <w:bidi/>
        <w:spacing w:line="276" w:lineRule="auto"/>
        <w:jc w:val="both"/>
        <w:rPr>
          <w:rFonts w:ascii="Sakkal Majalla" w:hAnsi="Sakkal Majalla" w:cs="Sakkal Majalla"/>
          <w:sz w:val="28"/>
          <w:szCs w:val="28"/>
          <w:rtl/>
        </w:rPr>
      </w:pPr>
      <w:r w:rsidRPr="001B337F">
        <w:rPr>
          <w:rFonts w:ascii="Sakkal Majalla" w:hAnsi="Sakkal Majalla" w:cs="Sakkal Majalla"/>
          <w:sz w:val="28"/>
          <w:szCs w:val="28"/>
          <w:rtl/>
        </w:rPr>
        <w:t>بما أن موضوع الشهادة من مواضيع الجدل المختلف بشأنها</w:t>
      </w:r>
      <w:r w:rsidR="00AD004D">
        <w:rPr>
          <w:rFonts w:ascii="Sakkal Majalla" w:hAnsi="Sakkal Majalla" w:cs="Sakkal Majalla" w:hint="cs"/>
          <w:sz w:val="28"/>
          <w:szCs w:val="28"/>
          <w:rtl/>
        </w:rPr>
        <w:t>،</w:t>
      </w:r>
      <w:r w:rsidRPr="001B337F">
        <w:rPr>
          <w:rFonts w:ascii="Sakkal Majalla" w:hAnsi="Sakkal Majalla" w:cs="Sakkal Majalla"/>
          <w:sz w:val="28"/>
          <w:szCs w:val="28"/>
          <w:rtl/>
        </w:rPr>
        <w:t xml:space="preserve"> فلماذا يتم أخذ الاتجاه المتشدد على حساب الاتجاه المعتدل</w:t>
      </w:r>
      <w:r w:rsidR="00AD004D">
        <w:rPr>
          <w:rFonts w:ascii="Sakkal Majalla" w:hAnsi="Sakkal Majalla" w:cs="Sakkal Majalla" w:hint="cs"/>
          <w:sz w:val="28"/>
          <w:szCs w:val="28"/>
          <w:rtl/>
        </w:rPr>
        <w:t>،</w:t>
      </w:r>
      <w:r w:rsidRPr="001B337F">
        <w:rPr>
          <w:rFonts w:ascii="Sakkal Majalla" w:hAnsi="Sakkal Majalla" w:cs="Sakkal Majalla"/>
          <w:sz w:val="28"/>
          <w:szCs w:val="28"/>
          <w:rtl/>
        </w:rPr>
        <w:t xml:space="preserve"> بل والأقرب </w:t>
      </w:r>
      <w:r w:rsidR="00AD004D">
        <w:rPr>
          <w:rFonts w:ascii="Sakkal Majalla" w:hAnsi="Sakkal Majalla" w:cs="Sakkal Majalla" w:hint="cs"/>
          <w:sz w:val="28"/>
          <w:szCs w:val="28"/>
          <w:rtl/>
        </w:rPr>
        <w:t>إ</w:t>
      </w:r>
      <w:r w:rsidRPr="001B337F">
        <w:rPr>
          <w:rFonts w:ascii="Sakkal Majalla" w:hAnsi="Sakkal Majalla" w:cs="Sakkal Majalla"/>
          <w:sz w:val="28"/>
          <w:szCs w:val="28"/>
          <w:rtl/>
        </w:rPr>
        <w:t>لى العقل والواقع والمنطق، والأكثر تماشيا مع كرامة المرأة وكينونتها كإنسان</w:t>
      </w:r>
      <w:r w:rsidR="00AD004D">
        <w:rPr>
          <w:rFonts w:ascii="Sakkal Majalla" w:hAnsi="Sakkal Majalla" w:cs="Sakkal Majalla" w:hint="cs"/>
          <w:sz w:val="28"/>
          <w:szCs w:val="28"/>
          <w:rtl/>
        </w:rPr>
        <w:t>.</w:t>
      </w:r>
      <w:r w:rsidRPr="001B337F">
        <w:rPr>
          <w:rFonts w:ascii="Sakkal Majalla" w:hAnsi="Sakkal Majalla" w:cs="Sakkal Majalla"/>
          <w:sz w:val="28"/>
          <w:szCs w:val="28"/>
          <w:rtl/>
        </w:rPr>
        <w:t xml:space="preserve"> فلماذا الإصرار على تصغير المرأة بتوصيفها بالعاطفية والانفعالية وعلة النسيان وعدم القدرة على التذكر وغيرها من المبررات التي تتنافى مع المنطق والعقل بل تسجل ضد القائلين بها، فهل يعقل أن تتولى المرأة القضاء وتصبح محكمّة وخبيرة في الوقت الذي يشكك بشخصيتها ومقدرتها على الشهادة.</w:t>
      </w:r>
    </w:p>
    <w:p w:rsidR="001B337F" w:rsidRPr="001B337F" w:rsidRDefault="00AD004D" w:rsidP="00B865FF">
      <w:pPr>
        <w:bidi/>
        <w:spacing w:line="276" w:lineRule="auto"/>
        <w:jc w:val="both"/>
        <w:rPr>
          <w:rFonts w:ascii="Sakkal Majalla" w:hAnsi="Sakkal Majalla" w:cs="Sakkal Majalla"/>
          <w:sz w:val="28"/>
          <w:szCs w:val="28"/>
        </w:rPr>
      </w:pPr>
      <w:r>
        <w:rPr>
          <w:rFonts w:ascii="Sakkal Majalla" w:hAnsi="Sakkal Majalla" w:cs="Sakkal Majalla" w:hint="cs"/>
          <w:sz w:val="28"/>
          <w:szCs w:val="28"/>
          <w:rtl/>
        </w:rPr>
        <w:t>إ</w:t>
      </w:r>
      <w:r w:rsidR="001B337F" w:rsidRPr="001B337F">
        <w:rPr>
          <w:rFonts w:ascii="Sakkal Majalla" w:hAnsi="Sakkal Majalla" w:cs="Sakkal Majalla"/>
          <w:sz w:val="28"/>
          <w:szCs w:val="28"/>
          <w:rtl/>
        </w:rPr>
        <w:t>ن رفض شهادة المرأة في بعض القضايا كالحدود قد يؤدي الى إنكار العدالة، وإضاعة حق المتضرر، وإفلات الجاني من العقاب والملاحقة</w:t>
      </w:r>
      <w:r>
        <w:rPr>
          <w:rFonts w:ascii="Sakkal Majalla" w:hAnsi="Sakkal Majalla" w:cs="Sakkal Majalla" w:hint="cs"/>
          <w:sz w:val="28"/>
          <w:szCs w:val="28"/>
          <w:rtl/>
        </w:rPr>
        <w:t>.</w:t>
      </w:r>
      <w:r w:rsidR="001B337F" w:rsidRPr="001B337F">
        <w:rPr>
          <w:rFonts w:ascii="Sakkal Majalla" w:hAnsi="Sakkal Majalla" w:cs="Sakkal Majalla"/>
          <w:sz w:val="28"/>
          <w:szCs w:val="28"/>
          <w:rtl/>
        </w:rPr>
        <w:t xml:space="preserve"> هل المهم بالنسبة لنا حماية حق المجتمع وضمان أمنه ونظامه واستقراره ومكافحة الجريمة، أم الدخول في سجال وخلاف حول قبول أو رفض شهادة المرأة؟. </w:t>
      </w:r>
    </w:p>
    <w:p w:rsidR="001B337F" w:rsidRPr="001B337F" w:rsidRDefault="001B337F" w:rsidP="00B865FF">
      <w:pPr>
        <w:bidi/>
        <w:spacing w:line="276" w:lineRule="auto"/>
        <w:jc w:val="both"/>
        <w:rPr>
          <w:rFonts w:ascii="Sakkal Majalla" w:hAnsi="Sakkal Majalla" w:cs="Sakkal Majalla"/>
          <w:sz w:val="28"/>
          <w:szCs w:val="28"/>
        </w:rPr>
      </w:pPr>
      <w:r w:rsidRPr="001B337F">
        <w:rPr>
          <w:rFonts w:ascii="Sakkal Majalla" w:hAnsi="Sakkal Majalla" w:cs="Sakkal Majalla"/>
          <w:sz w:val="28"/>
          <w:szCs w:val="28"/>
          <w:rtl/>
        </w:rPr>
        <w:t xml:space="preserve">المرأة أصبحت في مراكز صنع قرار في الدولة عبر وظائف مختلفة، فكيف لنا </w:t>
      </w:r>
      <w:r w:rsidR="00AD004D">
        <w:rPr>
          <w:rFonts w:ascii="Sakkal Majalla" w:hAnsi="Sakkal Majalla" w:cs="Sakkal Majalla" w:hint="cs"/>
          <w:sz w:val="28"/>
          <w:szCs w:val="28"/>
          <w:rtl/>
        </w:rPr>
        <w:t>أ</w:t>
      </w:r>
      <w:r w:rsidRPr="001B337F">
        <w:rPr>
          <w:rFonts w:ascii="Sakkal Majalla" w:hAnsi="Sakkal Majalla" w:cs="Sakkal Majalla"/>
          <w:sz w:val="28"/>
          <w:szCs w:val="28"/>
          <w:rtl/>
        </w:rPr>
        <w:t>ن نرفض مساواتها بالشهادة مع الرجل في المسائل المالية في الوقت الذي قد تكون المرأة هي القاضي أي هي من يحكم في هذه الأوضاع ويبت بها، ففي الوقت الذي نثق بها في قضايا المرجعيات ونقل الأحاديث والوقائع، بل ونقبل أن نأخذ عنها ثاني مصادر شريعتنا الإسلامية أي الأحاديث النبوية الشريفة، فهل يعقل أن نشكك بمقدرتها في استرجاع وتذكر بعض القضايا والمعاملات المالية والديون، ولا نشكك بهذه الذاكرة في قضايا المصدر الذي يعتبر الأساس والعماد للدين</w:t>
      </w:r>
      <w:r w:rsidR="00AD004D">
        <w:rPr>
          <w:rFonts w:ascii="Sakkal Majalla" w:hAnsi="Sakkal Majalla" w:cs="Sakkal Majalla" w:hint="cs"/>
          <w:sz w:val="28"/>
          <w:szCs w:val="28"/>
          <w:rtl/>
        </w:rPr>
        <w:t>!</w:t>
      </w:r>
    </w:p>
    <w:p w:rsidR="001B337F" w:rsidRPr="001B337F" w:rsidRDefault="001B337F" w:rsidP="00B865FF">
      <w:pPr>
        <w:numPr>
          <w:ilvl w:val="0"/>
          <w:numId w:val="12"/>
        </w:numPr>
        <w:bidi/>
        <w:spacing w:after="0" w:line="276" w:lineRule="auto"/>
        <w:jc w:val="both"/>
        <w:rPr>
          <w:rFonts w:ascii="Sakkal Majalla" w:hAnsi="Sakkal Majalla" w:cs="Sakkal Majalla"/>
          <w:b/>
          <w:bCs/>
          <w:sz w:val="28"/>
          <w:szCs w:val="28"/>
          <w:rtl/>
        </w:rPr>
      </w:pPr>
      <w:r w:rsidRPr="001B337F">
        <w:rPr>
          <w:rFonts w:ascii="Sakkal Majalla" w:hAnsi="Sakkal Majalla" w:cs="Sakkal Majalla"/>
          <w:b/>
          <w:bCs/>
          <w:sz w:val="28"/>
          <w:szCs w:val="28"/>
          <w:rtl/>
        </w:rPr>
        <w:t>تعدد الزوجات</w:t>
      </w:r>
    </w:p>
    <w:p w:rsidR="001B337F" w:rsidRPr="001B337F" w:rsidRDefault="001B337F" w:rsidP="00B865FF">
      <w:pPr>
        <w:bidi/>
        <w:spacing w:after="0" w:line="276" w:lineRule="auto"/>
        <w:ind w:left="720"/>
        <w:jc w:val="both"/>
        <w:rPr>
          <w:rFonts w:ascii="Sakkal Majalla" w:hAnsi="Sakkal Majalla" w:cs="Sakkal Majalla"/>
          <w:sz w:val="28"/>
          <w:szCs w:val="28"/>
        </w:rPr>
      </w:pPr>
      <w:r w:rsidRPr="001B337F">
        <w:rPr>
          <w:rFonts w:ascii="Sakkal Majalla" w:hAnsi="Sakkal Majalla" w:cs="Sakkal Majalla"/>
          <w:sz w:val="28"/>
          <w:szCs w:val="28"/>
          <w:rtl/>
        </w:rPr>
        <w:lastRenderedPageBreak/>
        <w:t xml:space="preserve">إن اغلب حالات التعدد تقوم على زواج غير متناسب من حيث العمر بين الرجل والمرأة، فالرجل يختار </w:t>
      </w:r>
      <w:r w:rsidR="004F5912">
        <w:rPr>
          <w:rFonts w:ascii="Sakkal Majalla" w:hAnsi="Sakkal Majalla" w:cs="Sakkal Majalla"/>
          <w:sz w:val="28"/>
          <w:szCs w:val="28"/>
          <w:rtl/>
        </w:rPr>
        <w:t>في حال التعدد امرأة تصغره بكثي</w:t>
      </w:r>
      <w:r w:rsidR="00AD004D">
        <w:rPr>
          <w:rFonts w:ascii="Sakkal Majalla" w:hAnsi="Sakkal Majalla" w:cs="Sakkal Majalla" w:hint="cs"/>
          <w:sz w:val="28"/>
          <w:szCs w:val="28"/>
          <w:rtl/>
        </w:rPr>
        <w:t>ر، كما</w:t>
      </w:r>
      <w:r w:rsidR="004F5912">
        <w:rPr>
          <w:rFonts w:ascii="Sakkal Majalla" w:hAnsi="Sakkal Majalla" w:cs="Sakkal Majalla" w:hint="cs"/>
          <w:sz w:val="28"/>
          <w:szCs w:val="28"/>
          <w:rtl/>
        </w:rPr>
        <w:t xml:space="preserve"> </w:t>
      </w:r>
      <w:r w:rsidRPr="001B337F">
        <w:rPr>
          <w:rFonts w:ascii="Sakkal Majalla" w:hAnsi="Sakkal Majalla" w:cs="Sakkal Majalla"/>
          <w:sz w:val="28"/>
          <w:szCs w:val="28"/>
          <w:rtl/>
        </w:rPr>
        <w:t>يؤدي التعدد الى إنكار حقوق الزوجة الأولى التي يقتصر حقها كما هو ثابت على تغطية تكاليف الإنفاق دون أدنى عدالة أو مساواة بينها وبين الزوجة الثانية، ففي الكثير من الحالات يؤدي التعدد الى تحلل الزوج المطلق من مسؤولياته والتزاماته وترك العبء بالكامل على الزوجة الأولى.</w:t>
      </w:r>
    </w:p>
    <w:p w:rsidR="000829BA" w:rsidRDefault="004F5912" w:rsidP="00B865FF">
      <w:pPr>
        <w:bidi/>
        <w:spacing w:line="276" w:lineRule="auto"/>
        <w:jc w:val="both"/>
        <w:rPr>
          <w:rFonts w:ascii="Sakkal Majalla" w:hAnsi="Sakkal Majalla" w:cs="Sakkal Majalla"/>
          <w:sz w:val="28"/>
          <w:szCs w:val="28"/>
          <w:rtl/>
        </w:rPr>
      </w:pPr>
      <w:r>
        <w:rPr>
          <w:rFonts w:ascii="Sakkal Majalla" w:hAnsi="Sakkal Majalla" w:cs="Sakkal Majalla" w:hint="cs"/>
          <w:sz w:val="28"/>
          <w:szCs w:val="28"/>
          <w:rtl/>
        </w:rPr>
        <w:t>وبهذا</w:t>
      </w:r>
      <w:r w:rsidR="001B337F" w:rsidRPr="001B337F">
        <w:rPr>
          <w:rFonts w:ascii="Sakkal Majalla" w:hAnsi="Sakkal Majalla" w:cs="Sakkal Majalla"/>
          <w:sz w:val="28"/>
          <w:szCs w:val="28"/>
          <w:rtl/>
        </w:rPr>
        <w:t xml:space="preserve"> ندعوا إلى تدخل المشرع لضبط وتقييد هذه الممارسة من خلال النص الصريح بمتن تشريعات الأحوال الشخصية أو قوانين الأسرة العربية على عدم جواز الزواج</w:t>
      </w:r>
      <w:r w:rsidR="004F72B1">
        <w:rPr>
          <w:rFonts w:ascii="Sakkal Majalla" w:hAnsi="Sakkal Majalla" w:cs="Sakkal Majalla"/>
          <w:sz w:val="28"/>
          <w:szCs w:val="28"/>
          <w:rtl/>
        </w:rPr>
        <w:t xml:space="preserve"> بأكثر من</w:t>
      </w:r>
      <w:r w:rsidR="004F72B1">
        <w:rPr>
          <w:rFonts w:ascii="Sakkal Majalla" w:hAnsi="Sakkal Majalla" w:cs="Sakkal Majalla" w:hint="cs"/>
          <w:sz w:val="28"/>
          <w:szCs w:val="28"/>
          <w:rtl/>
        </w:rPr>
        <w:t xml:space="preserve"> امرأة </w:t>
      </w:r>
      <w:proofErr w:type="gramStart"/>
      <w:r w:rsidR="004F72B1">
        <w:rPr>
          <w:rFonts w:ascii="Sakkal Majalla" w:hAnsi="Sakkal Majalla" w:cs="Sakkal Majalla" w:hint="cs"/>
          <w:sz w:val="28"/>
          <w:szCs w:val="28"/>
          <w:rtl/>
        </w:rPr>
        <w:t xml:space="preserve">واحدة </w:t>
      </w:r>
      <w:r w:rsidR="000829BA">
        <w:rPr>
          <w:rFonts w:ascii="Sakkal Majalla" w:hAnsi="Sakkal Majalla" w:cs="Sakkal Majalla"/>
          <w:sz w:val="28"/>
          <w:szCs w:val="28"/>
          <w:rtl/>
        </w:rPr>
        <w:t xml:space="preserve"> </w:t>
      </w:r>
      <w:r w:rsidR="000829BA">
        <w:rPr>
          <w:rFonts w:ascii="Sakkal Majalla" w:hAnsi="Sakkal Majalla" w:cs="Sakkal Majalla" w:hint="cs"/>
          <w:sz w:val="28"/>
          <w:szCs w:val="28"/>
          <w:rtl/>
        </w:rPr>
        <w:t>.</w:t>
      </w:r>
      <w:proofErr w:type="gramEnd"/>
    </w:p>
    <w:p w:rsidR="001B337F" w:rsidRPr="001B337F" w:rsidRDefault="001B337F" w:rsidP="00B865FF">
      <w:pPr>
        <w:bidi/>
        <w:spacing w:line="276" w:lineRule="auto"/>
        <w:jc w:val="both"/>
        <w:rPr>
          <w:rFonts w:ascii="Sakkal Majalla" w:hAnsi="Sakkal Majalla" w:cs="Sakkal Majalla"/>
          <w:b/>
          <w:bCs/>
          <w:sz w:val="28"/>
          <w:szCs w:val="28"/>
          <w:u w:val="single"/>
          <w:rtl/>
        </w:rPr>
      </w:pPr>
      <w:r w:rsidRPr="001B337F">
        <w:rPr>
          <w:rFonts w:ascii="Sakkal Majalla" w:hAnsi="Sakkal Majalla" w:cs="Sakkal Majalla"/>
          <w:b/>
          <w:bCs/>
          <w:sz w:val="28"/>
          <w:szCs w:val="28"/>
          <w:u w:val="single"/>
          <w:rtl/>
        </w:rPr>
        <w:t>الطلاق</w:t>
      </w:r>
    </w:p>
    <w:p w:rsidR="001B337F" w:rsidRPr="001B337F" w:rsidRDefault="001B337F" w:rsidP="00B865FF">
      <w:pPr>
        <w:bidi/>
        <w:spacing w:line="276" w:lineRule="auto"/>
        <w:jc w:val="both"/>
        <w:rPr>
          <w:rFonts w:ascii="Sakkal Majalla" w:hAnsi="Sakkal Majalla" w:cs="Sakkal Majalla"/>
          <w:sz w:val="28"/>
          <w:szCs w:val="28"/>
          <w:rtl/>
        </w:rPr>
      </w:pPr>
      <w:r w:rsidRPr="001B337F">
        <w:rPr>
          <w:rFonts w:ascii="Sakkal Majalla" w:hAnsi="Sakkal Majalla" w:cs="Sakkal Majalla"/>
          <w:sz w:val="28"/>
          <w:szCs w:val="28"/>
          <w:rtl/>
        </w:rPr>
        <w:t xml:space="preserve">إن </w:t>
      </w:r>
      <w:proofErr w:type="gramStart"/>
      <w:r w:rsidRPr="001B337F">
        <w:rPr>
          <w:rFonts w:ascii="Sakkal Majalla" w:hAnsi="Sakkal Majalla" w:cs="Sakkal Majalla"/>
          <w:sz w:val="28"/>
          <w:szCs w:val="28"/>
          <w:rtl/>
        </w:rPr>
        <w:t>مضمون  عقد</w:t>
      </w:r>
      <w:proofErr w:type="gramEnd"/>
      <w:r w:rsidRPr="001B337F">
        <w:rPr>
          <w:rFonts w:ascii="Sakkal Majalla" w:hAnsi="Sakkal Majalla" w:cs="Sakkal Majalla"/>
          <w:sz w:val="28"/>
          <w:szCs w:val="28"/>
          <w:rtl/>
        </w:rPr>
        <w:t xml:space="preserve"> الزواج  يختلف كليا عن باقي العقود ، فهو عقد رضائي بامتياز أساسه المودة والرحمة لأنه يتعلق بالشراكة الإنسانية من اجل إكمال الحياة القائمة على الشراكة والتفاهم </w:t>
      </w:r>
      <w:proofErr w:type="spellStart"/>
      <w:r w:rsidRPr="001B337F">
        <w:rPr>
          <w:rFonts w:ascii="Sakkal Majalla" w:hAnsi="Sakkal Majalla" w:cs="Sakkal Majalla"/>
          <w:sz w:val="28"/>
          <w:szCs w:val="28"/>
          <w:rtl/>
        </w:rPr>
        <w:t>والتحابب</w:t>
      </w:r>
      <w:proofErr w:type="spellEnd"/>
      <w:r w:rsidR="00AD004D">
        <w:rPr>
          <w:rFonts w:ascii="Sakkal Majalla" w:hAnsi="Sakkal Majalla" w:cs="Sakkal Majalla" w:hint="cs"/>
          <w:sz w:val="28"/>
          <w:szCs w:val="28"/>
          <w:rtl/>
        </w:rPr>
        <w:t>.</w:t>
      </w:r>
    </w:p>
    <w:p w:rsidR="00AD004D" w:rsidRDefault="00AD004D" w:rsidP="00B865FF">
      <w:pPr>
        <w:bidi/>
        <w:spacing w:line="276" w:lineRule="auto"/>
        <w:jc w:val="both"/>
        <w:rPr>
          <w:rFonts w:ascii="Sakkal Majalla" w:hAnsi="Sakkal Majalla" w:cs="Sakkal Majalla"/>
          <w:sz w:val="28"/>
          <w:szCs w:val="28"/>
          <w:rtl/>
        </w:rPr>
      </w:pPr>
      <w:r>
        <w:rPr>
          <w:rFonts w:ascii="Sakkal Majalla" w:hAnsi="Sakkal Majalla" w:cs="Sakkal Majalla" w:hint="cs"/>
          <w:sz w:val="28"/>
          <w:szCs w:val="28"/>
          <w:rtl/>
        </w:rPr>
        <w:t>كما</w:t>
      </w:r>
      <w:r w:rsidR="001B337F" w:rsidRPr="001B337F">
        <w:rPr>
          <w:rFonts w:ascii="Sakkal Majalla" w:hAnsi="Sakkal Majalla" w:cs="Sakkal Majalla"/>
          <w:sz w:val="28"/>
          <w:szCs w:val="28"/>
          <w:rtl/>
        </w:rPr>
        <w:t xml:space="preserve"> ندعو ل</w:t>
      </w:r>
      <w:r>
        <w:rPr>
          <w:rFonts w:ascii="Sakkal Majalla" w:hAnsi="Sakkal Majalla" w:cs="Sakkal Majalla" w:hint="cs"/>
          <w:sz w:val="28"/>
          <w:szCs w:val="28"/>
          <w:rtl/>
        </w:rPr>
        <w:t>أ</w:t>
      </w:r>
      <w:r w:rsidR="001B337F" w:rsidRPr="001B337F">
        <w:rPr>
          <w:rFonts w:ascii="Sakkal Majalla" w:hAnsi="Sakkal Majalla" w:cs="Sakkal Majalla"/>
          <w:sz w:val="28"/>
          <w:szCs w:val="28"/>
          <w:rtl/>
        </w:rPr>
        <w:t>ن يكون الطلاق بيد القاضي لا بيد الأطراف</w:t>
      </w:r>
      <w:r>
        <w:rPr>
          <w:rFonts w:ascii="Sakkal Majalla" w:hAnsi="Sakkal Majalla" w:cs="Sakkal Majalla" w:hint="cs"/>
          <w:sz w:val="28"/>
          <w:szCs w:val="28"/>
          <w:rtl/>
        </w:rPr>
        <w:t xml:space="preserve">، حيث أن </w:t>
      </w:r>
      <w:r w:rsidR="001B337F" w:rsidRPr="001B337F">
        <w:rPr>
          <w:rFonts w:ascii="Sakkal Majalla" w:hAnsi="Sakkal Majalla" w:cs="Sakkal Majalla"/>
          <w:sz w:val="28"/>
          <w:szCs w:val="28"/>
          <w:rtl/>
        </w:rPr>
        <w:t xml:space="preserve">عقد الزواج هو من العقود التي </w:t>
      </w:r>
      <w:r>
        <w:rPr>
          <w:rFonts w:ascii="Sakkal Majalla" w:hAnsi="Sakkal Majalla" w:cs="Sakkal Majalla" w:hint="cs"/>
          <w:sz w:val="28"/>
          <w:szCs w:val="28"/>
          <w:rtl/>
        </w:rPr>
        <w:t>ي</w:t>
      </w:r>
      <w:r w:rsidR="001B337F" w:rsidRPr="001B337F">
        <w:rPr>
          <w:rFonts w:ascii="Sakkal Majalla" w:hAnsi="Sakkal Majalla" w:cs="Sakkal Majalla"/>
          <w:sz w:val="28"/>
          <w:szCs w:val="28"/>
          <w:rtl/>
        </w:rPr>
        <w:t>ترتب</w:t>
      </w:r>
      <w:r>
        <w:rPr>
          <w:rFonts w:ascii="Sakkal Majalla" w:hAnsi="Sakkal Majalla" w:cs="Sakkal Majalla" w:hint="cs"/>
          <w:sz w:val="28"/>
          <w:szCs w:val="28"/>
          <w:rtl/>
        </w:rPr>
        <w:t xml:space="preserve"> عليها</w:t>
      </w:r>
      <w:r w:rsidR="001B337F" w:rsidRPr="001B337F">
        <w:rPr>
          <w:rFonts w:ascii="Sakkal Majalla" w:hAnsi="Sakkal Majalla" w:cs="Sakkal Majalla"/>
          <w:sz w:val="28"/>
          <w:szCs w:val="28"/>
          <w:rtl/>
        </w:rPr>
        <w:t xml:space="preserve"> آثار تمتد إلى الأسرة كافة وليس أطرافه</w:t>
      </w:r>
      <w:r w:rsidRPr="00AD004D">
        <w:rPr>
          <w:rFonts w:ascii="Sakkal Majalla" w:hAnsi="Sakkal Majalla" w:cs="Sakkal Majalla"/>
          <w:sz w:val="28"/>
          <w:szCs w:val="28"/>
          <w:rtl/>
        </w:rPr>
        <w:t xml:space="preserve"> </w:t>
      </w:r>
      <w:r w:rsidRPr="001B337F">
        <w:rPr>
          <w:rFonts w:ascii="Sakkal Majalla" w:hAnsi="Sakkal Majalla" w:cs="Sakkal Majalla"/>
          <w:sz w:val="28"/>
          <w:szCs w:val="28"/>
          <w:rtl/>
        </w:rPr>
        <w:t>فقط</w:t>
      </w:r>
      <w:r w:rsidR="001B337F" w:rsidRPr="001B337F">
        <w:rPr>
          <w:rFonts w:ascii="Sakkal Majalla" w:hAnsi="Sakkal Majalla" w:cs="Sakkal Majalla"/>
          <w:sz w:val="28"/>
          <w:szCs w:val="28"/>
          <w:rtl/>
        </w:rPr>
        <w:t>، إضافة إلى تحقيق مبدأ العدل والإنصاف في مسألة الطلاق، وحيث أن القانون ألزم وفرض عقوبات على عدم تسجيل الطلاق ف</w:t>
      </w:r>
      <w:r>
        <w:rPr>
          <w:rFonts w:ascii="Sakkal Majalla" w:hAnsi="Sakkal Majalla" w:cs="Sakkal Majalla" w:hint="cs"/>
          <w:sz w:val="28"/>
          <w:szCs w:val="28"/>
          <w:rtl/>
        </w:rPr>
        <w:t>إ</w:t>
      </w:r>
      <w:r w:rsidR="001B337F" w:rsidRPr="001B337F">
        <w:rPr>
          <w:rFonts w:ascii="Sakkal Majalla" w:hAnsi="Sakkal Majalla" w:cs="Sakkal Majalla"/>
          <w:sz w:val="28"/>
          <w:szCs w:val="28"/>
          <w:rtl/>
        </w:rPr>
        <w:t>نه من باب أولى أن يكون الطلاق بيد القاضي لا بيد أطراف العقد تحقيقا للعدالة</w:t>
      </w:r>
      <w:r>
        <w:rPr>
          <w:rFonts w:ascii="Sakkal Majalla" w:hAnsi="Sakkal Majalla" w:cs="Sakkal Majalla" w:hint="cs"/>
          <w:sz w:val="28"/>
          <w:szCs w:val="28"/>
          <w:rtl/>
        </w:rPr>
        <w:t>.</w:t>
      </w:r>
    </w:p>
    <w:p w:rsidR="001B337F" w:rsidRPr="001B337F" w:rsidRDefault="001B337F" w:rsidP="00AD004D">
      <w:pPr>
        <w:bidi/>
        <w:spacing w:line="276" w:lineRule="auto"/>
        <w:jc w:val="both"/>
        <w:rPr>
          <w:rFonts w:ascii="Sakkal Majalla" w:hAnsi="Sakkal Majalla" w:cs="Sakkal Majalla"/>
          <w:b/>
          <w:bCs/>
          <w:sz w:val="28"/>
          <w:szCs w:val="28"/>
          <w:u w:val="single"/>
        </w:rPr>
      </w:pPr>
      <w:r w:rsidRPr="001B337F">
        <w:rPr>
          <w:rFonts w:ascii="Sakkal Majalla" w:hAnsi="Sakkal Majalla" w:cs="Sakkal Majalla"/>
          <w:b/>
          <w:bCs/>
          <w:sz w:val="28"/>
          <w:szCs w:val="28"/>
          <w:u w:val="single"/>
          <w:rtl/>
        </w:rPr>
        <w:t>الحضانة ومصلحة الطفل الفضلى</w:t>
      </w:r>
    </w:p>
    <w:p w:rsidR="001B337F" w:rsidRPr="001B337F" w:rsidRDefault="001B337F" w:rsidP="00B865FF">
      <w:pPr>
        <w:numPr>
          <w:ilvl w:val="0"/>
          <w:numId w:val="16"/>
        </w:numPr>
        <w:bidi/>
        <w:spacing w:after="0" w:line="276" w:lineRule="auto"/>
        <w:jc w:val="both"/>
        <w:rPr>
          <w:rFonts w:ascii="Sakkal Majalla" w:hAnsi="Sakkal Majalla" w:cs="Sakkal Majalla"/>
          <w:b/>
          <w:bCs/>
          <w:sz w:val="28"/>
          <w:szCs w:val="28"/>
        </w:rPr>
      </w:pPr>
      <w:r w:rsidRPr="001B337F">
        <w:rPr>
          <w:rFonts w:ascii="Sakkal Majalla" w:hAnsi="Sakkal Majalla" w:cs="Sakkal Majalla"/>
          <w:sz w:val="28"/>
          <w:szCs w:val="28"/>
          <w:rtl/>
        </w:rPr>
        <w:t xml:space="preserve">إن التطبيق الحالي للحضانة من خلال قوانين الأحوال الشخصية المطبقة لا تكترث بمصلحة الطفل الفضلى وإنما يتم إقرار </w:t>
      </w:r>
      <w:proofErr w:type="gramStart"/>
      <w:r w:rsidRPr="001B337F">
        <w:rPr>
          <w:rFonts w:ascii="Sakkal Majalla" w:hAnsi="Sakkal Majalla" w:cs="Sakkal Majalla"/>
          <w:sz w:val="28"/>
          <w:szCs w:val="28"/>
          <w:rtl/>
        </w:rPr>
        <w:t>الحضانة  وكأنها</w:t>
      </w:r>
      <w:proofErr w:type="gramEnd"/>
      <w:r w:rsidRPr="001B337F">
        <w:rPr>
          <w:rFonts w:ascii="Sakkal Majalla" w:hAnsi="Sakkal Majalla" w:cs="Sakkal Majalla"/>
          <w:sz w:val="28"/>
          <w:szCs w:val="28"/>
          <w:rtl/>
        </w:rPr>
        <w:t xml:space="preserve"> فقط حق للكبار دون ما اكتراث للأطفال وأين تكمن مصلحتهم.</w:t>
      </w:r>
    </w:p>
    <w:p w:rsidR="001B337F" w:rsidRPr="001B337F" w:rsidRDefault="00AD004D" w:rsidP="00B865FF">
      <w:pPr>
        <w:numPr>
          <w:ilvl w:val="0"/>
          <w:numId w:val="16"/>
        </w:numPr>
        <w:bidi/>
        <w:spacing w:after="0" w:line="276" w:lineRule="auto"/>
        <w:jc w:val="both"/>
        <w:rPr>
          <w:rFonts w:ascii="Sakkal Majalla" w:hAnsi="Sakkal Majalla" w:cs="Sakkal Majalla"/>
          <w:b/>
          <w:bCs/>
          <w:sz w:val="28"/>
          <w:szCs w:val="28"/>
        </w:rPr>
      </w:pPr>
      <w:r>
        <w:rPr>
          <w:rFonts w:ascii="Sakkal Majalla" w:hAnsi="Sakkal Majalla" w:cs="Sakkal Majalla" w:hint="cs"/>
          <w:sz w:val="28"/>
          <w:szCs w:val="28"/>
          <w:rtl/>
        </w:rPr>
        <w:t>إ</w:t>
      </w:r>
      <w:r w:rsidR="001B337F" w:rsidRPr="001B337F">
        <w:rPr>
          <w:rFonts w:ascii="Sakkal Majalla" w:hAnsi="Sakkal Majalla" w:cs="Sakkal Majalla"/>
          <w:sz w:val="28"/>
          <w:szCs w:val="28"/>
          <w:rtl/>
        </w:rPr>
        <w:t xml:space="preserve">ن الأطفال يستخدموا كأداة انتقام ما بين الأزواج المنفصلين، ويكونوا محلا </w:t>
      </w:r>
      <w:proofErr w:type="spellStart"/>
      <w:r w:rsidR="001B337F" w:rsidRPr="001B337F">
        <w:rPr>
          <w:rFonts w:ascii="Sakkal Majalla" w:hAnsi="Sakkal Majalla" w:cs="Sakkal Majalla"/>
          <w:sz w:val="28"/>
          <w:szCs w:val="28"/>
          <w:rtl/>
        </w:rPr>
        <w:t>للمناكفات</w:t>
      </w:r>
      <w:proofErr w:type="spellEnd"/>
      <w:r w:rsidR="001B337F" w:rsidRPr="001B337F">
        <w:rPr>
          <w:rFonts w:ascii="Sakkal Majalla" w:hAnsi="Sakkal Majalla" w:cs="Sakkal Majalla"/>
          <w:sz w:val="28"/>
          <w:szCs w:val="28"/>
          <w:rtl/>
        </w:rPr>
        <w:t xml:space="preserve"> بين الأزواج، أو بين الزوجة وأهل الزوج، ونجد أن أحكام الضم والحضانة لا تكون مبنية على حقيقة مسوح اجتماعية يقوم بها موظف مختص بهدف الوقوف على ما إذا كان الحاضن هو مؤهل للحضانة أم لا. فكل ذلك ي</w:t>
      </w:r>
      <w:r>
        <w:rPr>
          <w:rFonts w:ascii="Sakkal Majalla" w:hAnsi="Sakkal Majalla" w:cs="Sakkal Majalla" w:hint="cs"/>
          <w:sz w:val="28"/>
          <w:szCs w:val="28"/>
          <w:rtl/>
        </w:rPr>
        <w:t>ت</w:t>
      </w:r>
      <w:r w:rsidR="001B337F" w:rsidRPr="001B337F">
        <w:rPr>
          <w:rFonts w:ascii="Sakkal Majalla" w:hAnsi="Sakkal Majalla" w:cs="Sakkal Majalla"/>
          <w:sz w:val="28"/>
          <w:szCs w:val="28"/>
          <w:rtl/>
        </w:rPr>
        <w:t xml:space="preserve">نافى مع مصلحة الطفل </w:t>
      </w:r>
      <w:proofErr w:type="gramStart"/>
      <w:r w:rsidR="001B337F" w:rsidRPr="001B337F">
        <w:rPr>
          <w:rFonts w:ascii="Sakkal Majalla" w:hAnsi="Sakkal Majalla" w:cs="Sakkal Majalla"/>
          <w:sz w:val="28"/>
          <w:szCs w:val="28"/>
          <w:rtl/>
        </w:rPr>
        <w:t>الفضلى  وحمايته</w:t>
      </w:r>
      <w:proofErr w:type="gramEnd"/>
      <w:r w:rsidR="001B337F" w:rsidRPr="001B337F">
        <w:rPr>
          <w:rFonts w:ascii="Sakkal Majalla" w:hAnsi="Sakkal Majalla" w:cs="Sakkal Majalla"/>
          <w:sz w:val="28"/>
          <w:szCs w:val="28"/>
          <w:rtl/>
        </w:rPr>
        <w:t xml:space="preserve"> ورعايته التي أكدت عليها القوانين الأخرى.</w:t>
      </w:r>
    </w:p>
    <w:p w:rsidR="001B337F" w:rsidRPr="00AD004D" w:rsidRDefault="001B337F" w:rsidP="00AD004D">
      <w:pPr>
        <w:numPr>
          <w:ilvl w:val="0"/>
          <w:numId w:val="16"/>
        </w:numPr>
        <w:bidi/>
        <w:spacing w:after="0" w:line="276" w:lineRule="auto"/>
        <w:jc w:val="both"/>
        <w:rPr>
          <w:rFonts w:ascii="Sakkal Majalla" w:hAnsi="Sakkal Majalla" w:cs="Sakkal Majalla"/>
          <w:b/>
          <w:bCs/>
          <w:sz w:val="28"/>
          <w:szCs w:val="28"/>
        </w:rPr>
      </w:pPr>
      <w:r w:rsidRPr="001B337F">
        <w:rPr>
          <w:rFonts w:ascii="Sakkal Majalla" w:hAnsi="Sakkal Majalla" w:cs="Sakkal Majalla"/>
          <w:sz w:val="28"/>
          <w:szCs w:val="28"/>
          <w:rtl/>
        </w:rPr>
        <w:t xml:space="preserve"> إن التطبيق الحالي للحضانة فيه الكثير من الإجحاف بحقوق النساء، فان القانون يسقط الحضانة عن الأم التي انفصلت عن زوجها أو توفي عنها زوجها، مما يعني أن الأم ستكون أمام خيارين إما أن تقضي حياتها بدون زواج مرة أخرى من </w:t>
      </w:r>
      <w:r w:rsidR="00AD004D">
        <w:rPr>
          <w:rFonts w:ascii="Sakkal Majalla" w:hAnsi="Sakkal Majalla" w:cs="Sakkal Majalla" w:hint="cs"/>
          <w:sz w:val="28"/>
          <w:szCs w:val="28"/>
          <w:rtl/>
        </w:rPr>
        <w:t>أ</w:t>
      </w:r>
      <w:r w:rsidRPr="001B337F">
        <w:rPr>
          <w:rFonts w:ascii="Sakkal Majalla" w:hAnsi="Sakkal Majalla" w:cs="Sakkal Majalla"/>
          <w:sz w:val="28"/>
          <w:szCs w:val="28"/>
          <w:rtl/>
        </w:rPr>
        <w:t xml:space="preserve">جل الاحتفاظ بأولادها، أو أن تتزوج وتسقط حضانتها لأطفالها، مما يعني وضعها بين خيارين في الأغلب تختار أن تبقى مع أطفالها على حساب حقها في أن تختار أن تتزوج مرة أخرى. </w:t>
      </w:r>
      <w:r w:rsidRPr="00AD004D">
        <w:rPr>
          <w:rFonts w:ascii="Sakkal Majalla" w:hAnsi="Sakkal Majalla" w:cs="Sakkal Majalla"/>
          <w:sz w:val="28"/>
          <w:szCs w:val="28"/>
          <w:rtl/>
        </w:rPr>
        <w:t xml:space="preserve">يتعارض مع القانون الأساسي الذي أكد على حماية الطفولة من أي </w:t>
      </w:r>
      <w:proofErr w:type="gramStart"/>
      <w:r w:rsidRPr="00AD004D">
        <w:rPr>
          <w:rFonts w:ascii="Sakkal Majalla" w:hAnsi="Sakkal Majalla" w:cs="Sakkal Majalla"/>
          <w:sz w:val="28"/>
          <w:szCs w:val="28"/>
          <w:rtl/>
        </w:rPr>
        <w:t>استغلال ،</w:t>
      </w:r>
      <w:proofErr w:type="gramEnd"/>
      <w:r w:rsidRPr="00AD004D">
        <w:rPr>
          <w:rFonts w:ascii="Sakkal Majalla" w:hAnsi="Sakkal Majalla" w:cs="Sakkal Majalla"/>
          <w:sz w:val="28"/>
          <w:szCs w:val="28"/>
          <w:rtl/>
        </w:rPr>
        <w:t xml:space="preserve"> فقد نص القانون الأساسي الفلسطيني المعدل وروح قانون الطفل الفلسطيني رقم (7) لسنة 2004  وخاصة المادة (4) التي أكدت على مصلحة الطفل </w:t>
      </w:r>
      <w:proofErr w:type="spellStart"/>
      <w:r w:rsidRPr="00AD004D">
        <w:rPr>
          <w:rFonts w:ascii="Sakkal Majalla" w:hAnsi="Sakkal Majalla" w:cs="Sakkal Majalla"/>
          <w:sz w:val="28"/>
          <w:szCs w:val="28"/>
          <w:rtl/>
        </w:rPr>
        <w:t>الفضلى،كذلك</w:t>
      </w:r>
      <w:proofErr w:type="spellEnd"/>
      <w:r w:rsidRPr="00AD004D">
        <w:rPr>
          <w:rFonts w:ascii="Sakkal Majalla" w:hAnsi="Sakkal Majalla" w:cs="Sakkal Majalla"/>
          <w:sz w:val="28"/>
          <w:szCs w:val="28"/>
          <w:rtl/>
        </w:rPr>
        <w:t xml:space="preserve"> المادة (3) أيضا والتي أكدت على مبدأ المساواة بين الأطفال وعدم التمي</w:t>
      </w:r>
      <w:r w:rsidR="00AD004D" w:rsidRPr="00AD004D">
        <w:rPr>
          <w:rFonts w:ascii="Sakkal Majalla" w:hAnsi="Sakkal Majalla" w:cs="Sakkal Majalla" w:hint="cs"/>
          <w:sz w:val="28"/>
          <w:szCs w:val="28"/>
          <w:rtl/>
        </w:rPr>
        <w:t>ي</w:t>
      </w:r>
      <w:r w:rsidRPr="00AD004D">
        <w:rPr>
          <w:rFonts w:ascii="Sakkal Majalla" w:hAnsi="Sakkal Majalla" w:cs="Sakkal Majalla"/>
          <w:sz w:val="28"/>
          <w:szCs w:val="28"/>
          <w:rtl/>
        </w:rPr>
        <w:t xml:space="preserve">ز بينهم . </w:t>
      </w:r>
    </w:p>
    <w:p w:rsidR="001B337F" w:rsidRPr="001B337F" w:rsidRDefault="001B337F" w:rsidP="00B865FF">
      <w:pPr>
        <w:numPr>
          <w:ilvl w:val="0"/>
          <w:numId w:val="16"/>
        </w:numPr>
        <w:tabs>
          <w:tab w:val="clear" w:pos="360"/>
        </w:tabs>
        <w:bidi/>
        <w:spacing w:after="0" w:line="276" w:lineRule="auto"/>
        <w:jc w:val="both"/>
        <w:rPr>
          <w:rFonts w:ascii="Sakkal Majalla" w:hAnsi="Sakkal Majalla" w:cs="Sakkal Majalla"/>
          <w:b/>
          <w:bCs/>
          <w:sz w:val="28"/>
          <w:szCs w:val="28"/>
        </w:rPr>
      </w:pPr>
      <w:r w:rsidRPr="001B337F">
        <w:rPr>
          <w:rFonts w:ascii="Sakkal Majalla" w:hAnsi="Sakkal Majalla" w:cs="Sakkal Majalla"/>
          <w:sz w:val="28"/>
          <w:szCs w:val="28"/>
          <w:rtl/>
        </w:rPr>
        <w:lastRenderedPageBreak/>
        <w:t xml:space="preserve"> </w:t>
      </w:r>
      <w:r w:rsidR="001F1F72">
        <w:rPr>
          <w:rFonts w:ascii="Sakkal Majalla" w:hAnsi="Sakkal Majalla" w:cs="Sakkal Majalla" w:hint="cs"/>
          <w:sz w:val="28"/>
          <w:szCs w:val="28"/>
          <w:rtl/>
        </w:rPr>
        <w:t>إ</w:t>
      </w:r>
      <w:r w:rsidRPr="001B337F">
        <w:rPr>
          <w:rFonts w:ascii="Sakkal Majalla" w:hAnsi="Sakkal Majalla" w:cs="Sakkal Majalla"/>
          <w:sz w:val="28"/>
          <w:szCs w:val="28"/>
          <w:rtl/>
        </w:rPr>
        <w:t xml:space="preserve">ن </w:t>
      </w:r>
      <w:r w:rsidR="001F1F72">
        <w:rPr>
          <w:rFonts w:ascii="Sakkal Majalla" w:hAnsi="Sakkal Majalla" w:cs="Sakkal Majalla" w:hint="cs"/>
          <w:sz w:val="28"/>
          <w:szCs w:val="28"/>
          <w:rtl/>
        </w:rPr>
        <w:t xml:space="preserve">قوانين </w:t>
      </w:r>
      <w:r w:rsidRPr="001B337F">
        <w:rPr>
          <w:rFonts w:ascii="Sakkal Majalla" w:hAnsi="Sakkal Majalla" w:cs="Sakkal Majalla"/>
          <w:sz w:val="28"/>
          <w:szCs w:val="28"/>
          <w:rtl/>
        </w:rPr>
        <w:t>الحضانة</w:t>
      </w:r>
      <w:r w:rsidR="001F1F72">
        <w:rPr>
          <w:rFonts w:ascii="Sakkal Majalla" w:hAnsi="Sakkal Majalla" w:cs="Sakkal Majalla" w:hint="cs"/>
          <w:sz w:val="28"/>
          <w:szCs w:val="28"/>
          <w:rtl/>
        </w:rPr>
        <w:t xml:space="preserve"> الحالية</w:t>
      </w:r>
      <w:r w:rsidRPr="001B337F">
        <w:rPr>
          <w:rFonts w:ascii="Sakkal Majalla" w:hAnsi="Sakkal Majalla" w:cs="Sakkal Majalla"/>
          <w:sz w:val="28"/>
          <w:szCs w:val="28"/>
          <w:rtl/>
        </w:rPr>
        <w:t xml:space="preserve"> تتنافى ومضمون اتفاقية حقوق الطفل التي أكدت على وجوب أن تراعي كافة القوانين والتشريعات مصلحة الطفل الفضلى عند اتخاذ إجراءات تتعلق بالأطفال ورعايتهم وحمايتهم، كما أكدت الاتفاقية على ضرورة أن تحترم الدول الأطراف حق الطفل المنفصل عن والديه أو عن أحدهما في الاحتفاظ بصورة منتظمة بعلاقات شخصية واتصالات مباشرة بكلا والديه، إلا إذا تعارض ذلك مع مصالح الطفل الفضلى.</w:t>
      </w:r>
    </w:p>
    <w:p w:rsidR="001B337F" w:rsidRPr="004F5912" w:rsidRDefault="001B337F" w:rsidP="00B865FF">
      <w:pPr>
        <w:tabs>
          <w:tab w:val="num" w:pos="360"/>
        </w:tabs>
        <w:bidi/>
        <w:spacing w:line="276" w:lineRule="auto"/>
        <w:ind w:left="-360"/>
        <w:jc w:val="both"/>
        <w:rPr>
          <w:rFonts w:ascii="Sakkal Majalla" w:hAnsi="Sakkal Majalla" w:cs="Sakkal Majalla"/>
          <w:b/>
          <w:bCs/>
          <w:sz w:val="28"/>
          <w:szCs w:val="28"/>
          <w:rtl/>
        </w:rPr>
      </w:pPr>
      <w:r w:rsidRPr="001B337F">
        <w:rPr>
          <w:rFonts w:ascii="Sakkal Majalla" w:hAnsi="Sakkal Majalla" w:cs="Sakkal Majalla"/>
          <w:sz w:val="28"/>
          <w:szCs w:val="28"/>
          <w:rtl/>
        </w:rPr>
        <w:t xml:space="preserve">تحقيقاً لمبدأ المساواة في الحقوق والواجبات وإدراكاً لما ينشأ عن عقد الزواج من حقوق وواجبات متبادلة تتعلق بحضانة الأطفال وكسب الأموال اللازمة للإنفاق على الأسرة بالإضافة </w:t>
      </w:r>
      <w:r w:rsidR="001F1F72">
        <w:rPr>
          <w:rFonts w:ascii="Sakkal Majalla" w:hAnsi="Sakkal Majalla" w:cs="Sakkal Majalla" w:hint="cs"/>
          <w:sz w:val="28"/>
          <w:szCs w:val="28"/>
          <w:rtl/>
        </w:rPr>
        <w:t>و</w:t>
      </w:r>
      <w:r w:rsidRPr="001B337F">
        <w:rPr>
          <w:rFonts w:ascii="Sakkal Majalla" w:hAnsi="Sakkal Majalla" w:cs="Sakkal Majalla"/>
          <w:sz w:val="28"/>
          <w:szCs w:val="28"/>
          <w:rtl/>
        </w:rPr>
        <w:t xml:space="preserve">ما يترتب على تلك الالتزامات عند إنهاء العقد. </w:t>
      </w:r>
    </w:p>
    <w:p w:rsidR="001B337F" w:rsidRPr="00FD4D7D" w:rsidRDefault="001B337F" w:rsidP="00B865FF">
      <w:pPr>
        <w:pStyle w:val="Paragraphedeliste"/>
        <w:numPr>
          <w:ilvl w:val="0"/>
          <w:numId w:val="18"/>
        </w:numPr>
        <w:bidi/>
        <w:jc w:val="both"/>
        <w:rPr>
          <w:rFonts w:ascii="Sakkal Majalla" w:hAnsi="Sakkal Majalla" w:cs="Sakkal Majalla"/>
          <w:b/>
          <w:bCs/>
          <w:sz w:val="28"/>
          <w:szCs w:val="28"/>
          <w:rtl/>
        </w:rPr>
      </w:pPr>
      <w:r w:rsidRPr="00FD4D7D">
        <w:rPr>
          <w:rFonts w:ascii="Sakkal Majalla" w:hAnsi="Sakkal Majalla" w:cs="Sakkal Majalla"/>
          <w:b/>
          <w:bCs/>
          <w:sz w:val="28"/>
          <w:szCs w:val="28"/>
          <w:rtl/>
        </w:rPr>
        <w:t>الأموال المشتركة</w:t>
      </w:r>
    </w:p>
    <w:p w:rsidR="001B337F" w:rsidRPr="001B337F" w:rsidRDefault="001B337F" w:rsidP="00B865FF">
      <w:pPr>
        <w:bidi/>
        <w:spacing w:line="276" w:lineRule="auto"/>
        <w:jc w:val="both"/>
        <w:rPr>
          <w:rFonts w:ascii="Sakkal Majalla" w:hAnsi="Sakkal Majalla" w:cs="Sakkal Majalla"/>
          <w:b/>
          <w:bCs/>
          <w:sz w:val="28"/>
          <w:szCs w:val="28"/>
          <w:u w:val="single"/>
          <w:rtl/>
        </w:rPr>
      </w:pPr>
      <w:r w:rsidRPr="001B337F">
        <w:rPr>
          <w:rFonts w:ascii="Sakkal Majalla" w:hAnsi="Sakkal Majalla" w:cs="Sakkal Majalla"/>
          <w:b/>
          <w:bCs/>
          <w:sz w:val="28"/>
          <w:szCs w:val="28"/>
          <w:u w:val="single"/>
          <w:rtl/>
        </w:rPr>
        <w:t>ماهي</w:t>
      </w:r>
      <w:r w:rsidR="00FD4D7D">
        <w:rPr>
          <w:rFonts w:ascii="Sakkal Majalla" w:hAnsi="Sakkal Majalla" w:cs="Sakkal Majalla"/>
          <w:b/>
          <w:bCs/>
          <w:sz w:val="28"/>
          <w:szCs w:val="28"/>
          <w:u w:val="single"/>
          <w:rtl/>
        </w:rPr>
        <w:t>ة الأموال المشتركة بين الزوجين:</w:t>
      </w:r>
    </w:p>
    <w:p w:rsidR="001B337F" w:rsidRPr="001B337F" w:rsidRDefault="001B337F" w:rsidP="00B865FF">
      <w:pPr>
        <w:bidi/>
        <w:spacing w:line="276" w:lineRule="auto"/>
        <w:jc w:val="both"/>
        <w:rPr>
          <w:rFonts w:ascii="Sakkal Majalla" w:hAnsi="Sakkal Majalla" w:cs="Sakkal Majalla"/>
          <w:sz w:val="28"/>
          <w:szCs w:val="28"/>
          <w:rtl/>
        </w:rPr>
      </w:pPr>
      <w:r w:rsidRPr="001B337F">
        <w:rPr>
          <w:rFonts w:ascii="Sakkal Majalla" w:hAnsi="Sakkal Majalla" w:cs="Sakkal Majalla"/>
          <w:sz w:val="28"/>
          <w:szCs w:val="28"/>
          <w:rtl/>
        </w:rPr>
        <w:t>إن كافة الإحصاءات سواء تلك الإحصاءات الوطنية للدول أو الإحصاءات الصادرة عن الأمم المتحدة، تشير إلى أن نسبة العمل الأكبر خارج المنزل هي من نصيب الرجال، و</w:t>
      </w:r>
      <w:r w:rsidR="00C9307E">
        <w:rPr>
          <w:rFonts w:ascii="Sakkal Majalla" w:hAnsi="Sakkal Majalla" w:cs="Sakkal Majalla" w:hint="cs"/>
          <w:sz w:val="28"/>
          <w:szCs w:val="28"/>
          <w:rtl/>
        </w:rPr>
        <w:t>أ</w:t>
      </w:r>
      <w:r w:rsidRPr="001B337F">
        <w:rPr>
          <w:rFonts w:ascii="Sakkal Majalla" w:hAnsi="Sakkal Majalla" w:cs="Sakkal Majalla"/>
          <w:sz w:val="28"/>
          <w:szCs w:val="28"/>
          <w:rtl/>
        </w:rPr>
        <w:t xml:space="preserve">ن النساء غالبا ما يكون نصيبهن هو العمل </w:t>
      </w:r>
      <w:proofErr w:type="spellStart"/>
      <w:proofErr w:type="gramStart"/>
      <w:r w:rsidR="00FD4D7D">
        <w:rPr>
          <w:rFonts w:ascii="Sakkal Majalla" w:hAnsi="Sakkal Majalla" w:cs="Sakkal Majalla"/>
          <w:sz w:val="28"/>
          <w:szCs w:val="28"/>
          <w:rtl/>
        </w:rPr>
        <w:t>المنزلي،</w:t>
      </w:r>
      <w:r w:rsidR="00FD4D7D">
        <w:rPr>
          <w:rFonts w:ascii="Sakkal Majalla" w:hAnsi="Sakkal Majalla" w:cs="Sakkal Majalla" w:hint="cs"/>
          <w:sz w:val="28"/>
          <w:szCs w:val="28"/>
          <w:rtl/>
        </w:rPr>
        <w:t>و</w:t>
      </w:r>
      <w:r w:rsidRPr="001B337F">
        <w:rPr>
          <w:rFonts w:ascii="Sakkal Majalla" w:hAnsi="Sakkal Majalla" w:cs="Sakkal Majalla"/>
          <w:sz w:val="28"/>
          <w:szCs w:val="28"/>
          <w:rtl/>
        </w:rPr>
        <w:t>إن</w:t>
      </w:r>
      <w:proofErr w:type="spellEnd"/>
      <w:proofErr w:type="gramEnd"/>
      <w:r w:rsidRPr="001B337F">
        <w:rPr>
          <w:rFonts w:ascii="Sakkal Majalla" w:hAnsi="Sakkal Majalla" w:cs="Sakkal Majalla"/>
          <w:sz w:val="28"/>
          <w:szCs w:val="28"/>
          <w:rtl/>
        </w:rPr>
        <w:t xml:space="preserve"> فلسفة تنمية المال المشترك بين الزوجين</w:t>
      </w:r>
      <w:r w:rsidR="00C9307E">
        <w:rPr>
          <w:rFonts w:ascii="Sakkal Majalla" w:hAnsi="Sakkal Majalla" w:cs="Sakkal Majalla" w:hint="cs"/>
          <w:sz w:val="28"/>
          <w:szCs w:val="28"/>
          <w:rtl/>
        </w:rPr>
        <w:t xml:space="preserve"> ت</w:t>
      </w:r>
      <w:r w:rsidRPr="001B337F">
        <w:rPr>
          <w:rFonts w:ascii="Sakkal Majalla" w:hAnsi="Sakkal Majalla" w:cs="Sakkal Majalla"/>
          <w:sz w:val="28"/>
          <w:szCs w:val="28"/>
          <w:rtl/>
        </w:rPr>
        <w:t xml:space="preserve">نطلق من أن المرأة التي تعمل داخل الأسرة هي التي مكنت الزوج من العمل خارج المنزل </w:t>
      </w:r>
      <w:r w:rsidR="00C9307E">
        <w:rPr>
          <w:rFonts w:ascii="Sakkal Majalla" w:hAnsi="Sakkal Majalla" w:cs="Sakkal Majalla" w:hint="cs"/>
          <w:sz w:val="28"/>
          <w:szCs w:val="28"/>
          <w:rtl/>
        </w:rPr>
        <w:t>ووفرت له البيئة المناسبة</w:t>
      </w:r>
      <w:r w:rsidRPr="001B337F">
        <w:rPr>
          <w:rFonts w:ascii="Sakkal Majalla" w:hAnsi="Sakkal Majalla" w:cs="Sakkal Majalla"/>
          <w:sz w:val="28"/>
          <w:szCs w:val="28"/>
          <w:rtl/>
        </w:rPr>
        <w:t xml:space="preserve"> من</w:t>
      </w:r>
      <w:r w:rsidR="00C9307E">
        <w:rPr>
          <w:rFonts w:ascii="Sakkal Majalla" w:hAnsi="Sakkal Majalla" w:cs="Sakkal Majalla" w:hint="cs"/>
          <w:sz w:val="28"/>
          <w:szCs w:val="28"/>
          <w:rtl/>
        </w:rPr>
        <w:t xml:space="preserve"> أجل</w:t>
      </w:r>
      <w:r w:rsidRPr="001B337F">
        <w:rPr>
          <w:rFonts w:ascii="Sakkal Majalla" w:hAnsi="Sakkal Majalla" w:cs="Sakkal Majalla"/>
          <w:sz w:val="28"/>
          <w:szCs w:val="28"/>
          <w:rtl/>
        </w:rPr>
        <w:t xml:space="preserve"> تنمية أي مال بحوزته من خلال تقسيم العمل بين الزوجين في خارج المنزل وداخل</w:t>
      </w:r>
      <w:r w:rsidR="00C9307E">
        <w:rPr>
          <w:rFonts w:ascii="Sakkal Majalla" w:hAnsi="Sakkal Majalla" w:cs="Sakkal Majalla" w:hint="cs"/>
          <w:sz w:val="28"/>
          <w:szCs w:val="28"/>
          <w:rtl/>
        </w:rPr>
        <w:t>ه</w:t>
      </w:r>
      <w:r w:rsidRPr="001B337F">
        <w:rPr>
          <w:rFonts w:ascii="Sakkal Majalla" w:hAnsi="Sakkal Majalla" w:cs="Sakkal Majalla"/>
          <w:sz w:val="28"/>
          <w:szCs w:val="28"/>
          <w:rtl/>
        </w:rPr>
        <w:t xml:space="preserve">. وعلى الرغم من عدم اتفاقنا مع سياسة تقسيم العمل بالشكل النمطي </w:t>
      </w:r>
      <w:r w:rsidR="00C9307E">
        <w:rPr>
          <w:rFonts w:ascii="Sakkal Majalla" w:hAnsi="Sakkal Majalla" w:cs="Sakkal Majalla" w:hint="cs"/>
          <w:sz w:val="28"/>
          <w:szCs w:val="28"/>
          <w:rtl/>
        </w:rPr>
        <w:t>واعتباره</w:t>
      </w:r>
      <w:r w:rsidRPr="001B337F">
        <w:rPr>
          <w:rFonts w:ascii="Sakkal Majalla" w:hAnsi="Sakkal Majalla" w:cs="Sakkal Majalla"/>
          <w:sz w:val="28"/>
          <w:szCs w:val="28"/>
          <w:rtl/>
        </w:rPr>
        <w:t xml:space="preserve"> لا يحقق العدالة، انطلاقا من إيماننا بأنه يفترض تقاسم العمل المنزلي بين الزوجين، إلا أن الواقع مغاير تماما لما نناضل من </w:t>
      </w:r>
      <w:r w:rsidR="00C9307E">
        <w:rPr>
          <w:rFonts w:ascii="Sakkal Majalla" w:hAnsi="Sakkal Majalla" w:cs="Sakkal Majalla" w:hint="cs"/>
          <w:sz w:val="28"/>
          <w:szCs w:val="28"/>
          <w:rtl/>
        </w:rPr>
        <w:t>أ</w:t>
      </w:r>
      <w:r w:rsidRPr="001B337F">
        <w:rPr>
          <w:rFonts w:ascii="Sakkal Majalla" w:hAnsi="Sakkal Majalla" w:cs="Sakkal Majalla"/>
          <w:sz w:val="28"/>
          <w:szCs w:val="28"/>
          <w:rtl/>
        </w:rPr>
        <w:t>جله.</w:t>
      </w:r>
    </w:p>
    <w:p w:rsidR="001B337F" w:rsidRPr="001B337F" w:rsidRDefault="001B337F" w:rsidP="00B865FF">
      <w:pPr>
        <w:bidi/>
        <w:spacing w:line="276" w:lineRule="auto"/>
        <w:jc w:val="both"/>
        <w:rPr>
          <w:rFonts w:ascii="Sakkal Majalla" w:hAnsi="Sakkal Majalla" w:cs="Sakkal Majalla"/>
          <w:sz w:val="28"/>
          <w:szCs w:val="28"/>
        </w:rPr>
      </w:pPr>
      <w:r w:rsidRPr="001B337F">
        <w:rPr>
          <w:rFonts w:ascii="Sakkal Majalla" w:hAnsi="Sakkal Majalla" w:cs="Sakkal Majalla"/>
          <w:sz w:val="28"/>
          <w:szCs w:val="28"/>
          <w:rtl/>
        </w:rPr>
        <w:t>بدأ الاهتمام بشكل عالمي للاعتراف بعمل المرأة بجميع مساهماتها؛ حيث أكد منهاج العمل العالمي للنهوض بالمرأة والمتضمن إعلان ومنهاج عمل "بيجين"، على ضرورة استخدام سبل إحصائية مناسبة للاعتراف بعمل المرأة بجميع أشكاله في القطاعين المنزلي والعمل بدون اجر، أو السعي لإيجاد معرفة أكثر شمولاً عن عمل المرأة، من ضمنها تقييم العمل غير المأجور؛ وزيادة تفهم أنواعه ونطاقاته وتوزيعه؛ لا سيما العمل المتعلق برعاية المعالين والعمل غير المأجور لخدمة مزارع الأسرة أو أعمالها التجارية، وتشجيع نشر المعلومات المتعلقة بالدراسات والتجارب الداخلة في هذا الميدان، بما فيها وضع أساليب لتقدير قيمتها الكمية لاحتمال التعبير عنها في حسابات يمكن إصدارها  بصورة منفصلة لكنها متناسقة مع الحسابات القومية الأساسية.</w:t>
      </w:r>
      <w:r w:rsidRPr="001B337F">
        <w:rPr>
          <w:rStyle w:val="Appelnotedebasdep"/>
          <w:rFonts w:ascii="Sakkal Majalla" w:hAnsi="Sakkal Majalla" w:cs="Sakkal Majalla"/>
          <w:sz w:val="28"/>
          <w:szCs w:val="28"/>
          <w:rtl/>
        </w:rPr>
        <w:footnoteReference w:id="10"/>
      </w:r>
    </w:p>
    <w:p w:rsidR="001B337F" w:rsidRPr="001B337F" w:rsidRDefault="001B337F" w:rsidP="00B865FF">
      <w:pPr>
        <w:bidi/>
        <w:spacing w:line="276" w:lineRule="auto"/>
        <w:jc w:val="both"/>
        <w:rPr>
          <w:rFonts w:ascii="Sakkal Majalla" w:hAnsi="Sakkal Majalla" w:cs="Sakkal Majalla"/>
          <w:sz w:val="28"/>
          <w:szCs w:val="28"/>
          <w:rtl/>
        </w:rPr>
      </w:pPr>
      <w:r w:rsidRPr="001B337F">
        <w:rPr>
          <w:rFonts w:ascii="Sakkal Majalla" w:hAnsi="Sakkal Majalla" w:cs="Sakkal Majalla"/>
          <w:sz w:val="28"/>
          <w:szCs w:val="28"/>
          <w:rtl/>
        </w:rPr>
        <w:t xml:space="preserve">في مجتمعاتنا؛ لا تزال المرأة ووفقاً للموروثات المجتمعية تقوم بغالبية أعباء الدور الإنجابي، وفي ظل ظروف قاهرة كرعاية المعالين من أطفال وكبار السن ومعاقين والأعمال المنزلية المختلفة، إضافة إلى العمل </w:t>
      </w:r>
      <w:proofErr w:type="gramStart"/>
      <w:r w:rsidRPr="001B337F">
        <w:rPr>
          <w:rFonts w:ascii="Sakkal Majalla" w:hAnsi="Sakkal Majalla" w:cs="Sakkal Majalla"/>
          <w:sz w:val="28"/>
          <w:szCs w:val="28"/>
          <w:rtl/>
        </w:rPr>
        <w:t>في  مشاريع</w:t>
      </w:r>
      <w:proofErr w:type="gramEnd"/>
      <w:r w:rsidRPr="001B337F">
        <w:rPr>
          <w:rFonts w:ascii="Sakkal Majalla" w:hAnsi="Sakkal Majalla" w:cs="Sakkal Majalla"/>
          <w:sz w:val="28"/>
          <w:szCs w:val="28"/>
          <w:rtl/>
        </w:rPr>
        <w:t xml:space="preserve"> الأسرة كالمزارع الخاصة، فهل ما تقوم به المرأة من أعمال يجعلها خارج إطار القوى العاملة؛ أي هل يحق اعتباره كنشاط شخصي بلا منفعة أو قيمة مادية؛ وهل يمكن أن لا يصنف كمشاركة في بناء اقتصاد الوطن ورفاهيته...</w:t>
      </w:r>
    </w:p>
    <w:p w:rsidR="001B337F" w:rsidRPr="001B337F" w:rsidRDefault="001B337F" w:rsidP="00B865FF">
      <w:pPr>
        <w:bidi/>
        <w:spacing w:line="276" w:lineRule="auto"/>
        <w:jc w:val="both"/>
        <w:rPr>
          <w:rFonts w:ascii="Sakkal Majalla" w:hAnsi="Sakkal Majalla" w:cs="Sakkal Majalla"/>
          <w:sz w:val="28"/>
          <w:szCs w:val="28"/>
          <w:rtl/>
        </w:rPr>
      </w:pPr>
      <w:r w:rsidRPr="001B337F">
        <w:rPr>
          <w:rFonts w:ascii="Sakkal Majalla" w:hAnsi="Sakkal Majalla" w:cs="Sakkal Majalla"/>
          <w:sz w:val="28"/>
          <w:szCs w:val="28"/>
          <w:rtl/>
        </w:rPr>
        <w:lastRenderedPageBreak/>
        <w:t>ونقترح في هذا الخصوص أن يتضمن نص واضح وصريح في قوانين الأحوال الشخصية حول اقتسام الأموال التي تحصلت بعد الزواج وهذا النص المقترح:</w:t>
      </w:r>
    </w:p>
    <w:p w:rsidR="00967BA7" w:rsidRPr="004F5912" w:rsidRDefault="001B337F" w:rsidP="00B865FF">
      <w:pPr>
        <w:bidi/>
        <w:spacing w:line="276" w:lineRule="auto"/>
        <w:jc w:val="both"/>
        <w:rPr>
          <w:rFonts w:ascii="Sakkal Majalla" w:hAnsi="Sakkal Majalla" w:cs="Sakkal Majalla"/>
          <w:b/>
          <w:bCs/>
          <w:sz w:val="28"/>
          <w:szCs w:val="28"/>
          <w:rtl/>
        </w:rPr>
      </w:pPr>
      <w:r w:rsidRPr="001B337F">
        <w:rPr>
          <w:rFonts w:ascii="Sakkal Majalla" w:hAnsi="Sakkal Majalla" w:cs="Sakkal Majalla"/>
          <w:b/>
          <w:bCs/>
          <w:sz w:val="28"/>
          <w:szCs w:val="28"/>
          <w:rtl/>
        </w:rPr>
        <w:t xml:space="preserve">" لكل من الزوجين ذمة مالية مستقلة، ولكل من الزوجين الحق في تقاسم الأموال المنقولة وغير المنقولة التي تحققت أثناء الزواج مناصفة" </w:t>
      </w:r>
    </w:p>
    <w:p w:rsidR="006246F4" w:rsidRPr="006246F4" w:rsidRDefault="006246F4" w:rsidP="00B865FF">
      <w:pPr>
        <w:bidi/>
        <w:spacing w:line="276" w:lineRule="auto"/>
        <w:jc w:val="both"/>
        <w:rPr>
          <w:rFonts w:ascii="Sakkal Majalla" w:hAnsi="Sakkal Majalla" w:cs="Sakkal Majalla"/>
          <w:b/>
          <w:bCs/>
          <w:sz w:val="28"/>
          <w:szCs w:val="28"/>
          <w:u w:val="double"/>
          <w:rtl/>
        </w:rPr>
      </w:pPr>
      <w:r w:rsidRPr="00883F5B">
        <w:rPr>
          <w:rFonts w:ascii="Sakkal Majalla" w:hAnsi="Sakkal Majalla" w:cs="Sakkal Majalla" w:hint="cs"/>
          <w:b/>
          <w:bCs/>
          <w:sz w:val="28"/>
          <w:szCs w:val="28"/>
          <w:highlight w:val="lightGray"/>
          <w:u w:val="double"/>
          <w:rtl/>
        </w:rPr>
        <w:t>مسودة قانون حماية الأسرة من العنف</w:t>
      </w:r>
      <w:r w:rsidRPr="006246F4">
        <w:rPr>
          <w:rFonts w:ascii="Sakkal Majalla" w:hAnsi="Sakkal Majalla" w:cs="Sakkal Majalla" w:hint="cs"/>
          <w:b/>
          <w:bCs/>
          <w:sz w:val="28"/>
          <w:szCs w:val="28"/>
          <w:u w:val="double"/>
          <w:rtl/>
        </w:rPr>
        <w:t xml:space="preserve"> </w:t>
      </w:r>
    </w:p>
    <w:p w:rsidR="006C0D7C" w:rsidRPr="00E50D26" w:rsidRDefault="00CA4BD6" w:rsidP="00B865FF">
      <w:pPr>
        <w:bidi/>
        <w:spacing w:line="276" w:lineRule="auto"/>
        <w:jc w:val="both"/>
        <w:rPr>
          <w:rFonts w:ascii="Sakkal Majalla" w:hAnsi="Sakkal Majalla" w:cs="Sakkal Majalla"/>
          <w:sz w:val="28"/>
          <w:szCs w:val="28"/>
          <w:rtl/>
        </w:rPr>
      </w:pPr>
      <w:r w:rsidRPr="00E50D26">
        <w:rPr>
          <w:rFonts w:ascii="Sakkal Majalla" w:hAnsi="Sakkal Majalla" w:cs="Sakkal Majalla"/>
          <w:sz w:val="28"/>
          <w:szCs w:val="28"/>
          <w:rtl/>
        </w:rPr>
        <w:t xml:space="preserve">تعتبر الاسرة النواة الاجتماعية وعماد المجتمع والركيزة الأولى التي يبنى </w:t>
      </w:r>
      <w:proofErr w:type="gramStart"/>
      <w:r w:rsidRPr="00E50D26">
        <w:rPr>
          <w:rFonts w:ascii="Sakkal Majalla" w:hAnsi="Sakkal Majalla" w:cs="Sakkal Majalla"/>
          <w:sz w:val="28"/>
          <w:szCs w:val="28"/>
          <w:rtl/>
        </w:rPr>
        <w:t>عليها  تنمية</w:t>
      </w:r>
      <w:proofErr w:type="gramEnd"/>
      <w:r w:rsidRPr="00E50D26">
        <w:rPr>
          <w:rFonts w:ascii="Sakkal Majalla" w:hAnsi="Sakkal Majalla" w:cs="Sakkal Majalla"/>
          <w:sz w:val="28"/>
          <w:szCs w:val="28"/>
          <w:rtl/>
        </w:rPr>
        <w:t xml:space="preserve"> المجتمعات والعامل الأساسي في تشكيل وبناء شخصية الفرد وهي الملاذ التي يجد بها الفرد السكينة والوئام</w:t>
      </w:r>
      <w:r w:rsidR="00C9307E">
        <w:rPr>
          <w:rFonts w:ascii="Sakkal Majalla" w:hAnsi="Sakkal Majalla" w:cs="Sakkal Majalla" w:hint="cs"/>
          <w:sz w:val="28"/>
          <w:szCs w:val="28"/>
          <w:rtl/>
        </w:rPr>
        <w:t>.</w:t>
      </w:r>
      <w:r w:rsidRPr="00E50D26">
        <w:rPr>
          <w:rFonts w:ascii="Sakkal Majalla" w:hAnsi="Sakkal Majalla" w:cs="Sakkal Majalla"/>
          <w:sz w:val="28"/>
          <w:szCs w:val="28"/>
          <w:rtl/>
        </w:rPr>
        <w:t xml:space="preserve"> لذلك ف</w:t>
      </w:r>
      <w:r w:rsidR="00C9307E">
        <w:rPr>
          <w:rFonts w:ascii="Sakkal Majalla" w:hAnsi="Sakkal Majalla" w:cs="Sakkal Majalla" w:hint="cs"/>
          <w:sz w:val="28"/>
          <w:szCs w:val="28"/>
          <w:rtl/>
        </w:rPr>
        <w:t>إ</w:t>
      </w:r>
      <w:r w:rsidRPr="00E50D26">
        <w:rPr>
          <w:rFonts w:ascii="Sakkal Majalla" w:hAnsi="Sakkal Majalla" w:cs="Sakkal Majalla"/>
          <w:sz w:val="28"/>
          <w:szCs w:val="28"/>
          <w:rtl/>
        </w:rPr>
        <w:t>ن إيلاء الاهتمام بهذه الركيزة</w:t>
      </w:r>
      <w:r w:rsidR="00AD358B" w:rsidRPr="00E50D26">
        <w:rPr>
          <w:rFonts w:ascii="Sakkal Majalla" w:hAnsi="Sakkal Majalla" w:cs="Sakkal Majalla"/>
          <w:sz w:val="28"/>
          <w:szCs w:val="28"/>
          <w:rtl/>
        </w:rPr>
        <w:t xml:space="preserve"> المهمة</w:t>
      </w:r>
      <w:r w:rsidRPr="00E50D26">
        <w:rPr>
          <w:rFonts w:ascii="Sakkal Majalla" w:hAnsi="Sakkal Majalla" w:cs="Sakkal Majalla"/>
          <w:sz w:val="28"/>
          <w:szCs w:val="28"/>
          <w:rtl/>
        </w:rPr>
        <w:t xml:space="preserve"> </w:t>
      </w:r>
      <w:r w:rsidR="00C9307E">
        <w:rPr>
          <w:rFonts w:ascii="Sakkal Majalla" w:hAnsi="Sakkal Majalla" w:cs="Sakkal Majalla" w:hint="cs"/>
          <w:sz w:val="28"/>
          <w:szCs w:val="28"/>
          <w:rtl/>
        </w:rPr>
        <w:t>أ</w:t>
      </w:r>
      <w:r w:rsidRPr="00E50D26">
        <w:rPr>
          <w:rFonts w:ascii="Sakkal Majalla" w:hAnsi="Sakkal Majalla" w:cs="Sakkal Majalla"/>
          <w:sz w:val="28"/>
          <w:szCs w:val="28"/>
          <w:rtl/>
        </w:rPr>
        <w:t xml:space="preserve">ضحى </w:t>
      </w:r>
      <w:r w:rsidR="00C9307E">
        <w:rPr>
          <w:rFonts w:ascii="Sakkal Majalla" w:hAnsi="Sakkal Majalla" w:cs="Sakkal Majalla" w:hint="cs"/>
          <w:sz w:val="28"/>
          <w:szCs w:val="28"/>
          <w:rtl/>
        </w:rPr>
        <w:t>أ</w:t>
      </w:r>
      <w:r w:rsidRPr="00E50D26">
        <w:rPr>
          <w:rFonts w:ascii="Sakkal Majalla" w:hAnsi="Sakkal Majalla" w:cs="Sakkal Majalla"/>
          <w:sz w:val="28"/>
          <w:szCs w:val="28"/>
          <w:rtl/>
        </w:rPr>
        <w:t xml:space="preserve">مرا </w:t>
      </w:r>
      <w:r w:rsidR="00C9307E">
        <w:rPr>
          <w:rFonts w:ascii="Sakkal Majalla" w:hAnsi="Sakkal Majalla" w:cs="Sakkal Majalla" w:hint="cs"/>
          <w:sz w:val="28"/>
          <w:szCs w:val="28"/>
          <w:rtl/>
        </w:rPr>
        <w:t>من ال</w:t>
      </w:r>
      <w:r w:rsidRPr="00E50D26">
        <w:rPr>
          <w:rFonts w:ascii="Sakkal Majalla" w:hAnsi="Sakkal Majalla" w:cs="Sakkal Majalla"/>
          <w:sz w:val="28"/>
          <w:szCs w:val="28"/>
          <w:rtl/>
        </w:rPr>
        <w:t xml:space="preserve">مفترض على صانع </w:t>
      </w:r>
      <w:proofErr w:type="gramStart"/>
      <w:r w:rsidRPr="00E50D26">
        <w:rPr>
          <w:rFonts w:ascii="Sakkal Majalla" w:hAnsi="Sakkal Majalla" w:cs="Sakkal Majalla"/>
          <w:sz w:val="28"/>
          <w:szCs w:val="28"/>
          <w:rtl/>
        </w:rPr>
        <w:t>القرار  بأي</w:t>
      </w:r>
      <w:proofErr w:type="gramEnd"/>
      <w:r w:rsidRPr="00E50D26">
        <w:rPr>
          <w:rFonts w:ascii="Sakkal Majalla" w:hAnsi="Sakkal Majalla" w:cs="Sakkal Majalla"/>
          <w:sz w:val="28"/>
          <w:szCs w:val="28"/>
          <w:rtl/>
        </w:rPr>
        <w:t xml:space="preserve"> دولة </w:t>
      </w:r>
      <w:proofErr w:type="spellStart"/>
      <w:r w:rsidR="00C9307E">
        <w:rPr>
          <w:rFonts w:ascii="Sakkal Majalla" w:hAnsi="Sakkal Majalla" w:cs="Sakkal Majalla" w:hint="cs"/>
          <w:sz w:val="28"/>
          <w:szCs w:val="28"/>
          <w:rtl/>
        </w:rPr>
        <w:t>إ</w:t>
      </w:r>
      <w:r w:rsidRPr="00E50D26">
        <w:rPr>
          <w:rFonts w:ascii="Sakkal Majalla" w:hAnsi="Sakkal Majalla" w:cs="Sakkal Majalla"/>
          <w:sz w:val="28"/>
          <w:szCs w:val="28"/>
          <w:rtl/>
        </w:rPr>
        <w:t>عطاءة</w:t>
      </w:r>
      <w:proofErr w:type="spellEnd"/>
      <w:r w:rsidRPr="00E50D26">
        <w:rPr>
          <w:rFonts w:ascii="Sakkal Majalla" w:hAnsi="Sakkal Majalla" w:cs="Sakkal Majalla"/>
          <w:sz w:val="28"/>
          <w:szCs w:val="28"/>
          <w:rtl/>
        </w:rPr>
        <w:t xml:space="preserve"> </w:t>
      </w:r>
      <w:r w:rsidR="00AD358B" w:rsidRPr="00E50D26">
        <w:rPr>
          <w:rFonts w:ascii="Sakkal Majalla" w:hAnsi="Sakkal Majalla" w:cs="Sakkal Majalla"/>
          <w:sz w:val="28"/>
          <w:szCs w:val="28"/>
          <w:rtl/>
        </w:rPr>
        <w:t xml:space="preserve">الأولوية ووضعه على </w:t>
      </w:r>
      <w:r w:rsidR="00C9307E">
        <w:rPr>
          <w:rFonts w:ascii="Sakkal Majalla" w:hAnsi="Sakkal Majalla" w:cs="Sakkal Majalla" w:hint="cs"/>
          <w:sz w:val="28"/>
          <w:szCs w:val="28"/>
          <w:rtl/>
        </w:rPr>
        <w:t>أ</w:t>
      </w:r>
      <w:r w:rsidR="00AD358B" w:rsidRPr="00E50D26">
        <w:rPr>
          <w:rFonts w:ascii="Sakkal Majalla" w:hAnsi="Sakkal Majalla" w:cs="Sakkal Majalla"/>
          <w:sz w:val="28"/>
          <w:szCs w:val="28"/>
          <w:rtl/>
        </w:rPr>
        <w:t>جندة السياسات والتشريعات للدولة ووضع التدخلات الملائمة والحساسة لقضايا واحتياجا</w:t>
      </w:r>
      <w:r w:rsidR="006D47D5" w:rsidRPr="00E50D26">
        <w:rPr>
          <w:rFonts w:ascii="Sakkal Majalla" w:hAnsi="Sakkal Majalla" w:cs="Sakkal Majalla"/>
          <w:sz w:val="28"/>
          <w:szCs w:val="28"/>
          <w:rtl/>
        </w:rPr>
        <w:t>ت ضحايا العنف والتمييز وال</w:t>
      </w:r>
      <w:r w:rsidR="00C9307E">
        <w:rPr>
          <w:rFonts w:ascii="Sakkal Majalla" w:hAnsi="Sakkal Majalla" w:cs="Sakkal Majalla" w:hint="cs"/>
          <w:sz w:val="28"/>
          <w:szCs w:val="28"/>
          <w:rtl/>
        </w:rPr>
        <w:t>إ</w:t>
      </w:r>
      <w:r w:rsidR="006D47D5" w:rsidRPr="00E50D26">
        <w:rPr>
          <w:rFonts w:ascii="Sakkal Majalla" w:hAnsi="Sakkal Majalla" w:cs="Sakkal Majalla"/>
          <w:sz w:val="28"/>
          <w:szCs w:val="28"/>
          <w:rtl/>
        </w:rPr>
        <w:t>قصاء</w:t>
      </w:r>
      <w:r w:rsidR="00C9307E">
        <w:rPr>
          <w:rFonts w:ascii="Sakkal Majalla" w:hAnsi="Sakkal Majalla" w:cs="Sakkal Majalla" w:hint="cs"/>
          <w:sz w:val="28"/>
          <w:szCs w:val="28"/>
          <w:rtl/>
        </w:rPr>
        <w:t>،</w:t>
      </w:r>
      <w:r w:rsidR="006D47D5" w:rsidRPr="00E50D26">
        <w:rPr>
          <w:rFonts w:ascii="Sakkal Majalla" w:hAnsi="Sakkal Majalla" w:cs="Sakkal Majalla"/>
          <w:sz w:val="28"/>
          <w:szCs w:val="28"/>
          <w:rtl/>
        </w:rPr>
        <w:t xml:space="preserve"> بال</w:t>
      </w:r>
      <w:r w:rsidR="00C9307E">
        <w:rPr>
          <w:rFonts w:ascii="Sakkal Majalla" w:hAnsi="Sakkal Majalla" w:cs="Sakkal Majalla" w:hint="cs"/>
          <w:sz w:val="28"/>
          <w:szCs w:val="28"/>
          <w:rtl/>
        </w:rPr>
        <w:t>أ</w:t>
      </w:r>
      <w:r w:rsidR="006D47D5" w:rsidRPr="00E50D26">
        <w:rPr>
          <w:rFonts w:ascii="Sakkal Majalla" w:hAnsi="Sakkal Majalla" w:cs="Sakkal Majalla"/>
          <w:sz w:val="28"/>
          <w:szCs w:val="28"/>
          <w:rtl/>
        </w:rPr>
        <w:t>خص التي تقع في نطاق الاسرة .</w:t>
      </w:r>
    </w:p>
    <w:p w:rsidR="0038784C" w:rsidRDefault="006D47D5" w:rsidP="00B865FF">
      <w:pPr>
        <w:bidi/>
        <w:spacing w:line="276" w:lineRule="auto"/>
        <w:jc w:val="both"/>
        <w:rPr>
          <w:rFonts w:ascii="Sakkal Majalla" w:hAnsi="Sakkal Majalla" w:cs="Sakkal Majalla"/>
          <w:sz w:val="28"/>
          <w:szCs w:val="28"/>
          <w:rtl/>
        </w:rPr>
      </w:pPr>
      <w:r w:rsidRPr="00E50D26">
        <w:rPr>
          <w:rFonts w:ascii="Sakkal Majalla" w:hAnsi="Sakkal Majalla" w:cs="Sakkal Majalla"/>
          <w:sz w:val="28"/>
          <w:szCs w:val="28"/>
          <w:rtl/>
        </w:rPr>
        <w:t>وبالطبع</w:t>
      </w:r>
      <w:r w:rsidR="00C9307E">
        <w:rPr>
          <w:rFonts w:ascii="Sakkal Majalla" w:hAnsi="Sakkal Majalla" w:cs="Sakkal Majalla" w:hint="cs"/>
          <w:sz w:val="28"/>
          <w:szCs w:val="28"/>
          <w:rtl/>
        </w:rPr>
        <w:t>،</w:t>
      </w:r>
      <w:r w:rsidRPr="00E50D26">
        <w:rPr>
          <w:rFonts w:ascii="Sakkal Majalla" w:hAnsi="Sakkal Majalla" w:cs="Sakkal Majalla"/>
          <w:sz w:val="28"/>
          <w:szCs w:val="28"/>
          <w:rtl/>
        </w:rPr>
        <w:t xml:space="preserve"> </w:t>
      </w:r>
      <w:r w:rsidR="00C9307E">
        <w:rPr>
          <w:rFonts w:ascii="Sakkal Majalla" w:hAnsi="Sakkal Majalla" w:cs="Sakkal Majalla" w:hint="cs"/>
          <w:sz w:val="28"/>
          <w:szCs w:val="28"/>
          <w:rtl/>
        </w:rPr>
        <w:t>إ</w:t>
      </w:r>
      <w:r w:rsidRPr="00E50D26">
        <w:rPr>
          <w:rFonts w:ascii="Sakkal Majalla" w:hAnsi="Sakkal Majalla" w:cs="Sakkal Majalla"/>
          <w:sz w:val="28"/>
          <w:szCs w:val="28"/>
          <w:rtl/>
        </w:rPr>
        <w:t>ن علاج وتناول مختلف القضايا المتعلقة بحماية الأسرة من العنف، تقتضي ضرورة توقف المشرع الفلسطيني الجاد أمام هذه القضايا، وذلك ليس بالنص العام والمجرد على تجريمها</w:t>
      </w:r>
      <w:r w:rsidR="00C9307E">
        <w:rPr>
          <w:rFonts w:ascii="Sakkal Majalla" w:hAnsi="Sakkal Majalla" w:cs="Sakkal Majalla" w:hint="cs"/>
          <w:sz w:val="28"/>
          <w:szCs w:val="28"/>
          <w:rtl/>
        </w:rPr>
        <w:t>،</w:t>
      </w:r>
      <w:r w:rsidRPr="00E50D26">
        <w:rPr>
          <w:rFonts w:ascii="Sakkal Majalla" w:hAnsi="Sakkal Majalla" w:cs="Sakkal Majalla"/>
          <w:sz w:val="28"/>
          <w:szCs w:val="28"/>
          <w:rtl/>
        </w:rPr>
        <w:t xml:space="preserve"> وإنما من خلال تخصيص تشريع فلسطيني خاص لعلاج وتنظيم مختلف الجوانب </w:t>
      </w:r>
      <w:proofErr w:type="gramStart"/>
      <w:r w:rsidRPr="00E50D26">
        <w:rPr>
          <w:rFonts w:ascii="Sakkal Majalla" w:hAnsi="Sakkal Majalla" w:cs="Sakkal Majalla"/>
          <w:sz w:val="28"/>
          <w:szCs w:val="28"/>
          <w:rtl/>
        </w:rPr>
        <w:t>المتعلقة  بحماية</w:t>
      </w:r>
      <w:proofErr w:type="gramEnd"/>
      <w:r w:rsidRPr="00E50D26">
        <w:rPr>
          <w:rFonts w:ascii="Sakkal Majalla" w:hAnsi="Sakkal Majalla" w:cs="Sakkal Majalla"/>
          <w:sz w:val="28"/>
          <w:szCs w:val="28"/>
          <w:rtl/>
        </w:rPr>
        <w:t xml:space="preserve"> الأسرة من العنف</w:t>
      </w:r>
      <w:r w:rsidR="00C9307E">
        <w:rPr>
          <w:rFonts w:ascii="Sakkal Majalla" w:hAnsi="Sakkal Majalla" w:cs="Sakkal Majalla" w:hint="cs"/>
          <w:sz w:val="28"/>
          <w:szCs w:val="28"/>
          <w:rtl/>
        </w:rPr>
        <w:t>.</w:t>
      </w:r>
      <w:r w:rsidRPr="00E50D26">
        <w:rPr>
          <w:rFonts w:ascii="Sakkal Majalla" w:hAnsi="Sakkal Majalla" w:cs="Sakkal Majalla"/>
          <w:sz w:val="28"/>
          <w:szCs w:val="28"/>
          <w:rtl/>
        </w:rPr>
        <w:t xml:space="preserve"> ولعل ما يقتضي ضرورة وضع قانون خاص </w:t>
      </w:r>
      <w:r w:rsidR="003E65C9" w:rsidRPr="00E50D26">
        <w:rPr>
          <w:rFonts w:ascii="Sakkal Majalla" w:hAnsi="Sakkal Majalla" w:cs="Sakkal Majalla"/>
          <w:sz w:val="28"/>
          <w:szCs w:val="28"/>
          <w:rtl/>
        </w:rPr>
        <w:t xml:space="preserve">بهذا الشأن، خصوصية هذه الجرائم واعتبارها من القضايا والأمور التي تقع ضمن الحيز الخاص </w:t>
      </w:r>
      <w:proofErr w:type="spellStart"/>
      <w:r w:rsidR="003E65C9" w:rsidRPr="00E50D26">
        <w:rPr>
          <w:rFonts w:ascii="Sakkal Majalla" w:hAnsi="Sakkal Majalla" w:cs="Sakkal Majalla"/>
          <w:sz w:val="28"/>
          <w:szCs w:val="28"/>
          <w:rtl/>
        </w:rPr>
        <w:t>للاسرة</w:t>
      </w:r>
      <w:proofErr w:type="spellEnd"/>
      <w:r w:rsidR="003E65C9" w:rsidRPr="00E50D26">
        <w:rPr>
          <w:rFonts w:ascii="Sakkal Majalla" w:hAnsi="Sakkal Majalla" w:cs="Sakkal Majalla"/>
          <w:sz w:val="28"/>
          <w:szCs w:val="28"/>
          <w:rtl/>
        </w:rPr>
        <w:t xml:space="preserve"> والتي لا يجوز لاحد اختراق هالة القدسية للقضايا </w:t>
      </w:r>
      <w:r w:rsidR="00D8561D" w:rsidRPr="00E50D26">
        <w:rPr>
          <w:rFonts w:ascii="Sakkal Majalla" w:hAnsi="Sakkal Majalla" w:cs="Sakkal Majalla"/>
          <w:sz w:val="28"/>
          <w:szCs w:val="28"/>
          <w:rtl/>
        </w:rPr>
        <w:t xml:space="preserve">والأمور </w:t>
      </w:r>
      <w:r w:rsidR="00095887">
        <w:rPr>
          <w:rFonts w:ascii="Sakkal Majalla" w:hAnsi="Sakkal Majalla" w:cs="Sakkal Majalla"/>
          <w:sz w:val="28"/>
          <w:szCs w:val="28"/>
          <w:rtl/>
        </w:rPr>
        <w:t>ال</w:t>
      </w:r>
      <w:r w:rsidR="00C9307E">
        <w:rPr>
          <w:rFonts w:ascii="Sakkal Majalla" w:hAnsi="Sakkal Majalla" w:cs="Sakkal Majalla" w:hint="cs"/>
          <w:sz w:val="28"/>
          <w:szCs w:val="28"/>
          <w:rtl/>
        </w:rPr>
        <w:t>أ</w:t>
      </w:r>
      <w:r w:rsidR="00095887">
        <w:rPr>
          <w:rFonts w:ascii="Sakkal Majalla" w:hAnsi="Sakkal Majalla" w:cs="Sakkal Majalla"/>
          <w:sz w:val="28"/>
          <w:szCs w:val="28"/>
          <w:rtl/>
        </w:rPr>
        <w:t>سرية والعائلية</w:t>
      </w:r>
      <w:r w:rsidR="00C9307E">
        <w:rPr>
          <w:rFonts w:ascii="Sakkal Majalla" w:hAnsi="Sakkal Majalla" w:cs="Sakkal Majalla" w:hint="cs"/>
          <w:sz w:val="28"/>
          <w:szCs w:val="28"/>
          <w:rtl/>
        </w:rPr>
        <w:t>.</w:t>
      </w:r>
      <w:r w:rsidR="00095887">
        <w:rPr>
          <w:rFonts w:ascii="Sakkal Majalla" w:hAnsi="Sakkal Majalla" w:cs="Sakkal Majalla" w:hint="cs"/>
          <w:sz w:val="28"/>
          <w:szCs w:val="28"/>
          <w:rtl/>
        </w:rPr>
        <w:t xml:space="preserve"> و</w:t>
      </w:r>
      <w:r w:rsidR="002B0CEF" w:rsidRPr="002B0CEF">
        <w:rPr>
          <w:rFonts w:ascii="Sakkal Majalla" w:hAnsi="Sakkal Majalla" w:cs="Sakkal Majalla"/>
          <w:sz w:val="28"/>
          <w:szCs w:val="28"/>
          <w:rtl/>
        </w:rPr>
        <w:t xml:space="preserve">انطلاقا من المعايير الدولية لحماية حقوق الانسان كما ورد في المواثيق والمعاهدات </w:t>
      </w:r>
      <w:proofErr w:type="gramStart"/>
      <w:r w:rsidR="002B0CEF" w:rsidRPr="002B0CEF">
        <w:rPr>
          <w:rFonts w:ascii="Sakkal Majalla" w:hAnsi="Sakkal Majalla" w:cs="Sakkal Majalla"/>
          <w:sz w:val="28"/>
          <w:szCs w:val="28"/>
          <w:rtl/>
        </w:rPr>
        <w:t>الدولية</w:t>
      </w:r>
      <w:r w:rsidR="00C9307E">
        <w:rPr>
          <w:rFonts w:ascii="Sakkal Majalla" w:hAnsi="Sakkal Majalla" w:cs="Sakkal Majalla" w:hint="cs"/>
          <w:sz w:val="28"/>
          <w:szCs w:val="28"/>
          <w:rtl/>
        </w:rPr>
        <w:t>،</w:t>
      </w:r>
      <w:r w:rsidR="002B0CEF" w:rsidRPr="002B0CEF">
        <w:rPr>
          <w:rFonts w:ascii="Sakkal Majalla" w:hAnsi="Sakkal Majalla" w:cs="Sakkal Majalla"/>
          <w:sz w:val="28"/>
          <w:szCs w:val="28"/>
          <w:rtl/>
        </w:rPr>
        <w:t xml:space="preserve">  </w:t>
      </w:r>
      <w:proofErr w:type="spellStart"/>
      <w:r w:rsidR="002B0CEF" w:rsidRPr="002B0CEF">
        <w:rPr>
          <w:rFonts w:ascii="Sakkal Majalla" w:hAnsi="Sakkal Majalla" w:cs="Sakkal Majalla"/>
          <w:sz w:val="28"/>
          <w:szCs w:val="28"/>
          <w:rtl/>
        </w:rPr>
        <w:t>وبناءا</w:t>
      </w:r>
      <w:proofErr w:type="spellEnd"/>
      <w:proofErr w:type="gramEnd"/>
      <w:r w:rsidR="002B0CEF" w:rsidRPr="002B0CEF">
        <w:rPr>
          <w:rFonts w:ascii="Sakkal Majalla" w:hAnsi="Sakkal Majalla" w:cs="Sakkal Majalla"/>
          <w:sz w:val="28"/>
          <w:szCs w:val="28"/>
          <w:rtl/>
        </w:rPr>
        <w:t xml:space="preserve"> على الخطوة النوعية التي </w:t>
      </w:r>
      <w:r w:rsidR="00C9307E">
        <w:rPr>
          <w:rFonts w:ascii="Sakkal Majalla" w:hAnsi="Sakkal Majalla" w:cs="Sakkal Majalla" w:hint="cs"/>
          <w:sz w:val="28"/>
          <w:szCs w:val="28"/>
          <w:rtl/>
        </w:rPr>
        <w:t>أ</w:t>
      </w:r>
      <w:r w:rsidR="002B0CEF" w:rsidRPr="002B0CEF">
        <w:rPr>
          <w:rFonts w:ascii="Sakkal Majalla" w:hAnsi="Sakkal Majalla" w:cs="Sakkal Majalla"/>
          <w:sz w:val="28"/>
          <w:szCs w:val="28"/>
          <w:rtl/>
        </w:rPr>
        <w:t xml:space="preserve">قدمت عليها دولة فلسطين بالانضمام </w:t>
      </w:r>
      <w:r w:rsidR="00C9307E">
        <w:rPr>
          <w:rFonts w:ascii="Sakkal Majalla" w:hAnsi="Sakkal Majalla" w:cs="Sakkal Majalla" w:hint="cs"/>
          <w:sz w:val="28"/>
          <w:szCs w:val="28"/>
          <w:rtl/>
        </w:rPr>
        <w:t>إ</w:t>
      </w:r>
      <w:r w:rsidR="002B0CEF" w:rsidRPr="002B0CEF">
        <w:rPr>
          <w:rFonts w:ascii="Sakkal Majalla" w:hAnsi="Sakkal Majalla" w:cs="Sakkal Majalla"/>
          <w:sz w:val="28"/>
          <w:szCs w:val="28"/>
          <w:rtl/>
        </w:rPr>
        <w:t xml:space="preserve">لى المواثيق والمعاهدات الدولية ومنها اتفاقية مناهضة جميع اشكال التمييز ضد </w:t>
      </w:r>
      <w:r w:rsidR="002B0CEF" w:rsidRPr="002B0CEF">
        <w:rPr>
          <w:rFonts w:ascii="Sakkal Majalla" w:hAnsi="Sakkal Majalla" w:cs="Sakkal Majalla" w:hint="cs"/>
          <w:sz w:val="28"/>
          <w:szCs w:val="28"/>
          <w:rtl/>
        </w:rPr>
        <w:t>المرأة</w:t>
      </w:r>
      <w:r w:rsidR="002B0CEF" w:rsidRPr="002B0CEF">
        <w:rPr>
          <w:rFonts w:ascii="Sakkal Majalla" w:hAnsi="Sakkal Majalla" w:cs="Sakkal Majalla"/>
          <w:sz w:val="28"/>
          <w:szCs w:val="28"/>
          <w:rtl/>
        </w:rPr>
        <w:t xml:space="preserve">  "</w:t>
      </w:r>
      <w:proofErr w:type="spellStart"/>
      <w:r w:rsidR="002B0CEF" w:rsidRPr="002B0CEF">
        <w:rPr>
          <w:rFonts w:ascii="Sakkal Majalla" w:hAnsi="Sakkal Majalla" w:cs="Sakkal Majalla"/>
          <w:sz w:val="28"/>
          <w:szCs w:val="28"/>
          <w:rtl/>
        </w:rPr>
        <w:t>سيداو</w:t>
      </w:r>
      <w:proofErr w:type="spellEnd"/>
      <w:r w:rsidR="002B0CEF" w:rsidRPr="002B0CEF">
        <w:rPr>
          <w:rFonts w:ascii="Sakkal Majalla" w:hAnsi="Sakkal Majalla" w:cs="Sakkal Majalla"/>
          <w:sz w:val="28"/>
          <w:szCs w:val="28"/>
          <w:rtl/>
        </w:rPr>
        <w:t>"</w:t>
      </w:r>
      <w:r w:rsidR="00C9307E">
        <w:rPr>
          <w:rFonts w:ascii="Sakkal Majalla" w:hAnsi="Sakkal Majalla" w:cs="Sakkal Majalla" w:hint="cs"/>
          <w:sz w:val="28"/>
          <w:szCs w:val="28"/>
          <w:rtl/>
        </w:rPr>
        <w:t>،</w:t>
      </w:r>
      <w:r w:rsidR="002B0CEF" w:rsidRPr="002B0CEF">
        <w:rPr>
          <w:rFonts w:ascii="Sakkal Majalla" w:hAnsi="Sakkal Majalla" w:cs="Sakkal Majalla" w:hint="cs"/>
          <w:sz w:val="28"/>
          <w:szCs w:val="28"/>
          <w:rtl/>
        </w:rPr>
        <w:t xml:space="preserve"> </w:t>
      </w:r>
      <w:r w:rsidR="00C9307E">
        <w:rPr>
          <w:rFonts w:ascii="Sakkal Majalla" w:hAnsi="Sakkal Majalla" w:cs="Sakkal Majalla"/>
          <w:sz w:val="28"/>
          <w:szCs w:val="28"/>
          <w:rtl/>
        </w:rPr>
        <w:br/>
      </w:r>
      <w:r w:rsidR="00C9307E">
        <w:rPr>
          <w:rFonts w:ascii="Sakkal Majalla" w:hAnsi="Sakkal Majalla" w:cs="Sakkal Majalla" w:hint="cs"/>
          <w:sz w:val="28"/>
          <w:szCs w:val="28"/>
          <w:rtl/>
        </w:rPr>
        <w:t>أ</w:t>
      </w:r>
      <w:r w:rsidR="002B0CEF" w:rsidRPr="002B0CEF">
        <w:rPr>
          <w:rFonts w:ascii="Sakkal Majalla" w:hAnsi="Sakkal Majalla" w:cs="Sakkal Majalla" w:hint="cs"/>
          <w:sz w:val="28"/>
          <w:szCs w:val="28"/>
          <w:rtl/>
        </w:rPr>
        <w:t xml:space="preserve">صبح موضوع </w:t>
      </w:r>
      <w:r w:rsidR="00C9307E">
        <w:rPr>
          <w:rFonts w:ascii="Sakkal Majalla" w:hAnsi="Sakkal Majalla" w:cs="Sakkal Majalla" w:hint="cs"/>
          <w:sz w:val="28"/>
          <w:szCs w:val="28"/>
          <w:rtl/>
        </w:rPr>
        <w:t>إ</w:t>
      </w:r>
      <w:r w:rsidR="002B0CEF" w:rsidRPr="002B0CEF">
        <w:rPr>
          <w:rFonts w:ascii="Sakkal Majalla" w:hAnsi="Sakkal Majalla" w:cs="Sakkal Majalla" w:hint="cs"/>
          <w:sz w:val="28"/>
          <w:szCs w:val="28"/>
          <w:rtl/>
        </w:rPr>
        <w:t xml:space="preserve">صدار تشريعات شاملة وعادلة </w:t>
      </w:r>
      <w:r w:rsidR="00C9307E">
        <w:rPr>
          <w:rFonts w:ascii="Sakkal Majalla" w:hAnsi="Sakkal Majalla" w:cs="Sakkal Majalla" w:hint="cs"/>
          <w:sz w:val="28"/>
          <w:szCs w:val="28"/>
          <w:rtl/>
        </w:rPr>
        <w:t>أمرا</w:t>
      </w:r>
      <w:r w:rsidR="002B0CEF" w:rsidRPr="002B0CEF">
        <w:rPr>
          <w:rFonts w:ascii="Sakkal Majalla" w:hAnsi="Sakkal Majalla" w:cs="Sakkal Majalla" w:hint="cs"/>
          <w:sz w:val="28"/>
          <w:szCs w:val="28"/>
          <w:rtl/>
        </w:rPr>
        <w:t xml:space="preserve"> أساسي</w:t>
      </w:r>
      <w:r w:rsidR="00C9307E">
        <w:rPr>
          <w:rFonts w:ascii="Sakkal Majalla" w:hAnsi="Sakkal Majalla" w:cs="Sakkal Majalla" w:hint="cs"/>
          <w:sz w:val="28"/>
          <w:szCs w:val="28"/>
          <w:rtl/>
        </w:rPr>
        <w:t>ا</w:t>
      </w:r>
      <w:r w:rsidR="002B0CEF" w:rsidRPr="002B0CEF">
        <w:rPr>
          <w:rFonts w:ascii="Sakkal Majalla" w:hAnsi="Sakkal Majalla" w:cs="Sakkal Majalla" w:hint="cs"/>
          <w:sz w:val="28"/>
          <w:szCs w:val="28"/>
          <w:rtl/>
        </w:rPr>
        <w:t xml:space="preserve"> من أجل التصدي الفعال لمواجهة العنف ال</w:t>
      </w:r>
      <w:r w:rsidR="00C9307E">
        <w:rPr>
          <w:rFonts w:ascii="Sakkal Majalla" w:hAnsi="Sakkal Majalla" w:cs="Sakkal Majalla" w:hint="cs"/>
          <w:sz w:val="28"/>
          <w:szCs w:val="28"/>
          <w:rtl/>
        </w:rPr>
        <w:t>أ</w:t>
      </w:r>
      <w:r w:rsidR="002B0CEF" w:rsidRPr="002B0CEF">
        <w:rPr>
          <w:rFonts w:ascii="Sakkal Majalla" w:hAnsi="Sakkal Majalla" w:cs="Sakkal Majalla" w:hint="cs"/>
          <w:sz w:val="28"/>
          <w:szCs w:val="28"/>
          <w:rtl/>
        </w:rPr>
        <w:t>سري</w:t>
      </w:r>
      <w:r w:rsidR="00C9307E">
        <w:rPr>
          <w:rFonts w:ascii="Sakkal Majalla" w:hAnsi="Sakkal Majalla" w:cs="Sakkal Majalla" w:hint="cs"/>
          <w:sz w:val="28"/>
          <w:szCs w:val="28"/>
          <w:rtl/>
        </w:rPr>
        <w:t>،</w:t>
      </w:r>
      <w:r w:rsidR="002B0CEF" w:rsidRPr="002B0CEF">
        <w:rPr>
          <w:rFonts w:ascii="Sakkal Majalla" w:hAnsi="Sakkal Majalla" w:cs="Sakkal Majalla" w:hint="cs"/>
          <w:sz w:val="28"/>
          <w:szCs w:val="28"/>
          <w:rtl/>
        </w:rPr>
        <w:t xml:space="preserve"> وعلى الدولة التزامات واضحة بموجب القانون الدولي لسن تشريعات لمواجهة جميع </w:t>
      </w:r>
      <w:r w:rsidR="00C9307E">
        <w:rPr>
          <w:rFonts w:ascii="Sakkal Majalla" w:hAnsi="Sakkal Majalla" w:cs="Sakkal Majalla" w:hint="cs"/>
          <w:sz w:val="28"/>
          <w:szCs w:val="28"/>
          <w:rtl/>
        </w:rPr>
        <w:t>أ</w:t>
      </w:r>
      <w:r w:rsidR="002B0CEF" w:rsidRPr="002B0CEF">
        <w:rPr>
          <w:rFonts w:ascii="Sakkal Majalla" w:hAnsi="Sakkal Majalla" w:cs="Sakkal Majalla" w:hint="cs"/>
          <w:sz w:val="28"/>
          <w:szCs w:val="28"/>
          <w:rtl/>
        </w:rPr>
        <w:t>شكال العنف ضد ال</w:t>
      </w:r>
      <w:r w:rsidR="00C9307E">
        <w:rPr>
          <w:rFonts w:ascii="Sakkal Majalla" w:hAnsi="Sakkal Majalla" w:cs="Sakkal Majalla" w:hint="cs"/>
          <w:sz w:val="28"/>
          <w:szCs w:val="28"/>
          <w:rtl/>
        </w:rPr>
        <w:t>أ</w:t>
      </w:r>
      <w:r w:rsidR="002B0CEF" w:rsidRPr="002B0CEF">
        <w:rPr>
          <w:rFonts w:ascii="Sakkal Majalla" w:hAnsi="Sakkal Majalla" w:cs="Sakkal Majalla" w:hint="cs"/>
          <w:sz w:val="28"/>
          <w:szCs w:val="28"/>
          <w:rtl/>
        </w:rPr>
        <w:t>سرة</w:t>
      </w:r>
      <w:r w:rsidR="00C9307E">
        <w:rPr>
          <w:rFonts w:ascii="Sakkal Majalla" w:hAnsi="Sakkal Majalla" w:cs="Sakkal Majalla" w:hint="cs"/>
          <w:sz w:val="28"/>
          <w:szCs w:val="28"/>
          <w:rtl/>
        </w:rPr>
        <w:t>،</w:t>
      </w:r>
      <w:r w:rsidR="002B0CEF" w:rsidRPr="002B0CEF">
        <w:rPr>
          <w:rFonts w:ascii="Sakkal Majalla" w:hAnsi="Sakkal Majalla" w:cs="Sakkal Majalla" w:hint="cs"/>
          <w:sz w:val="28"/>
          <w:szCs w:val="28"/>
          <w:rtl/>
        </w:rPr>
        <w:t xml:space="preserve"> وتنفيذ هذه التشريعات ورصدها</w:t>
      </w:r>
      <w:r w:rsidR="00C9307E">
        <w:rPr>
          <w:rFonts w:ascii="Sakkal Majalla" w:hAnsi="Sakkal Majalla" w:cs="Sakkal Majalla" w:hint="cs"/>
          <w:sz w:val="28"/>
          <w:szCs w:val="28"/>
          <w:rtl/>
        </w:rPr>
        <w:t>.</w:t>
      </w:r>
      <w:r w:rsidR="002B0CEF" w:rsidRPr="002B0CEF">
        <w:rPr>
          <w:rFonts w:ascii="Sakkal Majalla" w:hAnsi="Sakkal Majalla" w:cs="Sakkal Majalla"/>
          <w:sz w:val="28"/>
          <w:szCs w:val="28"/>
          <w:rtl/>
        </w:rPr>
        <w:t xml:space="preserve"> ومن </w:t>
      </w:r>
      <w:r w:rsidR="00C9307E">
        <w:rPr>
          <w:rFonts w:ascii="Sakkal Majalla" w:hAnsi="Sakkal Majalla" w:cs="Sakkal Majalla" w:hint="cs"/>
          <w:sz w:val="28"/>
          <w:szCs w:val="28"/>
          <w:rtl/>
        </w:rPr>
        <w:t>أ</w:t>
      </w:r>
      <w:r w:rsidR="002B0CEF" w:rsidRPr="002B0CEF">
        <w:rPr>
          <w:rFonts w:ascii="Sakkal Majalla" w:hAnsi="Sakkal Majalla" w:cs="Sakkal Majalla"/>
          <w:sz w:val="28"/>
          <w:szCs w:val="28"/>
          <w:rtl/>
        </w:rPr>
        <w:t>جل الوصول إلى الأهداف المنشودة لأسرة خالية من العنف</w:t>
      </w:r>
      <w:r w:rsidR="00C9307E">
        <w:rPr>
          <w:rFonts w:ascii="Sakkal Majalla" w:hAnsi="Sakkal Majalla" w:cs="Sakkal Majalla" w:hint="cs"/>
          <w:sz w:val="28"/>
          <w:szCs w:val="28"/>
          <w:rtl/>
        </w:rPr>
        <w:t>،</w:t>
      </w:r>
      <w:r w:rsidR="002B0CEF" w:rsidRPr="002B0CEF">
        <w:rPr>
          <w:rFonts w:ascii="Sakkal Majalla" w:hAnsi="Sakkal Majalla" w:cs="Sakkal Majalla" w:hint="cs"/>
          <w:sz w:val="28"/>
          <w:szCs w:val="28"/>
          <w:rtl/>
        </w:rPr>
        <w:t xml:space="preserve"> </w:t>
      </w:r>
      <w:r w:rsidR="002B0CEF" w:rsidRPr="002B0CEF">
        <w:rPr>
          <w:rFonts w:ascii="Sakkal Majalla" w:hAnsi="Sakkal Majalla" w:cs="Sakkal Majalla"/>
          <w:sz w:val="28"/>
          <w:szCs w:val="28"/>
          <w:rtl/>
        </w:rPr>
        <w:t>لابد من العمل على</w:t>
      </w:r>
      <w:r w:rsidR="002B0CEF" w:rsidRPr="002B0CEF">
        <w:rPr>
          <w:rFonts w:ascii="Sakkal Majalla" w:hAnsi="Sakkal Majalla" w:cs="Sakkal Majalla" w:hint="cs"/>
          <w:sz w:val="28"/>
          <w:szCs w:val="28"/>
          <w:rtl/>
        </w:rPr>
        <w:t xml:space="preserve"> تبني </w:t>
      </w:r>
      <w:r w:rsidR="002B0CEF" w:rsidRPr="002B0CEF">
        <w:rPr>
          <w:rFonts w:ascii="Sakkal Majalla" w:hAnsi="Sakkal Majalla" w:cs="Sakkal Majalla" w:hint="cs"/>
          <w:b/>
          <w:bCs/>
          <w:sz w:val="28"/>
          <w:szCs w:val="28"/>
          <w:rtl/>
        </w:rPr>
        <w:t>ال</w:t>
      </w:r>
      <w:r w:rsidR="00C9307E">
        <w:rPr>
          <w:rFonts w:ascii="Sakkal Majalla" w:hAnsi="Sakkal Majalla" w:cs="Sakkal Majalla" w:hint="cs"/>
          <w:b/>
          <w:bCs/>
          <w:sz w:val="28"/>
          <w:szCs w:val="28"/>
          <w:rtl/>
        </w:rPr>
        <w:t>إ</w:t>
      </w:r>
      <w:r w:rsidR="002B0CEF" w:rsidRPr="002B0CEF">
        <w:rPr>
          <w:rFonts w:ascii="Sakkal Majalla" w:hAnsi="Sakkal Majalla" w:cs="Sakkal Majalla" w:hint="cs"/>
          <w:b/>
          <w:bCs/>
          <w:sz w:val="28"/>
          <w:szCs w:val="28"/>
          <w:rtl/>
        </w:rPr>
        <w:t>طار النموذجي للتشريعات</w:t>
      </w:r>
      <w:r w:rsidR="002B0CEF" w:rsidRPr="002B0CEF">
        <w:rPr>
          <w:rFonts w:ascii="Sakkal Majalla" w:hAnsi="Sakkal Majalla" w:cs="Sakkal Majalla" w:hint="cs"/>
          <w:sz w:val="28"/>
          <w:szCs w:val="28"/>
          <w:rtl/>
        </w:rPr>
        <w:t xml:space="preserve"> المتعلقة بالعنف ضد المراة</w:t>
      </w:r>
      <w:r w:rsidR="00C9307E">
        <w:rPr>
          <w:rFonts w:ascii="Sakkal Majalla" w:hAnsi="Sakkal Majalla" w:cs="Sakkal Majalla" w:hint="cs"/>
          <w:sz w:val="28"/>
          <w:szCs w:val="28"/>
          <w:rtl/>
        </w:rPr>
        <w:t>،</w:t>
      </w:r>
      <w:r w:rsidR="002B0CEF" w:rsidRPr="002B0CEF">
        <w:rPr>
          <w:rFonts w:ascii="Sakkal Majalla" w:hAnsi="Sakkal Majalla" w:cs="Sakkal Majalla" w:hint="cs"/>
          <w:sz w:val="28"/>
          <w:szCs w:val="28"/>
          <w:rtl/>
        </w:rPr>
        <w:t xml:space="preserve"> </w:t>
      </w:r>
      <w:r w:rsidR="00C9307E">
        <w:rPr>
          <w:rFonts w:ascii="Sakkal Majalla" w:hAnsi="Sakkal Majalla" w:cs="Sakkal Majalla" w:hint="cs"/>
          <w:sz w:val="28"/>
          <w:szCs w:val="28"/>
          <w:rtl/>
        </w:rPr>
        <w:t>و</w:t>
      </w:r>
      <w:r w:rsidR="002B0CEF" w:rsidRPr="002B0CEF">
        <w:rPr>
          <w:rFonts w:ascii="Sakkal Majalla" w:hAnsi="Sakkal Majalla" w:cs="Sakkal Majalla" w:hint="cs"/>
          <w:sz w:val="28"/>
          <w:szCs w:val="28"/>
          <w:rtl/>
        </w:rPr>
        <w:t xml:space="preserve">التي </w:t>
      </w:r>
      <w:r w:rsidR="00C9307E">
        <w:rPr>
          <w:rFonts w:ascii="Sakkal Majalla" w:hAnsi="Sakkal Majalla" w:cs="Sakkal Majalla" w:hint="cs"/>
          <w:sz w:val="28"/>
          <w:szCs w:val="28"/>
          <w:rtl/>
        </w:rPr>
        <w:t>أ</w:t>
      </w:r>
      <w:r w:rsidR="002B0CEF" w:rsidRPr="002B0CEF">
        <w:rPr>
          <w:rFonts w:ascii="Sakkal Majalla" w:hAnsi="Sakkal Majalla" w:cs="Sakkal Majalla" w:hint="cs"/>
          <w:sz w:val="28"/>
          <w:szCs w:val="28"/>
          <w:rtl/>
        </w:rPr>
        <w:t xml:space="preserve">كدت عليها منظمة الأمم المتحدة والتي يجب </w:t>
      </w:r>
      <w:r w:rsidR="00C9307E">
        <w:rPr>
          <w:rFonts w:ascii="Sakkal Majalla" w:hAnsi="Sakkal Majalla" w:cs="Sakkal Majalla" w:hint="cs"/>
          <w:sz w:val="28"/>
          <w:szCs w:val="28"/>
          <w:rtl/>
        </w:rPr>
        <w:t>أ</w:t>
      </w:r>
      <w:r w:rsidR="002B0CEF" w:rsidRPr="002B0CEF">
        <w:rPr>
          <w:rFonts w:ascii="Sakkal Majalla" w:hAnsi="Sakkal Majalla" w:cs="Sakkal Majalla" w:hint="cs"/>
          <w:sz w:val="28"/>
          <w:szCs w:val="28"/>
          <w:rtl/>
        </w:rPr>
        <w:t>ن تتضمن</w:t>
      </w:r>
      <w:r w:rsidR="002B0CEF" w:rsidRPr="002B0CEF">
        <w:rPr>
          <w:rFonts w:ascii="Sakkal Majalla" w:hAnsi="Sakkal Majalla" w:cs="Sakkal Majalla"/>
          <w:sz w:val="28"/>
          <w:szCs w:val="28"/>
          <w:rtl/>
        </w:rPr>
        <w:t xml:space="preserve"> موضوع الحماية من </w:t>
      </w:r>
      <w:proofErr w:type="gramStart"/>
      <w:r w:rsidR="002B0CEF" w:rsidRPr="002B0CEF">
        <w:rPr>
          <w:rFonts w:ascii="Sakkal Majalla" w:hAnsi="Sakkal Majalla" w:cs="Sakkal Majalla"/>
          <w:sz w:val="28"/>
          <w:szCs w:val="28"/>
          <w:rtl/>
        </w:rPr>
        <w:t>منظور</w:t>
      </w:r>
      <w:r w:rsidR="002B0CEF" w:rsidRPr="002B0CEF">
        <w:rPr>
          <w:rFonts w:ascii="Sakkal Majalla" w:hAnsi="Sakkal Majalla" w:cs="Sakkal Majalla" w:hint="cs"/>
          <w:sz w:val="28"/>
          <w:szCs w:val="28"/>
          <w:rtl/>
        </w:rPr>
        <w:t xml:space="preserve"> </w:t>
      </w:r>
      <w:r w:rsidR="002B0CEF" w:rsidRPr="002B0CEF">
        <w:rPr>
          <w:rFonts w:ascii="Sakkal Majalla" w:hAnsi="Sakkal Majalla" w:cs="Sakkal Majalla"/>
          <w:sz w:val="28"/>
          <w:szCs w:val="28"/>
          <w:rtl/>
        </w:rPr>
        <w:t xml:space="preserve"> </w:t>
      </w:r>
      <w:r w:rsidR="002B0CEF" w:rsidRPr="002B0CEF">
        <w:rPr>
          <w:rFonts w:ascii="Sakkal Majalla" w:hAnsi="Sakkal Majalla" w:cs="Sakkal Majalla" w:hint="cs"/>
          <w:sz w:val="28"/>
          <w:szCs w:val="28"/>
          <w:rtl/>
        </w:rPr>
        <w:t>"</w:t>
      </w:r>
      <w:proofErr w:type="gramEnd"/>
      <w:r w:rsidR="002B0CEF" w:rsidRPr="002B0CEF">
        <w:rPr>
          <w:rFonts w:ascii="Sakkal Majalla" w:hAnsi="Sakkal Majalla" w:cs="Sakkal Majalla"/>
          <w:sz w:val="28"/>
          <w:szCs w:val="28"/>
          <w:rtl/>
        </w:rPr>
        <w:t>وقائي</w:t>
      </w:r>
      <w:r w:rsidR="002B0CEF" w:rsidRPr="002B0CEF">
        <w:rPr>
          <w:rFonts w:ascii="Sakkal Majalla" w:hAnsi="Sakkal Majalla" w:cs="Sakkal Majalla" w:hint="cs"/>
          <w:sz w:val="28"/>
          <w:szCs w:val="28"/>
          <w:rtl/>
        </w:rPr>
        <w:t xml:space="preserve"> حمائي وعلاجي"</w:t>
      </w:r>
      <w:r w:rsidR="002B0CEF" w:rsidRPr="002B0CEF">
        <w:rPr>
          <w:rFonts w:ascii="Sakkal Majalla" w:hAnsi="Sakkal Majalla" w:cs="Sakkal Majalla"/>
          <w:sz w:val="28"/>
          <w:szCs w:val="28"/>
          <w:rtl/>
        </w:rPr>
        <w:t xml:space="preserve"> يعالج قضايا العنف الأسري من خلال التدخل والعمل على عدم وقوعها وليس العمل فقط على علاجها من خلال التدخل بعد وقوع العنف، مما يؤدي إلى انتزاع مفهوم و مضمون الحماية من نطاق تطبيقها والهدف المرجو من تحقيقها</w:t>
      </w:r>
      <w:r w:rsidR="0038784C">
        <w:rPr>
          <w:rFonts w:ascii="Sakkal Majalla" w:hAnsi="Sakkal Majalla" w:cs="Sakkal Majalla" w:hint="cs"/>
          <w:sz w:val="28"/>
          <w:szCs w:val="28"/>
          <w:rtl/>
        </w:rPr>
        <w:t>.</w:t>
      </w:r>
    </w:p>
    <w:p w:rsidR="002B0CEF" w:rsidRPr="002B0CEF" w:rsidRDefault="002B0CEF" w:rsidP="0038784C">
      <w:pPr>
        <w:bidi/>
        <w:spacing w:line="276" w:lineRule="auto"/>
        <w:jc w:val="both"/>
        <w:rPr>
          <w:rFonts w:ascii="Sakkal Majalla" w:hAnsi="Sakkal Majalla" w:cs="Sakkal Majalla"/>
          <w:sz w:val="28"/>
          <w:szCs w:val="28"/>
        </w:rPr>
      </w:pPr>
      <w:r w:rsidRPr="002B0CEF">
        <w:rPr>
          <w:rFonts w:ascii="Sakkal Majalla" w:hAnsi="Sakkal Majalla" w:cs="Sakkal Majalla"/>
          <w:sz w:val="28"/>
          <w:szCs w:val="28"/>
          <w:rtl/>
        </w:rPr>
        <w:t xml:space="preserve"> </w:t>
      </w:r>
      <w:r w:rsidR="0038784C">
        <w:rPr>
          <w:rFonts w:ascii="Sakkal Majalla" w:hAnsi="Sakkal Majalla" w:cs="Sakkal Majalla" w:hint="cs"/>
          <w:sz w:val="28"/>
          <w:szCs w:val="28"/>
          <w:rtl/>
        </w:rPr>
        <w:t>إن</w:t>
      </w:r>
      <w:r w:rsidRPr="002B0CEF">
        <w:rPr>
          <w:rFonts w:ascii="Sakkal Majalla" w:hAnsi="Sakkal Majalla" w:cs="Sakkal Majalla"/>
          <w:sz w:val="28"/>
          <w:szCs w:val="28"/>
          <w:rtl/>
        </w:rPr>
        <w:t xml:space="preserve"> القوانين السارية في فلسطين</w:t>
      </w:r>
      <w:r w:rsidRPr="002B0CEF">
        <w:rPr>
          <w:rFonts w:ascii="Sakkal Majalla" w:hAnsi="Sakkal Majalla" w:cs="Sakkal Majalla" w:hint="cs"/>
          <w:sz w:val="28"/>
          <w:szCs w:val="28"/>
          <w:rtl/>
        </w:rPr>
        <w:t xml:space="preserve"> تركز على موضوع العقاب والجزاء على الفعل المرتكب وتكون في معظم الأحيان بعد وقوع العنف</w:t>
      </w:r>
      <w:r w:rsidR="0038784C">
        <w:rPr>
          <w:rFonts w:ascii="Sakkal Majalla" w:hAnsi="Sakkal Majalla" w:cs="Sakkal Majalla" w:hint="cs"/>
          <w:sz w:val="28"/>
          <w:szCs w:val="28"/>
          <w:rtl/>
        </w:rPr>
        <w:t>،</w:t>
      </w:r>
      <w:r w:rsidRPr="002B0CEF">
        <w:rPr>
          <w:rFonts w:ascii="Sakkal Majalla" w:hAnsi="Sakkal Majalla" w:cs="Sakkal Majalla" w:hint="cs"/>
          <w:sz w:val="28"/>
          <w:szCs w:val="28"/>
          <w:rtl/>
        </w:rPr>
        <w:t xml:space="preserve"> لذلك يؤكد مركز المر</w:t>
      </w:r>
      <w:r w:rsidR="0038784C">
        <w:rPr>
          <w:rFonts w:ascii="Sakkal Majalla" w:hAnsi="Sakkal Majalla" w:cs="Sakkal Majalla" w:hint="cs"/>
          <w:sz w:val="28"/>
          <w:szCs w:val="28"/>
          <w:rtl/>
        </w:rPr>
        <w:t>أ</w:t>
      </w:r>
      <w:r w:rsidRPr="002B0CEF">
        <w:rPr>
          <w:rFonts w:ascii="Sakkal Majalla" w:hAnsi="Sakkal Majalla" w:cs="Sakkal Majalla" w:hint="cs"/>
          <w:sz w:val="28"/>
          <w:szCs w:val="28"/>
          <w:rtl/>
        </w:rPr>
        <w:t xml:space="preserve">ة </w:t>
      </w:r>
      <w:proofErr w:type="spellStart"/>
      <w:r w:rsidRPr="002B0CEF">
        <w:rPr>
          <w:rFonts w:ascii="Sakkal Majalla" w:hAnsi="Sakkal Majalla" w:cs="Sakkal Majalla" w:hint="cs"/>
          <w:sz w:val="28"/>
          <w:szCs w:val="28"/>
          <w:rtl/>
        </w:rPr>
        <w:t>للأرشاد</w:t>
      </w:r>
      <w:proofErr w:type="spellEnd"/>
      <w:r w:rsidRPr="002B0CEF">
        <w:rPr>
          <w:rFonts w:ascii="Sakkal Majalla" w:hAnsi="Sakkal Majalla" w:cs="Sakkal Majalla" w:hint="cs"/>
          <w:sz w:val="28"/>
          <w:szCs w:val="28"/>
          <w:rtl/>
        </w:rPr>
        <w:t xml:space="preserve"> القانوني والاجتماعي وعلى ضوء الاطلاع على النسخة الأخيرة لمسودة قانون حماية الاسرة من العنف والتي </w:t>
      </w:r>
      <w:r w:rsidR="0038784C">
        <w:rPr>
          <w:rFonts w:ascii="Sakkal Majalla" w:hAnsi="Sakkal Majalla" w:cs="Sakkal Majalla" w:hint="cs"/>
          <w:sz w:val="28"/>
          <w:szCs w:val="28"/>
          <w:rtl/>
        </w:rPr>
        <w:t>أ</w:t>
      </w:r>
      <w:r w:rsidRPr="002B0CEF">
        <w:rPr>
          <w:rFonts w:ascii="Sakkal Majalla" w:hAnsi="Sakkal Majalla" w:cs="Sakkal Majalla" w:hint="cs"/>
          <w:sz w:val="28"/>
          <w:szCs w:val="28"/>
          <w:rtl/>
        </w:rPr>
        <w:t xml:space="preserve">عدت من قبل اللجنة الوطنية على ضرورة التأكيد على </w:t>
      </w:r>
      <w:r w:rsidR="0038784C">
        <w:rPr>
          <w:rFonts w:ascii="Sakkal Majalla" w:hAnsi="Sakkal Majalla" w:cs="Sakkal Majalla" w:hint="cs"/>
          <w:sz w:val="28"/>
          <w:szCs w:val="28"/>
          <w:rtl/>
        </w:rPr>
        <w:t>أ</w:t>
      </w:r>
      <w:r w:rsidRPr="002B0CEF">
        <w:rPr>
          <w:rFonts w:ascii="Sakkal Majalla" w:hAnsi="Sakkal Majalla" w:cs="Sakkal Majalla" w:hint="cs"/>
          <w:sz w:val="28"/>
          <w:szCs w:val="28"/>
          <w:rtl/>
        </w:rPr>
        <w:t xml:space="preserve">ن </w:t>
      </w:r>
      <w:r w:rsidR="0038784C">
        <w:rPr>
          <w:rFonts w:ascii="Sakkal Majalla" w:hAnsi="Sakkal Majalla" w:cs="Sakkal Majalla" w:hint="cs"/>
          <w:sz w:val="28"/>
          <w:szCs w:val="28"/>
          <w:rtl/>
        </w:rPr>
        <w:t>طابع</w:t>
      </w:r>
      <w:r w:rsidRPr="002B0CEF">
        <w:rPr>
          <w:rFonts w:ascii="Sakkal Majalla" w:hAnsi="Sakkal Majalla" w:cs="Sakkal Majalla" w:hint="cs"/>
          <w:sz w:val="28"/>
          <w:szCs w:val="28"/>
          <w:rtl/>
        </w:rPr>
        <w:t xml:space="preserve"> هذا القانون من الأساس </w:t>
      </w:r>
      <w:r w:rsidR="0038784C">
        <w:rPr>
          <w:rFonts w:ascii="Sakkal Majalla" w:hAnsi="Sakkal Majalla" w:cs="Sakkal Majalla" w:hint="cs"/>
          <w:sz w:val="28"/>
          <w:szCs w:val="28"/>
          <w:rtl/>
        </w:rPr>
        <w:t>يجب أن</w:t>
      </w:r>
      <w:r w:rsidRPr="002B0CEF">
        <w:rPr>
          <w:rFonts w:ascii="Sakkal Majalla" w:hAnsi="Sakkal Majalla" w:cs="Sakkal Majalla" w:hint="cs"/>
          <w:sz w:val="28"/>
          <w:szCs w:val="28"/>
          <w:rtl/>
        </w:rPr>
        <w:t xml:space="preserve"> </w:t>
      </w:r>
      <w:r w:rsidR="0038784C">
        <w:rPr>
          <w:rFonts w:ascii="Sakkal Majalla" w:hAnsi="Sakkal Majalla" w:cs="Sakkal Majalla" w:hint="cs"/>
          <w:sz w:val="28"/>
          <w:szCs w:val="28"/>
          <w:rtl/>
        </w:rPr>
        <w:t>ي</w:t>
      </w:r>
      <w:r w:rsidRPr="002B0CEF">
        <w:rPr>
          <w:rFonts w:ascii="Sakkal Majalla" w:hAnsi="Sakkal Majalla" w:cs="Sakkal Majalla" w:hint="cs"/>
          <w:sz w:val="28"/>
          <w:szCs w:val="28"/>
          <w:rtl/>
        </w:rPr>
        <w:t>كون وقائي وحمائي بالدرجة الأولى قبل التأكيد على موضوع معالجة العنف بعد وقوعه،</w:t>
      </w:r>
      <w:r w:rsidR="0038784C">
        <w:rPr>
          <w:rFonts w:ascii="Sakkal Majalla" w:hAnsi="Sakkal Majalla" w:cs="Sakkal Majalla" w:hint="cs"/>
          <w:sz w:val="28"/>
          <w:szCs w:val="28"/>
          <w:rtl/>
        </w:rPr>
        <w:t xml:space="preserve"> </w:t>
      </w:r>
      <w:r w:rsidRPr="002B0CEF">
        <w:rPr>
          <w:rFonts w:ascii="Sakkal Majalla" w:hAnsi="Sakkal Majalla" w:cs="Sakkal Majalla" w:hint="cs"/>
          <w:sz w:val="28"/>
          <w:szCs w:val="28"/>
          <w:rtl/>
        </w:rPr>
        <w:t xml:space="preserve">والتركيز على مسؤولية الدولة بالدرجة </w:t>
      </w:r>
      <w:r w:rsidRPr="002B0CEF">
        <w:rPr>
          <w:rFonts w:ascii="Sakkal Majalla" w:hAnsi="Sakkal Majalla" w:cs="Sakkal Majalla" w:hint="cs"/>
          <w:sz w:val="28"/>
          <w:szCs w:val="28"/>
          <w:rtl/>
        </w:rPr>
        <w:lastRenderedPageBreak/>
        <w:t xml:space="preserve">الأولى على تحقيق وتوفير الجانب الوقائي </w:t>
      </w:r>
      <w:proofErr w:type="spellStart"/>
      <w:r w:rsidRPr="002B0CEF">
        <w:rPr>
          <w:rFonts w:ascii="Sakkal Majalla" w:hAnsi="Sakkal Majalla" w:cs="Sakkal Majalla" w:hint="cs"/>
          <w:sz w:val="28"/>
          <w:szCs w:val="28"/>
          <w:rtl/>
        </w:rPr>
        <w:t>والحمائي</w:t>
      </w:r>
      <w:proofErr w:type="spellEnd"/>
      <w:r w:rsidR="0038784C">
        <w:rPr>
          <w:rFonts w:ascii="Sakkal Majalla" w:hAnsi="Sakkal Majalla" w:cs="Sakkal Majalla" w:hint="cs"/>
          <w:sz w:val="28"/>
          <w:szCs w:val="28"/>
          <w:rtl/>
        </w:rPr>
        <w:t xml:space="preserve">، وتقديم </w:t>
      </w:r>
      <w:r w:rsidR="0038784C" w:rsidRPr="002B0CEF">
        <w:rPr>
          <w:rFonts w:ascii="Sakkal Majalla" w:hAnsi="Sakkal Majalla" w:cs="Sakkal Majalla" w:hint="cs"/>
          <w:sz w:val="28"/>
          <w:szCs w:val="28"/>
          <w:rtl/>
        </w:rPr>
        <w:t xml:space="preserve">فعالة </w:t>
      </w:r>
      <w:r w:rsidR="0038784C">
        <w:rPr>
          <w:rFonts w:ascii="Sakkal Majalla" w:hAnsi="Sakkal Majalla" w:cs="Sakkal Majalla" w:hint="cs"/>
          <w:sz w:val="28"/>
          <w:szCs w:val="28"/>
          <w:rtl/>
        </w:rPr>
        <w:t>ل</w:t>
      </w:r>
      <w:r w:rsidRPr="002B0CEF">
        <w:rPr>
          <w:rFonts w:ascii="Sakkal Majalla" w:hAnsi="Sakkal Majalla" w:cs="Sakkal Majalla" w:hint="cs"/>
          <w:sz w:val="28"/>
          <w:szCs w:val="28"/>
          <w:rtl/>
        </w:rPr>
        <w:t>لعنف بعد وقوعه</w:t>
      </w:r>
      <w:r w:rsidR="0038784C">
        <w:rPr>
          <w:rFonts w:ascii="Sakkal Majalla" w:hAnsi="Sakkal Majalla" w:cs="Sakkal Majalla" w:hint="cs"/>
          <w:sz w:val="28"/>
          <w:szCs w:val="28"/>
          <w:rtl/>
        </w:rPr>
        <w:t>،</w:t>
      </w:r>
      <w:r w:rsidRPr="002B0CEF">
        <w:rPr>
          <w:rFonts w:ascii="Sakkal Majalla" w:hAnsi="Sakkal Majalla" w:cs="Sakkal Majalla" w:hint="cs"/>
          <w:sz w:val="28"/>
          <w:szCs w:val="28"/>
          <w:rtl/>
        </w:rPr>
        <w:t xml:space="preserve"> </w:t>
      </w:r>
      <w:r w:rsidR="0038784C">
        <w:rPr>
          <w:rFonts w:ascii="Sakkal Majalla" w:hAnsi="Sakkal Majalla" w:cs="Sakkal Majalla" w:hint="cs"/>
          <w:sz w:val="28"/>
          <w:szCs w:val="28"/>
          <w:rtl/>
        </w:rPr>
        <w:t xml:space="preserve">الأمر الذي </w:t>
      </w:r>
      <w:r w:rsidRPr="002B0CEF">
        <w:rPr>
          <w:rFonts w:ascii="Sakkal Majalla" w:hAnsi="Sakkal Majalla" w:cs="Sakkal Majalla" w:hint="cs"/>
          <w:sz w:val="28"/>
          <w:szCs w:val="28"/>
          <w:rtl/>
        </w:rPr>
        <w:t xml:space="preserve"> توكد عليه المرجعيات والممارسات الدولية</w:t>
      </w:r>
      <w:r w:rsidR="0038784C">
        <w:rPr>
          <w:rFonts w:ascii="Sakkal Majalla" w:hAnsi="Sakkal Majalla" w:cs="Sakkal Majalla" w:hint="cs"/>
          <w:sz w:val="28"/>
          <w:szCs w:val="28"/>
          <w:rtl/>
        </w:rPr>
        <w:t>، والتي</w:t>
      </w:r>
      <w:r w:rsidRPr="002B0CEF">
        <w:rPr>
          <w:rFonts w:ascii="Sakkal Majalla" w:hAnsi="Sakkal Majalla" w:cs="Sakkal Majalla" w:hint="cs"/>
          <w:sz w:val="28"/>
          <w:szCs w:val="28"/>
          <w:rtl/>
        </w:rPr>
        <w:t xml:space="preserve"> من </w:t>
      </w:r>
      <w:r w:rsidR="0038784C">
        <w:rPr>
          <w:rFonts w:ascii="Sakkal Majalla" w:hAnsi="Sakkal Majalla" w:cs="Sakkal Majalla" w:hint="cs"/>
          <w:sz w:val="28"/>
          <w:szCs w:val="28"/>
          <w:rtl/>
        </w:rPr>
        <w:t>أ</w:t>
      </w:r>
      <w:r w:rsidRPr="002B0CEF">
        <w:rPr>
          <w:rFonts w:ascii="Sakkal Majalla" w:hAnsi="Sakkal Majalla" w:cs="Sakkal Majalla" w:hint="cs"/>
          <w:sz w:val="28"/>
          <w:szCs w:val="28"/>
          <w:rtl/>
        </w:rPr>
        <w:t>برزها اتفاقي</w:t>
      </w:r>
      <w:r w:rsidRPr="002B0CEF">
        <w:rPr>
          <w:rFonts w:ascii="Sakkal Majalla" w:hAnsi="Sakkal Majalla" w:cs="Sakkal Majalla" w:hint="eastAsia"/>
          <w:sz w:val="28"/>
          <w:szCs w:val="28"/>
          <w:rtl/>
        </w:rPr>
        <w:t>ة</w:t>
      </w:r>
      <w:r w:rsidRPr="002B0CEF">
        <w:rPr>
          <w:rFonts w:ascii="Sakkal Majalla" w:hAnsi="Sakkal Majalla" w:cs="Sakkal Majalla" w:hint="cs"/>
          <w:sz w:val="28"/>
          <w:szCs w:val="28"/>
          <w:rtl/>
        </w:rPr>
        <w:t xml:space="preserve"> مجلس أوروبا للوقاية من العنف ضد النساء والعنف المنزلي </w:t>
      </w:r>
      <w:r w:rsidR="0038784C">
        <w:rPr>
          <w:rFonts w:ascii="Sakkal Majalla" w:hAnsi="Sakkal Majalla" w:cs="Sakkal Majalla" w:hint="cs"/>
          <w:sz w:val="28"/>
          <w:szCs w:val="28"/>
          <w:rtl/>
        </w:rPr>
        <w:t>و</w:t>
      </w:r>
      <w:r w:rsidRPr="002B0CEF">
        <w:rPr>
          <w:rFonts w:ascii="Sakkal Majalla" w:hAnsi="Sakkal Majalla" w:cs="Sakkal Majalla" w:hint="cs"/>
          <w:sz w:val="28"/>
          <w:szCs w:val="28"/>
          <w:rtl/>
        </w:rPr>
        <w:t>مكافحتها 2011</w:t>
      </w:r>
      <w:r w:rsidR="0038784C">
        <w:rPr>
          <w:rFonts w:ascii="Sakkal Majalla" w:hAnsi="Sakkal Majalla" w:cs="Sakkal Majalla" w:hint="cs"/>
          <w:sz w:val="28"/>
          <w:szCs w:val="28"/>
          <w:rtl/>
        </w:rPr>
        <w:t xml:space="preserve">، </w:t>
      </w:r>
      <w:r w:rsidRPr="002B0CEF">
        <w:rPr>
          <w:rFonts w:ascii="Sakkal Majalla" w:hAnsi="Sakkal Majalla" w:cs="Sakkal Majalla" w:hint="cs"/>
          <w:sz w:val="28"/>
          <w:szCs w:val="28"/>
          <w:rtl/>
        </w:rPr>
        <w:t>وإعلان القضاء على العنف ضد المرأة</w:t>
      </w:r>
      <w:r w:rsidR="0038784C">
        <w:rPr>
          <w:rFonts w:ascii="Sakkal Majalla" w:hAnsi="Sakkal Majalla" w:cs="Sakkal Majalla" w:hint="cs"/>
          <w:sz w:val="28"/>
          <w:szCs w:val="28"/>
          <w:rtl/>
        </w:rPr>
        <w:t>،</w:t>
      </w:r>
      <w:r w:rsidRPr="002B0CEF">
        <w:rPr>
          <w:rFonts w:ascii="Sakkal Majalla" w:hAnsi="Sakkal Majalla" w:cs="Sakkal Majalla" w:hint="cs"/>
          <w:sz w:val="28"/>
          <w:szCs w:val="28"/>
          <w:rtl/>
        </w:rPr>
        <w:t xml:space="preserve"> والتوصيات الصادرة عن المقررة الخاصة المعنية بمس</w:t>
      </w:r>
      <w:r w:rsidR="0038784C">
        <w:rPr>
          <w:rFonts w:ascii="Sakkal Majalla" w:hAnsi="Sakkal Majalla" w:cs="Sakkal Majalla" w:hint="cs"/>
          <w:sz w:val="28"/>
          <w:szCs w:val="28"/>
          <w:rtl/>
        </w:rPr>
        <w:t>أ</w:t>
      </w:r>
      <w:r w:rsidRPr="002B0CEF">
        <w:rPr>
          <w:rFonts w:ascii="Sakkal Majalla" w:hAnsi="Sakkal Majalla" w:cs="Sakkal Majalla" w:hint="cs"/>
          <w:sz w:val="28"/>
          <w:szCs w:val="28"/>
          <w:rtl/>
        </w:rPr>
        <w:t>لة العنف ضد المرأة و</w:t>
      </w:r>
      <w:r w:rsidR="0038784C">
        <w:rPr>
          <w:rFonts w:ascii="Sakkal Majalla" w:hAnsi="Sakkal Majalla" w:cs="Sakkal Majalla" w:hint="cs"/>
          <w:sz w:val="28"/>
          <w:szCs w:val="28"/>
          <w:rtl/>
        </w:rPr>
        <w:t>أ</w:t>
      </w:r>
      <w:r w:rsidRPr="002B0CEF">
        <w:rPr>
          <w:rFonts w:ascii="Sakkal Majalla" w:hAnsi="Sakkal Majalla" w:cs="Sakkal Majalla" w:hint="cs"/>
          <w:sz w:val="28"/>
          <w:szCs w:val="28"/>
          <w:rtl/>
        </w:rPr>
        <w:t>سبابه ونتائجه</w:t>
      </w:r>
      <w:r w:rsidR="0038784C">
        <w:rPr>
          <w:rFonts w:ascii="Sakkal Majalla" w:hAnsi="Sakkal Majalla" w:cs="Sakkal Majalla" w:hint="cs"/>
          <w:sz w:val="28"/>
          <w:szCs w:val="28"/>
          <w:rtl/>
        </w:rPr>
        <w:t xml:space="preserve">. كما أن </w:t>
      </w:r>
      <w:r w:rsidRPr="002B0CEF">
        <w:rPr>
          <w:rFonts w:ascii="Sakkal Majalla" w:hAnsi="Sakkal Majalla" w:cs="Sakkal Majalla" w:hint="cs"/>
          <w:sz w:val="28"/>
          <w:szCs w:val="28"/>
          <w:rtl/>
        </w:rPr>
        <w:t xml:space="preserve">المرجعيات المحلية الفلسطينية ومن </w:t>
      </w:r>
      <w:r w:rsidR="0038784C">
        <w:rPr>
          <w:rFonts w:ascii="Sakkal Majalla" w:hAnsi="Sakkal Majalla" w:cs="Sakkal Majalla" w:hint="cs"/>
          <w:sz w:val="28"/>
          <w:szCs w:val="28"/>
          <w:rtl/>
        </w:rPr>
        <w:t>أ</w:t>
      </w:r>
      <w:r w:rsidRPr="002B0CEF">
        <w:rPr>
          <w:rFonts w:ascii="Sakkal Majalla" w:hAnsi="Sakkal Majalla" w:cs="Sakkal Majalla" w:hint="cs"/>
          <w:sz w:val="28"/>
          <w:szCs w:val="28"/>
          <w:rtl/>
        </w:rPr>
        <w:t>برزها وثيقة اعلان الاستقلال</w:t>
      </w:r>
      <w:r w:rsidR="0038784C">
        <w:rPr>
          <w:rFonts w:ascii="Sakkal Majalla" w:hAnsi="Sakkal Majalla" w:cs="Sakkal Majalla" w:hint="cs"/>
          <w:sz w:val="28"/>
          <w:szCs w:val="28"/>
          <w:rtl/>
        </w:rPr>
        <w:t>،</w:t>
      </w:r>
      <w:r w:rsidRPr="002B0CEF">
        <w:rPr>
          <w:rFonts w:ascii="Sakkal Majalla" w:hAnsi="Sakkal Majalla" w:cs="Sakkal Majalla" w:hint="cs"/>
          <w:sz w:val="28"/>
          <w:szCs w:val="28"/>
          <w:rtl/>
        </w:rPr>
        <w:t xml:space="preserve"> والقانون الأساسي الفلسطيني</w:t>
      </w:r>
      <w:r w:rsidR="0038784C">
        <w:rPr>
          <w:rFonts w:ascii="Sakkal Majalla" w:hAnsi="Sakkal Majalla" w:cs="Sakkal Majalla" w:hint="cs"/>
          <w:sz w:val="28"/>
          <w:szCs w:val="28"/>
          <w:rtl/>
        </w:rPr>
        <w:t>،</w:t>
      </w:r>
      <w:r w:rsidRPr="002B0CEF">
        <w:rPr>
          <w:rFonts w:ascii="Sakkal Majalla" w:hAnsi="Sakkal Majalla" w:cs="Sakkal Majalla" w:hint="cs"/>
          <w:sz w:val="28"/>
          <w:szCs w:val="28"/>
          <w:rtl/>
        </w:rPr>
        <w:t xml:space="preserve"> ووثيقة حقوق المرأة</w:t>
      </w:r>
      <w:r w:rsidR="0038784C">
        <w:rPr>
          <w:rFonts w:ascii="Sakkal Majalla" w:hAnsi="Sakkal Majalla" w:cs="Sakkal Majalla" w:hint="cs"/>
          <w:sz w:val="28"/>
          <w:szCs w:val="28"/>
          <w:rtl/>
        </w:rPr>
        <w:t>،</w:t>
      </w:r>
      <w:r w:rsidRPr="002B0CEF">
        <w:rPr>
          <w:rFonts w:ascii="Sakkal Majalla" w:hAnsi="Sakkal Majalla" w:cs="Sakkal Majalla" w:hint="cs"/>
          <w:sz w:val="28"/>
          <w:szCs w:val="28"/>
          <w:rtl/>
        </w:rPr>
        <w:t xml:space="preserve"> والخطة الاستراتيجية لمناهضة العنف ضد المرأة 2011-2019 </w:t>
      </w:r>
      <w:r w:rsidR="0038784C">
        <w:rPr>
          <w:rFonts w:ascii="Sakkal Majalla" w:hAnsi="Sakkal Majalla" w:cs="Sakkal Majalla" w:hint="cs"/>
          <w:sz w:val="28"/>
          <w:szCs w:val="28"/>
          <w:rtl/>
        </w:rPr>
        <w:t>أ</w:t>
      </w:r>
      <w:r w:rsidRPr="002B0CEF">
        <w:rPr>
          <w:rFonts w:ascii="Sakkal Majalla" w:hAnsi="Sakkal Majalla" w:cs="Sakkal Majalla" w:hint="cs"/>
          <w:sz w:val="28"/>
          <w:szCs w:val="28"/>
          <w:rtl/>
        </w:rPr>
        <w:t xml:space="preserve">كدت ضمن أهدافها الاستراتيجية على ضرورة إقرار قانون فلسطيني لمناهضة العنف </w:t>
      </w:r>
      <w:proofErr w:type="gramStart"/>
      <w:r w:rsidRPr="002B0CEF">
        <w:rPr>
          <w:rFonts w:ascii="Sakkal Majalla" w:hAnsi="Sakkal Majalla" w:cs="Sakkal Majalla" w:hint="cs"/>
          <w:sz w:val="28"/>
          <w:szCs w:val="28"/>
          <w:rtl/>
        </w:rPr>
        <w:t>الاسري .</w:t>
      </w:r>
      <w:proofErr w:type="gramEnd"/>
    </w:p>
    <w:p w:rsidR="004F5912" w:rsidRPr="002B0CEF" w:rsidRDefault="004F5912" w:rsidP="00B865FF">
      <w:pPr>
        <w:pStyle w:val="Paragraphedeliste"/>
        <w:bidi/>
        <w:ind w:left="0"/>
        <w:jc w:val="both"/>
        <w:rPr>
          <w:rFonts w:ascii="Sakkal Majalla" w:eastAsia="Calibri" w:hAnsi="Sakkal Majalla" w:cs="Sakkal Majalla"/>
          <w:sz w:val="28"/>
          <w:szCs w:val="28"/>
          <w:rtl/>
        </w:rPr>
      </w:pPr>
    </w:p>
    <w:p w:rsidR="006E005D" w:rsidRDefault="006E005D" w:rsidP="00B865FF">
      <w:pPr>
        <w:bidi/>
        <w:spacing w:line="276" w:lineRule="auto"/>
        <w:jc w:val="both"/>
        <w:rPr>
          <w:rFonts w:ascii="Sakkal Majalla" w:hAnsi="Sakkal Majalla" w:cs="Sakkal Majalla"/>
          <w:sz w:val="28"/>
          <w:szCs w:val="28"/>
          <w:rtl/>
        </w:rPr>
      </w:pPr>
    </w:p>
    <w:p w:rsidR="006E005D" w:rsidRPr="00E57139" w:rsidRDefault="002B0CEF" w:rsidP="00B865FF">
      <w:pPr>
        <w:bidi/>
        <w:spacing w:line="276" w:lineRule="auto"/>
        <w:jc w:val="both"/>
        <w:rPr>
          <w:rFonts w:ascii="Sakkal Majalla" w:hAnsi="Sakkal Majalla" w:cs="Sakkal Majalla"/>
          <w:b/>
          <w:bCs/>
          <w:sz w:val="28"/>
          <w:szCs w:val="28"/>
          <w:rtl/>
        </w:rPr>
      </w:pPr>
      <w:proofErr w:type="gramStart"/>
      <w:r w:rsidRPr="004C5D3A">
        <w:rPr>
          <w:rFonts w:ascii="Sakkal Majalla" w:hAnsi="Sakkal Majalla" w:cs="Sakkal Majalla" w:hint="cs"/>
          <w:b/>
          <w:bCs/>
          <w:sz w:val="28"/>
          <w:szCs w:val="28"/>
          <w:highlight w:val="lightGray"/>
          <w:rtl/>
        </w:rPr>
        <w:t>الاطار</w:t>
      </w:r>
      <w:proofErr w:type="gramEnd"/>
      <w:r w:rsidRPr="004C5D3A">
        <w:rPr>
          <w:rFonts w:ascii="Sakkal Majalla" w:hAnsi="Sakkal Majalla" w:cs="Sakkal Majalla" w:hint="cs"/>
          <w:b/>
          <w:bCs/>
          <w:sz w:val="28"/>
          <w:szCs w:val="28"/>
          <w:highlight w:val="lightGray"/>
          <w:rtl/>
        </w:rPr>
        <w:t xml:space="preserve"> القانوني الناظم لحقوق المراة الفلسطينية على المستوى الدولي:</w:t>
      </w:r>
    </w:p>
    <w:p w:rsidR="00300948" w:rsidRPr="00E57139" w:rsidRDefault="00B55058" w:rsidP="00B865FF">
      <w:pPr>
        <w:bidi/>
        <w:spacing w:before="240" w:after="0"/>
        <w:jc w:val="both"/>
        <w:rPr>
          <w:rFonts w:ascii="Sakkal Majalla" w:eastAsia="Calibri" w:hAnsi="Sakkal Majalla" w:cs="Sakkal Majalla"/>
          <w:sz w:val="28"/>
          <w:szCs w:val="28"/>
          <w:rtl/>
        </w:rPr>
      </w:pPr>
      <w:r w:rsidRPr="00E57139">
        <w:rPr>
          <w:rFonts w:ascii="Sakkal Majalla" w:eastAsia="Calibri" w:hAnsi="Sakkal Majalla" w:cs="Sakkal Majalla"/>
          <w:sz w:val="28"/>
          <w:szCs w:val="28"/>
          <w:rtl/>
        </w:rPr>
        <w:t xml:space="preserve">تبنّت دولة فلسطين اتفاقية القضاء على جميع أشكال التمييز ضد </w:t>
      </w:r>
      <w:proofErr w:type="gramStart"/>
      <w:r w:rsidRPr="00E57139">
        <w:rPr>
          <w:rFonts w:ascii="Sakkal Majalla" w:eastAsia="Calibri" w:hAnsi="Sakkal Majalla" w:cs="Sakkal Majalla"/>
          <w:sz w:val="28"/>
          <w:szCs w:val="28"/>
          <w:rtl/>
        </w:rPr>
        <w:t>المرأة  بالمصادقة</w:t>
      </w:r>
      <w:proofErr w:type="gramEnd"/>
      <w:r w:rsidRPr="00E57139">
        <w:rPr>
          <w:rFonts w:ascii="Sakkal Majalla" w:eastAsia="Calibri" w:hAnsi="Sakkal Majalla" w:cs="Sakkal Majalla"/>
          <w:sz w:val="28"/>
          <w:szCs w:val="28"/>
          <w:rtl/>
        </w:rPr>
        <w:t xml:space="preserve"> الوطنية الأولى في العام 2005 بموجب قرار صادر عن مجلس الوزراء الفلسطيني</w:t>
      </w:r>
      <w:r w:rsidR="0038784C">
        <w:rPr>
          <w:rFonts w:ascii="Sakkal Majalla" w:eastAsia="Calibri" w:hAnsi="Sakkal Majalla" w:cs="Sakkal Majalla" w:hint="cs"/>
          <w:sz w:val="28"/>
          <w:szCs w:val="28"/>
          <w:rtl/>
        </w:rPr>
        <w:t>.</w:t>
      </w:r>
      <w:r w:rsidRPr="00E57139">
        <w:rPr>
          <w:rFonts w:ascii="Sakkal Majalla" w:eastAsia="Calibri" w:hAnsi="Sakkal Majalla" w:cs="Sakkal Majalla"/>
          <w:sz w:val="28"/>
          <w:szCs w:val="28"/>
          <w:rtl/>
        </w:rPr>
        <w:t xml:space="preserve"> وفي العام 2009، تقدمت فلسطين بإعلان أحادي الجانب بموجب المرسوم الرئاسي رقم (19) لسنة 2009 معلنة فيه </w:t>
      </w:r>
      <w:proofErr w:type="spellStart"/>
      <w:r w:rsidRPr="00E57139">
        <w:rPr>
          <w:rFonts w:ascii="Sakkal Majalla" w:eastAsia="Calibri" w:hAnsi="Sakkal Majalla" w:cs="Sakkal Majalla"/>
          <w:sz w:val="28"/>
          <w:szCs w:val="28"/>
          <w:rtl/>
        </w:rPr>
        <w:t>ال</w:t>
      </w:r>
      <w:r w:rsidR="0038784C">
        <w:rPr>
          <w:rFonts w:ascii="Sakkal Majalla" w:eastAsia="Calibri" w:hAnsi="Sakkal Majalla" w:cs="Sakkal Majalla" w:hint="cs"/>
          <w:sz w:val="28"/>
          <w:szCs w:val="28"/>
          <w:rtl/>
        </w:rPr>
        <w:t>إ</w:t>
      </w:r>
      <w:r w:rsidRPr="00E57139">
        <w:rPr>
          <w:rFonts w:ascii="Sakkal Majalla" w:eastAsia="Calibri" w:hAnsi="Sakkal Majalla" w:cs="Sakkal Majalla"/>
          <w:sz w:val="28"/>
          <w:szCs w:val="28"/>
          <w:rtl/>
        </w:rPr>
        <w:t>نضمام</w:t>
      </w:r>
      <w:proofErr w:type="spellEnd"/>
      <w:r w:rsidRPr="00E57139">
        <w:rPr>
          <w:rFonts w:ascii="Sakkal Majalla" w:eastAsia="Calibri" w:hAnsi="Sakkal Majalla" w:cs="Sakkal Majalla"/>
          <w:sz w:val="28"/>
          <w:szCs w:val="28"/>
          <w:rtl/>
        </w:rPr>
        <w:t xml:space="preserve"> إلى هذه الاتفاقية،</w:t>
      </w:r>
      <w:r w:rsidRPr="00E57139">
        <w:rPr>
          <w:rFonts w:ascii="Sakkal Majalla" w:eastAsia="Times New Roman" w:hAnsi="Sakkal Majalla" w:cs="Sakkal Majalla"/>
          <w:sz w:val="28"/>
          <w:szCs w:val="28"/>
          <w:vertAlign w:val="superscript"/>
          <w:rtl/>
          <w:lang w:eastAsia="zh-CN"/>
        </w:rPr>
        <w:footnoteReference w:id="11"/>
      </w:r>
      <w:r w:rsidRPr="00E57139">
        <w:rPr>
          <w:rFonts w:ascii="Sakkal Majalla" w:eastAsia="Calibri" w:hAnsi="Sakkal Majalla" w:cs="Sakkal Majalla"/>
          <w:sz w:val="28"/>
          <w:szCs w:val="28"/>
          <w:rtl/>
        </w:rPr>
        <w:t xml:space="preserve"> إلا أنه وفي الأول من نيسان لعام 2014، وبعد مضي أقل من سنة ونصف على نيل دولة فلسطين صفة المراقب في هيئة الأمم المتحدة بموجب قرار الجمعية العامة للأمم المتحدة 67/19 عام 2012، قامت فلسطين بالانضمام رسميّا إلى هذه الاتفاقية دون أي تحفظ على موادها، كما صادقت فلسطين بذات التاريخ على عشرات المعاهدات والاتفاقيات الدولية، التي تتعلق بحقوق الإنسان بوجه عام ومنهم النساء،</w:t>
      </w:r>
      <w:r w:rsidRPr="00E57139">
        <w:rPr>
          <w:rFonts w:ascii="Sakkal Majalla" w:eastAsia="Times New Roman" w:hAnsi="Sakkal Majalla" w:cs="Sakkal Majalla"/>
          <w:sz w:val="28"/>
          <w:szCs w:val="28"/>
          <w:vertAlign w:val="superscript"/>
          <w:rtl/>
          <w:lang w:eastAsia="zh-CN"/>
        </w:rPr>
        <w:footnoteReference w:id="12"/>
      </w:r>
    </w:p>
    <w:p w:rsidR="00300948" w:rsidRPr="00E57139" w:rsidRDefault="00300948" w:rsidP="0038784C">
      <w:pPr>
        <w:bidi/>
        <w:rPr>
          <w:rFonts w:ascii="Sakkal Majalla" w:hAnsi="Sakkal Majalla" w:cs="Sakkal Majalla"/>
          <w:sz w:val="28"/>
          <w:szCs w:val="28"/>
          <w:rtl/>
        </w:rPr>
      </w:pPr>
      <w:r w:rsidRPr="00E57139">
        <w:rPr>
          <w:rFonts w:ascii="Sakkal Majalla" w:hAnsi="Sakkal Majalla" w:cs="Sakkal Majalla"/>
          <w:sz w:val="28"/>
          <w:szCs w:val="28"/>
          <w:rtl/>
        </w:rPr>
        <w:t xml:space="preserve"> قام </w:t>
      </w:r>
      <w:proofErr w:type="spellStart"/>
      <w:r w:rsidRPr="00E57139">
        <w:rPr>
          <w:rFonts w:ascii="Sakkal Majalla" w:hAnsi="Sakkal Majalla" w:cs="Sakkal Majalla"/>
          <w:sz w:val="28"/>
          <w:szCs w:val="28"/>
          <w:rtl/>
        </w:rPr>
        <w:t>المركزباعداد</w:t>
      </w:r>
      <w:proofErr w:type="spellEnd"/>
      <w:r w:rsidRPr="00E57139">
        <w:rPr>
          <w:rFonts w:ascii="Sakkal Majalla" w:hAnsi="Sakkal Majalla" w:cs="Sakkal Majalla"/>
          <w:sz w:val="28"/>
          <w:szCs w:val="28"/>
          <w:rtl/>
        </w:rPr>
        <w:t xml:space="preserve"> تقارير الظل الى اللجنة المعنية بالقضاء على </w:t>
      </w:r>
      <w:proofErr w:type="spellStart"/>
      <w:r w:rsidRPr="00E57139">
        <w:rPr>
          <w:rFonts w:ascii="Sakkal Majalla" w:hAnsi="Sakkal Majalla" w:cs="Sakkal Majalla"/>
          <w:sz w:val="28"/>
          <w:szCs w:val="28"/>
          <w:rtl/>
        </w:rPr>
        <w:t>التميييز</w:t>
      </w:r>
      <w:proofErr w:type="spellEnd"/>
      <w:r w:rsidRPr="00E57139">
        <w:rPr>
          <w:rFonts w:ascii="Sakkal Majalla" w:hAnsi="Sakkal Majalla" w:cs="Sakkal Majalla"/>
          <w:sz w:val="28"/>
          <w:szCs w:val="28"/>
          <w:rtl/>
        </w:rPr>
        <w:t xml:space="preserve"> ضد </w:t>
      </w:r>
      <w:proofErr w:type="spellStart"/>
      <w:r w:rsidRPr="00E57139">
        <w:rPr>
          <w:rFonts w:ascii="Sakkal Majalla" w:hAnsi="Sakkal Majalla" w:cs="Sakkal Majalla"/>
          <w:sz w:val="28"/>
          <w:szCs w:val="28"/>
          <w:rtl/>
        </w:rPr>
        <w:t>المراة</w:t>
      </w:r>
      <w:proofErr w:type="spellEnd"/>
      <w:r w:rsidRPr="00E57139">
        <w:rPr>
          <w:rFonts w:ascii="Sakkal Majalla" w:hAnsi="Sakkal Majalla" w:cs="Sakkal Majalla"/>
          <w:sz w:val="28"/>
          <w:szCs w:val="28"/>
          <w:rtl/>
        </w:rPr>
        <w:t xml:space="preserve"> وشارك بجميع النشاطات والفعاليات الوطنية المتعلقة باتفاقية </w:t>
      </w:r>
      <w:proofErr w:type="spellStart"/>
      <w:r w:rsidRPr="00E57139">
        <w:rPr>
          <w:rFonts w:ascii="Sakkal Majalla" w:hAnsi="Sakkal Majalla" w:cs="Sakkal Majalla"/>
          <w:sz w:val="28"/>
          <w:szCs w:val="28"/>
          <w:rtl/>
        </w:rPr>
        <w:t>سيداو</w:t>
      </w:r>
      <w:proofErr w:type="spellEnd"/>
      <w:r w:rsidR="0038784C">
        <w:rPr>
          <w:rFonts w:ascii="Sakkal Majalla" w:hAnsi="Sakkal Majalla" w:cs="Sakkal Majalla" w:hint="cs"/>
          <w:sz w:val="28"/>
          <w:szCs w:val="28"/>
          <w:rtl/>
        </w:rPr>
        <w:t xml:space="preserve">، كما </w:t>
      </w:r>
      <w:proofErr w:type="spellStart"/>
      <w:r w:rsidRPr="00E57139">
        <w:rPr>
          <w:rFonts w:ascii="Sakkal Majalla" w:hAnsi="Sakkal Majalla" w:cs="Sakkal Majalla"/>
          <w:sz w:val="28"/>
          <w:szCs w:val="28"/>
          <w:rtl/>
        </w:rPr>
        <w:t>شاركة</w:t>
      </w:r>
      <w:proofErr w:type="spellEnd"/>
      <w:r w:rsidRPr="00E57139">
        <w:rPr>
          <w:rFonts w:ascii="Sakkal Majalla" w:hAnsi="Sakkal Majalla" w:cs="Sakkal Majalla"/>
          <w:sz w:val="28"/>
          <w:szCs w:val="28"/>
          <w:rtl/>
        </w:rPr>
        <w:t xml:space="preserve"> بالمراجعة الدورية الشاملة في اطار مجلس حقوق الانسان </w:t>
      </w:r>
      <w:proofErr w:type="spellStart"/>
      <w:r w:rsidRPr="00E57139">
        <w:rPr>
          <w:rFonts w:ascii="Sakkal Majalla" w:hAnsi="Sakkal Majalla" w:cs="Sakkal Majalla"/>
          <w:sz w:val="28"/>
          <w:szCs w:val="28"/>
          <w:rtl/>
        </w:rPr>
        <w:t>لابراز</w:t>
      </w:r>
      <w:proofErr w:type="spellEnd"/>
      <w:r w:rsidRPr="00E57139">
        <w:rPr>
          <w:rFonts w:ascii="Sakkal Majalla" w:hAnsi="Sakkal Majalla" w:cs="Sakkal Majalla"/>
          <w:sz w:val="28"/>
          <w:szCs w:val="28"/>
          <w:rtl/>
        </w:rPr>
        <w:t xml:space="preserve"> الانتهاكات المباشرة وغير المباشرة التي تتعرض لها النساء تحت الاحتلال ومن منظور النوع </w:t>
      </w:r>
      <w:proofErr w:type="gramStart"/>
      <w:r w:rsidRPr="00E57139">
        <w:rPr>
          <w:rFonts w:ascii="Sakkal Majalla" w:hAnsi="Sakkal Majalla" w:cs="Sakkal Majalla"/>
          <w:sz w:val="28"/>
          <w:szCs w:val="28"/>
          <w:rtl/>
        </w:rPr>
        <w:t>الاجتماعي .</w:t>
      </w:r>
      <w:proofErr w:type="gramEnd"/>
    </w:p>
    <w:p w:rsidR="004C5D3A" w:rsidRPr="000131D2" w:rsidRDefault="004C5D3A" w:rsidP="00B865FF">
      <w:pPr>
        <w:bidi/>
        <w:spacing w:after="120" w:line="240" w:lineRule="auto"/>
        <w:rPr>
          <w:rFonts w:ascii="Sakkal Majalla" w:hAnsi="Sakkal Majalla" w:cs="Sakkal Majalla"/>
          <w:b/>
          <w:bCs/>
          <w:color w:val="000000" w:themeColor="text1"/>
          <w:sz w:val="28"/>
          <w:szCs w:val="28"/>
          <w:rtl/>
        </w:rPr>
      </w:pPr>
      <w:r w:rsidRPr="000131D2">
        <w:rPr>
          <w:rFonts w:ascii="Sakkal Majalla" w:hAnsi="Sakkal Majalla" w:cs="Sakkal Majalla"/>
          <w:b/>
          <w:bCs/>
          <w:color w:val="000000" w:themeColor="text1"/>
          <w:sz w:val="28"/>
          <w:szCs w:val="28"/>
          <w:rtl/>
        </w:rPr>
        <w:t xml:space="preserve">المركز </w:t>
      </w:r>
      <w:r w:rsidRPr="000131D2">
        <w:rPr>
          <w:rFonts w:ascii="Sakkal Majalla" w:hAnsi="Sakkal Majalla" w:cs="Sakkal Majalla" w:hint="cs"/>
          <w:b/>
          <w:bCs/>
          <w:color w:val="000000" w:themeColor="text1"/>
          <w:sz w:val="28"/>
          <w:szCs w:val="28"/>
          <w:rtl/>
        </w:rPr>
        <w:t xml:space="preserve">يقدم </w:t>
      </w:r>
      <w:r w:rsidRPr="000131D2">
        <w:rPr>
          <w:rFonts w:ascii="Sakkal Majalla" w:hAnsi="Sakkal Majalla" w:cs="Sakkal Majalla"/>
          <w:b/>
          <w:bCs/>
          <w:color w:val="000000" w:themeColor="text1"/>
          <w:sz w:val="28"/>
          <w:szCs w:val="28"/>
          <w:rtl/>
        </w:rPr>
        <w:t xml:space="preserve">تقرير ظل وبيان شفوي في الجلسة </w:t>
      </w:r>
      <w:r w:rsidRPr="000131D2">
        <w:rPr>
          <w:rFonts w:ascii="Sakkal Majalla" w:hAnsi="Sakkal Majalla" w:cs="Sakkal Majalla" w:hint="cs"/>
          <w:b/>
          <w:bCs/>
          <w:color w:val="000000" w:themeColor="text1"/>
          <w:sz w:val="28"/>
          <w:szCs w:val="28"/>
          <w:rtl/>
        </w:rPr>
        <w:t>(68) للجنة</w:t>
      </w:r>
      <w:r w:rsidRPr="000131D2">
        <w:rPr>
          <w:rFonts w:ascii="Sakkal Majalla" w:hAnsi="Sakkal Majalla" w:cs="Sakkal Majalla"/>
          <w:b/>
          <w:bCs/>
          <w:color w:val="000000" w:themeColor="text1"/>
          <w:sz w:val="28"/>
          <w:szCs w:val="28"/>
          <w:rtl/>
        </w:rPr>
        <w:t xml:space="preserve"> اتفاقية القضاء على جميع أشكال التمييز ضد المرأة في جنيف</w:t>
      </w:r>
    </w:p>
    <w:p w:rsidR="004C5D3A" w:rsidRPr="008678D3" w:rsidRDefault="004C5D3A" w:rsidP="00B865FF">
      <w:pPr>
        <w:bidi/>
        <w:spacing w:after="120" w:line="240" w:lineRule="auto"/>
        <w:jc w:val="both"/>
        <w:rPr>
          <w:rFonts w:ascii="Sakkal Majalla" w:hAnsi="Sakkal Majalla" w:cs="Sakkal Majalla"/>
          <w:sz w:val="28"/>
          <w:szCs w:val="28"/>
          <w:rtl/>
        </w:rPr>
      </w:pPr>
      <w:r w:rsidRPr="008678D3">
        <w:rPr>
          <w:rFonts w:ascii="Sakkal Majalla" w:hAnsi="Sakkal Majalla" w:cs="Sakkal Majalla" w:hint="cs"/>
          <w:sz w:val="28"/>
          <w:szCs w:val="28"/>
          <w:rtl/>
        </w:rPr>
        <w:t xml:space="preserve">في إطار برنامج </w:t>
      </w:r>
      <w:r w:rsidRPr="008678D3">
        <w:rPr>
          <w:rFonts w:ascii="Sakkal Majalla" w:hAnsi="Sakkal Majalla" w:cs="Sakkal Majalla"/>
          <w:sz w:val="28"/>
          <w:szCs w:val="28"/>
          <w:rtl/>
        </w:rPr>
        <w:t>المناصرة الدولية لقضايا المرأة الفلسطينية في ظل الاحتلال الإسرائيلي</w:t>
      </w:r>
      <w:r w:rsidRPr="008678D3">
        <w:rPr>
          <w:rFonts w:ascii="Sakkal Majalla" w:hAnsi="Sakkal Majalla" w:cs="Sakkal Majalla" w:hint="cs"/>
          <w:sz w:val="28"/>
          <w:szCs w:val="28"/>
          <w:rtl/>
        </w:rPr>
        <w:t xml:space="preserve"> </w:t>
      </w:r>
      <w:r w:rsidRPr="008678D3">
        <w:rPr>
          <w:rFonts w:ascii="Sakkal Majalla" w:hAnsi="Sakkal Majalla" w:cs="Sakkal Majalla"/>
          <w:sz w:val="28"/>
          <w:szCs w:val="28"/>
          <w:rtl/>
        </w:rPr>
        <w:t>شارك</w:t>
      </w:r>
      <w:r>
        <w:rPr>
          <w:rFonts w:ascii="Sakkal Majalla" w:hAnsi="Sakkal Majalla" w:cs="Sakkal Majalla" w:hint="cs"/>
          <w:sz w:val="28"/>
          <w:szCs w:val="28"/>
          <w:rtl/>
        </w:rPr>
        <w:t xml:space="preserve"> المركز</w:t>
      </w:r>
      <w:r w:rsidRPr="008678D3">
        <w:rPr>
          <w:rFonts w:ascii="Sakkal Majalla" w:hAnsi="Sakkal Majalla" w:cs="Sakkal Majalla"/>
          <w:sz w:val="28"/>
          <w:szCs w:val="28"/>
          <w:rtl/>
        </w:rPr>
        <w:t xml:space="preserve"> في الجلسة الثامنة والستين للجنة اتفاقية القضاء على جميع أشكال التمييز ضد النساء في جنيف خلال الفترة ما بين السادس والعشرين من أكتوبر إلى الثاني من نوفمبر، حيث تم تقديم تقرير ظل حول انتهاكات الاحتلال الإسرائيلي لاتفاقية </w:t>
      </w:r>
      <w:r>
        <w:rPr>
          <w:rFonts w:ascii="Sakkal Majalla" w:hAnsi="Sakkal Majalla" w:cs="Sakkal Majalla" w:hint="cs"/>
          <w:sz w:val="28"/>
          <w:szCs w:val="28"/>
          <w:rtl/>
        </w:rPr>
        <w:t>"</w:t>
      </w:r>
      <w:proofErr w:type="spellStart"/>
      <w:r w:rsidRPr="008678D3">
        <w:rPr>
          <w:rFonts w:ascii="Sakkal Majalla" w:hAnsi="Sakkal Majalla" w:cs="Sakkal Majalla"/>
          <w:sz w:val="28"/>
          <w:szCs w:val="28"/>
          <w:rtl/>
        </w:rPr>
        <w:t>سيداو</w:t>
      </w:r>
      <w:proofErr w:type="spellEnd"/>
      <w:r>
        <w:rPr>
          <w:rFonts w:ascii="Sakkal Majalla" w:hAnsi="Sakkal Majalla" w:cs="Sakkal Majalla" w:hint="cs"/>
          <w:sz w:val="28"/>
          <w:szCs w:val="28"/>
          <w:rtl/>
        </w:rPr>
        <w:t>"</w:t>
      </w:r>
      <w:r w:rsidRPr="008678D3">
        <w:rPr>
          <w:rFonts w:ascii="Sakkal Majalla" w:hAnsi="Sakkal Majalla" w:cs="Sakkal Majalla"/>
          <w:sz w:val="28"/>
          <w:szCs w:val="28"/>
          <w:rtl/>
        </w:rPr>
        <w:t xml:space="preserve"> في الأراضي الفلسطينية </w:t>
      </w:r>
      <w:r w:rsidRPr="008678D3">
        <w:rPr>
          <w:rFonts w:ascii="Sakkal Majalla" w:hAnsi="Sakkal Majalla" w:cs="Sakkal Majalla"/>
          <w:sz w:val="28"/>
          <w:szCs w:val="28"/>
          <w:rtl/>
        </w:rPr>
        <w:lastRenderedPageBreak/>
        <w:t xml:space="preserve">المحتلة، كما تم تقديم بيان شفوي يلخص تلك الانتهاكات أمام اللجنة المختصة، وذلك ليتم أخذها بعين الاعتبار عند إصدار التوصيات الموجهة لدولة </w:t>
      </w:r>
      <w:r w:rsidRPr="008678D3">
        <w:rPr>
          <w:rFonts w:ascii="Sakkal Majalla" w:hAnsi="Sakkal Majalla" w:cs="Sakkal Majalla"/>
          <w:sz w:val="28"/>
          <w:szCs w:val="28"/>
          <w:rtl/>
          <w:lang w:bidi="ar-JO"/>
        </w:rPr>
        <w:t>الاحتلال</w:t>
      </w:r>
      <w:r w:rsidRPr="008678D3">
        <w:rPr>
          <w:rFonts w:ascii="Sakkal Majalla" w:hAnsi="Sakkal Majalla" w:cs="Sakkal Majalla"/>
          <w:sz w:val="28"/>
          <w:szCs w:val="28"/>
          <w:rtl/>
        </w:rPr>
        <w:t>.</w:t>
      </w:r>
    </w:p>
    <w:p w:rsidR="004C5D3A" w:rsidRPr="008678D3" w:rsidRDefault="004C5D3A" w:rsidP="00B865FF">
      <w:pPr>
        <w:bidi/>
        <w:spacing w:after="120" w:line="240" w:lineRule="auto"/>
        <w:jc w:val="both"/>
        <w:rPr>
          <w:rFonts w:ascii="Sakkal Majalla" w:hAnsi="Sakkal Majalla" w:cs="Sakkal Majalla"/>
          <w:sz w:val="28"/>
          <w:szCs w:val="28"/>
          <w:rtl/>
        </w:rPr>
      </w:pPr>
      <w:r w:rsidRPr="008678D3">
        <w:rPr>
          <w:rFonts w:ascii="Sakkal Majalla" w:hAnsi="Sakkal Majalla" w:cs="Sakkal Majalla"/>
          <w:sz w:val="28"/>
          <w:szCs w:val="28"/>
          <w:rtl/>
        </w:rPr>
        <w:t>في</w:t>
      </w:r>
      <w:r>
        <w:rPr>
          <w:rFonts w:ascii="Sakkal Majalla" w:hAnsi="Sakkal Majalla" w:cs="Sakkal Majalla"/>
          <w:sz w:val="28"/>
          <w:szCs w:val="28"/>
          <w:rtl/>
        </w:rPr>
        <w:t xml:space="preserve"> </w:t>
      </w:r>
      <w:r w:rsidRPr="008678D3">
        <w:rPr>
          <w:rFonts w:ascii="Sakkal Majalla" w:hAnsi="Sakkal Majalla" w:cs="Sakkal Majalla"/>
          <w:sz w:val="28"/>
          <w:szCs w:val="28"/>
          <w:rtl/>
        </w:rPr>
        <w:t xml:space="preserve"> الجلسة التي عقدت في الحادي والثلاثون من أكتوبر، والتي خصصت لإسرائيل، والكويت، وكينيا، وعُ</w:t>
      </w:r>
      <w:r>
        <w:rPr>
          <w:rFonts w:ascii="Sakkal Majalla" w:hAnsi="Sakkal Majalla" w:cs="Sakkal Majalla"/>
          <w:sz w:val="28"/>
          <w:szCs w:val="28"/>
          <w:rtl/>
        </w:rPr>
        <w:t xml:space="preserve">مان، وقدمت </w:t>
      </w:r>
      <w:r w:rsidRPr="008678D3">
        <w:rPr>
          <w:rFonts w:ascii="Sakkal Majalla" w:hAnsi="Sakkal Majalla" w:cs="Sakkal Majalla"/>
          <w:sz w:val="28"/>
          <w:szCs w:val="28"/>
          <w:rtl/>
        </w:rPr>
        <w:t xml:space="preserve">خلالها مجموعة من مؤسسات المجتمع المدني في كل دولة تقريرها حول تطبيق اتفاقية </w:t>
      </w:r>
      <w:r>
        <w:rPr>
          <w:rFonts w:ascii="Sakkal Majalla" w:hAnsi="Sakkal Majalla" w:cs="Sakkal Majalla"/>
          <w:sz w:val="28"/>
          <w:szCs w:val="28"/>
          <w:rtl/>
        </w:rPr>
        <w:t>"</w:t>
      </w:r>
      <w:proofErr w:type="spellStart"/>
      <w:r>
        <w:rPr>
          <w:rFonts w:ascii="Sakkal Majalla" w:hAnsi="Sakkal Majalla" w:cs="Sakkal Majalla"/>
          <w:sz w:val="28"/>
          <w:szCs w:val="28"/>
          <w:rtl/>
        </w:rPr>
        <w:t>سيداو</w:t>
      </w:r>
      <w:proofErr w:type="spellEnd"/>
      <w:r>
        <w:rPr>
          <w:rFonts w:ascii="Sakkal Majalla" w:hAnsi="Sakkal Majalla" w:cs="Sakkal Majalla"/>
          <w:sz w:val="28"/>
          <w:szCs w:val="28"/>
          <w:rtl/>
        </w:rPr>
        <w:t>"</w:t>
      </w:r>
      <w:r w:rsidRPr="008678D3">
        <w:rPr>
          <w:rFonts w:ascii="Sakkal Majalla" w:hAnsi="Sakkal Majalla" w:cs="Sakkal Majalla"/>
          <w:sz w:val="28"/>
          <w:szCs w:val="28"/>
          <w:rtl/>
        </w:rPr>
        <w:t>، قامت مجموعة من مؤسسات المجتمع المدني الفلسطينية بتسليط الضوء على العديد من القضايا والانتهاكات الممارسة من قبل الاحتلال الإسرائيلي في حق المرأة الفلسطينية ومن هذه المؤسسات، مركز المرأة للإرشاد القانوني والاجتماعي، جمعية المرأة العاملة الفلسطينية للتنمية، كما وتضمنت تلك المجموعة مؤسسات فلسطينية متواجدة داخل أراضي فلسطين المحتلة عام 1948</w:t>
      </w:r>
      <w:r w:rsidRPr="008678D3">
        <w:rPr>
          <w:rFonts w:ascii="Sakkal Majalla" w:hAnsi="Sakkal Majalla" w:cs="Sakkal Majalla"/>
          <w:sz w:val="28"/>
          <w:szCs w:val="28"/>
        </w:rPr>
        <w:t>.</w:t>
      </w:r>
      <w:r w:rsidRPr="008678D3">
        <w:rPr>
          <w:rFonts w:ascii="Sakkal Majalla" w:hAnsi="Sakkal Majalla" w:cs="Sakkal Majalla"/>
          <w:sz w:val="28"/>
          <w:szCs w:val="28"/>
          <w:rtl/>
        </w:rPr>
        <w:t xml:space="preserve"> ومن تلك المؤسسات عدالة، ومركز الطفولة، وكيان، ومعن، وغيرها من المؤسسات.</w:t>
      </w:r>
    </w:p>
    <w:p w:rsidR="004C5D3A" w:rsidRDefault="004C5D3A" w:rsidP="00B865FF">
      <w:pPr>
        <w:bidi/>
        <w:spacing w:after="120" w:line="240" w:lineRule="auto"/>
        <w:jc w:val="both"/>
        <w:rPr>
          <w:rFonts w:ascii="Sakkal Majalla" w:hAnsi="Sakkal Majalla" w:cs="Sakkal Majalla"/>
          <w:sz w:val="28"/>
          <w:szCs w:val="28"/>
          <w:rtl/>
        </w:rPr>
      </w:pPr>
      <w:r>
        <w:rPr>
          <w:rFonts w:ascii="Sakkal Majalla" w:hAnsi="Sakkal Majalla" w:cs="Sakkal Majalla" w:hint="cs"/>
          <w:sz w:val="28"/>
          <w:szCs w:val="28"/>
          <w:rtl/>
        </w:rPr>
        <w:t>ركز ال</w:t>
      </w:r>
      <w:r w:rsidRPr="008678D3">
        <w:rPr>
          <w:rFonts w:ascii="Sakkal Majalla" w:hAnsi="Sakkal Majalla" w:cs="Sakkal Majalla"/>
          <w:sz w:val="28"/>
          <w:szCs w:val="28"/>
          <w:rtl/>
        </w:rPr>
        <w:t xml:space="preserve">مركز خلال مشاركته في العديد من الجلسات والأنشطة التي تم عقدها في جنيف من بين السادس والعشرون من </w:t>
      </w:r>
      <w:r w:rsidR="00E25BB9">
        <w:rPr>
          <w:rFonts w:ascii="Sakkal Majalla" w:hAnsi="Sakkal Majalla" w:cs="Sakkal Majalla" w:hint="cs"/>
          <w:sz w:val="28"/>
          <w:szCs w:val="28"/>
          <w:rtl/>
        </w:rPr>
        <w:t>أ</w:t>
      </w:r>
      <w:r w:rsidRPr="008678D3">
        <w:rPr>
          <w:rFonts w:ascii="Sakkal Majalla" w:hAnsi="Sakkal Majalla" w:cs="Sakkal Majalla"/>
          <w:sz w:val="28"/>
          <w:szCs w:val="28"/>
          <w:rtl/>
        </w:rPr>
        <w:t xml:space="preserve">كتوبر والثاني من نوفمبر، </w:t>
      </w:r>
      <w:r>
        <w:rPr>
          <w:rFonts w:ascii="Sakkal Majalla" w:hAnsi="Sakkal Majalla" w:cs="Sakkal Majalla" w:hint="cs"/>
          <w:sz w:val="28"/>
          <w:szCs w:val="28"/>
          <w:rtl/>
        </w:rPr>
        <w:t xml:space="preserve"> على </w:t>
      </w:r>
      <w:r w:rsidRPr="008678D3">
        <w:rPr>
          <w:rFonts w:ascii="Sakkal Majalla" w:hAnsi="Sakkal Majalla" w:cs="Sakkal Majalla"/>
          <w:sz w:val="28"/>
          <w:szCs w:val="28"/>
          <w:rtl/>
        </w:rPr>
        <w:t xml:space="preserve">موضوع الاقتحامات الليلية وآثارها على الأسر الفلسطينية وخاصة النساء والأطفال، </w:t>
      </w:r>
      <w:r>
        <w:rPr>
          <w:rFonts w:ascii="Sakkal Majalla" w:hAnsi="Sakkal Majalla" w:cs="Sakkal Majalla" w:hint="cs"/>
          <w:sz w:val="28"/>
          <w:szCs w:val="28"/>
          <w:rtl/>
        </w:rPr>
        <w:t>و</w:t>
      </w:r>
      <w:r w:rsidRPr="008678D3">
        <w:rPr>
          <w:rFonts w:ascii="Sakkal Majalla" w:hAnsi="Sakkal Majalla" w:cs="Sakkal Majalla"/>
          <w:sz w:val="28"/>
          <w:szCs w:val="28"/>
          <w:rtl/>
        </w:rPr>
        <w:t>استعرض المركز العديد من حالات الاقتحام الليلي التي تم توثيقها من قبل</w:t>
      </w:r>
      <w:r>
        <w:rPr>
          <w:rFonts w:ascii="Sakkal Majalla" w:hAnsi="Sakkal Majalla" w:cs="Sakkal Majalla" w:hint="cs"/>
          <w:sz w:val="28"/>
          <w:szCs w:val="28"/>
          <w:rtl/>
        </w:rPr>
        <w:t xml:space="preserve"> باحثات</w:t>
      </w:r>
      <w:r w:rsidRPr="008678D3">
        <w:rPr>
          <w:rFonts w:ascii="Sakkal Majalla" w:hAnsi="Sakkal Majalla" w:cs="Sakkal Majalla"/>
          <w:sz w:val="28"/>
          <w:szCs w:val="28"/>
          <w:rtl/>
        </w:rPr>
        <w:t xml:space="preserve"> المركز مع تسليط الضوء على الآثار النفسية والاجتماعية المترتبة على هذه الاقتحامات من زعزعة أمن الأسر الفلسطينية وترهيب الأطفال وتخريب الممتلكات واحتجاز أفراد الأسرة واستخدام الكلاب البوليسية والقنابل والأسلحة في الاقتحامات وغيرها من الوسائل. كما استعرض قضية الأسيرات الفلسطينيات في سجون الاحتلال وطرق الاعتقال الوحشية التي يمارسها جيش الاحتلال أثناء عمليات </w:t>
      </w:r>
      <w:r w:rsidRPr="008678D3">
        <w:rPr>
          <w:rFonts w:ascii="Sakkal Majalla" w:hAnsi="Sakkal Majalla" w:cs="Sakkal Majalla" w:hint="cs"/>
          <w:sz w:val="28"/>
          <w:szCs w:val="28"/>
          <w:rtl/>
        </w:rPr>
        <w:t>الاعتقال</w:t>
      </w:r>
      <w:r w:rsidRPr="008678D3">
        <w:rPr>
          <w:rFonts w:ascii="Sakkal Majalla" w:hAnsi="Sakkal Majalla" w:cs="Sakkal Majalla"/>
          <w:sz w:val="28"/>
          <w:szCs w:val="28"/>
          <w:rtl/>
        </w:rPr>
        <w:t xml:space="preserve"> ونقل الأسيرات الغير قانوني إلى سجون داخل اسرائيل (مثل سجن </w:t>
      </w:r>
      <w:proofErr w:type="spellStart"/>
      <w:r w:rsidRPr="008678D3">
        <w:rPr>
          <w:rFonts w:ascii="Sakkal Majalla" w:hAnsi="Sakkal Majalla" w:cs="Sakkal Majalla"/>
          <w:sz w:val="28"/>
          <w:szCs w:val="28"/>
          <w:rtl/>
        </w:rPr>
        <w:t>هش</w:t>
      </w:r>
      <w:r>
        <w:rPr>
          <w:rFonts w:ascii="Sakkal Majalla" w:hAnsi="Sakkal Majalla" w:cs="Sakkal Majalla" w:hint="cs"/>
          <w:sz w:val="28"/>
          <w:szCs w:val="28"/>
          <w:rtl/>
        </w:rPr>
        <w:t>ا</w:t>
      </w:r>
      <w:r w:rsidRPr="008678D3">
        <w:rPr>
          <w:rFonts w:ascii="Sakkal Majalla" w:hAnsi="Sakkal Majalla" w:cs="Sakkal Majalla"/>
          <w:sz w:val="28"/>
          <w:szCs w:val="28"/>
          <w:rtl/>
        </w:rPr>
        <w:t>رون</w:t>
      </w:r>
      <w:proofErr w:type="spellEnd"/>
      <w:r w:rsidRPr="008678D3">
        <w:rPr>
          <w:rFonts w:ascii="Sakkal Majalla" w:hAnsi="Sakkal Majalla" w:cs="Sakkal Majalla"/>
          <w:sz w:val="28"/>
          <w:szCs w:val="28"/>
          <w:rtl/>
        </w:rPr>
        <w:t>)، حيث يتم في غالب الأحيان منع الأسيرات من التواصل مع عائلاتهن، ويتم احتجازهن في سجون غير م</w:t>
      </w:r>
      <w:r>
        <w:rPr>
          <w:rFonts w:ascii="Sakkal Majalla" w:hAnsi="Sakkal Majalla" w:cs="Sakkal Majalla"/>
          <w:sz w:val="28"/>
          <w:szCs w:val="28"/>
          <w:rtl/>
        </w:rPr>
        <w:t>ؤهلة وغير مناسبة لهن كنساء</w:t>
      </w:r>
      <w:r w:rsidRPr="008678D3">
        <w:rPr>
          <w:rFonts w:ascii="Sakkal Majalla" w:hAnsi="Sakkal Majalla" w:cs="Sakkal Majalla"/>
          <w:sz w:val="28"/>
          <w:szCs w:val="28"/>
          <w:rtl/>
        </w:rPr>
        <w:t xml:space="preserve">، كما يتعرضن لوسائل تهديد واستفزاز وتحرش جسدي ونفسي وجنسي له آثار سلبية طويلة الأمد. </w:t>
      </w:r>
    </w:p>
    <w:p w:rsidR="004C5D3A" w:rsidRPr="008678D3" w:rsidRDefault="004C5D3A" w:rsidP="00B865FF">
      <w:pPr>
        <w:bidi/>
        <w:spacing w:after="120" w:line="240" w:lineRule="auto"/>
        <w:jc w:val="both"/>
        <w:rPr>
          <w:rFonts w:ascii="Sakkal Majalla" w:hAnsi="Sakkal Majalla" w:cs="Sakkal Majalla"/>
          <w:sz w:val="28"/>
          <w:szCs w:val="28"/>
          <w:rtl/>
        </w:rPr>
      </w:pPr>
      <w:r>
        <w:rPr>
          <w:rFonts w:ascii="Sakkal Majalla" w:hAnsi="Sakkal Majalla" w:cs="Sakkal Majalla" w:hint="cs"/>
          <w:sz w:val="28"/>
          <w:szCs w:val="28"/>
          <w:rtl/>
        </w:rPr>
        <w:t xml:space="preserve">كما </w:t>
      </w:r>
      <w:r w:rsidRPr="008678D3">
        <w:rPr>
          <w:rFonts w:ascii="Sakkal Majalla" w:hAnsi="Sakkal Majalla" w:cs="Sakkal Majalla"/>
          <w:sz w:val="28"/>
          <w:szCs w:val="28"/>
          <w:rtl/>
        </w:rPr>
        <w:t xml:space="preserve">تم تسليط الضوء على العنف الذي يمارسه المستوطنون الإسرائيليون ضد السكان الفلسطينيين الذين يقطنون في أماكن قريبة من المستوطنات والذي يؤثر على كافة مناحي الحياة اليومية للمواطنين، وبالأخص النساء والأطفال، الذين يعانون من قيود متزايدة على الحركة والتنقل، وما له من أثر على إمكانية الوصول الى المدارس والجامعات وممارسة حياة طبيعية آمنة. كما وتم طرح قضية سحب الجنسيات من الفلسطينيين المقيمين داخل اسرائيل ومحاولات اسرائيل وسياستها الرامية إلى تشتيت العائلات الفلسطينية. وقد قدم المركز العديد من الأمثلة والحالات التي تم توثيقها من نساء فلسطينيات تعرضن للانتهاكات المذكورة، كما تم استخدام العديد من الاحصائيات الموثوقة التي تفند القضايا المطروحة. </w:t>
      </w:r>
    </w:p>
    <w:p w:rsidR="004C5D3A" w:rsidRPr="008678D3" w:rsidRDefault="004C5D3A" w:rsidP="00B865FF">
      <w:pPr>
        <w:autoSpaceDE w:val="0"/>
        <w:autoSpaceDN w:val="0"/>
        <w:bidi/>
        <w:adjustRightInd w:val="0"/>
        <w:spacing w:after="120" w:line="240" w:lineRule="auto"/>
        <w:jc w:val="both"/>
        <w:rPr>
          <w:rFonts w:ascii="Sakkal Majalla" w:hAnsi="Sakkal Majalla" w:cs="Sakkal Majalla"/>
          <w:sz w:val="28"/>
          <w:szCs w:val="28"/>
          <w:rtl/>
        </w:rPr>
      </w:pPr>
      <w:r>
        <w:rPr>
          <w:rFonts w:ascii="Sakkal Majalla" w:hAnsi="Sakkal Majalla" w:cs="Sakkal Majalla"/>
          <w:sz w:val="28"/>
          <w:szCs w:val="28"/>
          <w:rtl/>
        </w:rPr>
        <w:t>و</w:t>
      </w:r>
      <w:r w:rsidRPr="008678D3">
        <w:rPr>
          <w:rFonts w:ascii="Sakkal Majalla" w:hAnsi="Sakkal Majalla" w:cs="Sakkal Majalla"/>
          <w:sz w:val="28"/>
          <w:szCs w:val="28"/>
          <w:rtl/>
        </w:rPr>
        <w:t>قدم المركز ال</w:t>
      </w:r>
      <w:r>
        <w:rPr>
          <w:rFonts w:ascii="Sakkal Majalla" w:hAnsi="Sakkal Majalla" w:cs="Sakkal Majalla"/>
          <w:sz w:val="28"/>
          <w:szCs w:val="28"/>
          <w:rtl/>
        </w:rPr>
        <w:t>عديد من التوصيات</w:t>
      </w:r>
      <w:r w:rsidRPr="008678D3">
        <w:rPr>
          <w:rFonts w:ascii="Sakkal Majalla" w:hAnsi="Sakkal Majalla" w:cs="Sakkal Majalla"/>
          <w:sz w:val="28"/>
          <w:szCs w:val="28"/>
          <w:rtl/>
        </w:rPr>
        <w:t xml:space="preserve"> للجنة </w:t>
      </w:r>
      <w:r>
        <w:rPr>
          <w:rFonts w:ascii="Sakkal Majalla" w:hAnsi="Sakkal Majalla" w:cs="Sakkal Majalla" w:hint="cs"/>
          <w:sz w:val="28"/>
          <w:szCs w:val="28"/>
          <w:rtl/>
        </w:rPr>
        <w:t>"</w:t>
      </w:r>
      <w:proofErr w:type="spellStart"/>
      <w:r w:rsidRPr="008678D3">
        <w:rPr>
          <w:rFonts w:ascii="Sakkal Majalla" w:hAnsi="Sakkal Majalla" w:cs="Sakkal Majalla"/>
          <w:sz w:val="28"/>
          <w:szCs w:val="28"/>
          <w:rtl/>
        </w:rPr>
        <w:t>سيداو</w:t>
      </w:r>
      <w:proofErr w:type="spellEnd"/>
      <w:r>
        <w:rPr>
          <w:rFonts w:ascii="Sakkal Majalla" w:hAnsi="Sakkal Majalla" w:cs="Sakkal Majalla" w:hint="cs"/>
          <w:sz w:val="28"/>
          <w:szCs w:val="28"/>
          <w:rtl/>
        </w:rPr>
        <w:t>"</w:t>
      </w:r>
      <w:r w:rsidRPr="008678D3">
        <w:rPr>
          <w:rFonts w:ascii="Sakkal Majalla" w:hAnsi="Sakkal Majalla" w:cs="Sakkal Majalla"/>
          <w:sz w:val="28"/>
          <w:szCs w:val="28"/>
          <w:rtl/>
        </w:rPr>
        <w:t xml:space="preserve">، </w:t>
      </w:r>
      <w:r>
        <w:rPr>
          <w:rFonts w:ascii="Sakkal Majalla" w:hAnsi="Sakkal Majalla" w:cs="Sakkal Majalla" w:hint="cs"/>
          <w:sz w:val="28"/>
          <w:szCs w:val="28"/>
          <w:rtl/>
        </w:rPr>
        <w:t>لكي</w:t>
      </w:r>
      <w:r w:rsidRPr="008678D3">
        <w:rPr>
          <w:rFonts w:ascii="Sakkal Majalla" w:hAnsi="Sakkal Majalla" w:cs="Sakkal Majalla"/>
          <w:sz w:val="28"/>
          <w:szCs w:val="28"/>
          <w:rtl/>
        </w:rPr>
        <w:t xml:space="preserve"> يتم أخذها بعين الاعتبار عند قيام اللجنة بإصدار توصيات بحق اسرائيل. وقد قامت لجنة </w:t>
      </w:r>
      <w:r>
        <w:rPr>
          <w:rFonts w:ascii="Sakkal Majalla" w:hAnsi="Sakkal Majalla" w:cs="Sakkal Majalla" w:hint="cs"/>
          <w:sz w:val="28"/>
          <w:szCs w:val="28"/>
          <w:rtl/>
        </w:rPr>
        <w:t>"</w:t>
      </w:r>
      <w:proofErr w:type="spellStart"/>
      <w:r w:rsidRPr="008678D3">
        <w:rPr>
          <w:rFonts w:ascii="Sakkal Majalla" w:hAnsi="Sakkal Majalla" w:cs="Sakkal Majalla"/>
          <w:sz w:val="28"/>
          <w:szCs w:val="28"/>
          <w:rtl/>
        </w:rPr>
        <w:t>سيداو</w:t>
      </w:r>
      <w:proofErr w:type="spellEnd"/>
      <w:r>
        <w:rPr>
          <w:rFonts w:ascii="Sakkal Majalla" w:hAnsi="Sakkal Majalla" w:cs="Sakkal Majalla" w:hint="cs"/>
          <w:sz w:val="28"/>
          <w:szCs w:val="28"/>
          <w:rtl/>
        </w:rPr>
        <w:t>"</w:t>
      </w:r>
      <w:r w:rsidRPr="008678D3">
        <w:rPr>
          <w:rFonts w:ascii="Sakkal Majalla" w:hAnsi="Sakkal Majalla" w:cs="Sakkal Majalla"/>
          <w:sz w:val="28"/>
          <w:szCs w:val="28"/>
          <w:rtl/>
        </w:rPr>
        <w:t xml:space="preserve"> فيما بعد بإصدار العديد من التوصيات لدولة الاحتلال، فعلى سبيل المثال أصدرت اللجنة توصية تحت عنوان "ممارسة العنف والمضايقة ضد النساء في الأراضي الفلسطينية المحتلة"، والتي نصت على التالي:</w:t>
      </w:r>
    </w:p>
    <w:p w:rsidR="004C5D3A" w:rsidRPr="008678D3" w:rsidRDefault="004C5D3A" w:rsidP="00B865FF">
      <w:pPr>
        <w:autoSpaceDE w:val="0"/>
        <w:autoSpaceDN w:val="0"/>
        <w:bidi/>
        <w:adjustRightInd w:val="0"/>
        <w:spacing w:after="120" w:line="240" w:lineRule="auto"/>
        <w:jc w:val="both"/>
        <w:rPr>
          <w:rFonts w:ascii="Sakkal Majalla" w:hAnsi="Sakkal Majalla" w:cs="Sakkal Majalla"/>
          <w:sz w:val="24"/>
          <w:szCs w:val="24"/>
          <w:rtl/>
        </w:rPr>
      </w:pPr>
      <w:r w:rsidRPr="008678D3">
        <w:rPr>
          <w:rFonts w:ascii="Sakkal Majalla" w:hAnsi="Sakkal Majalla" w:cs="Sakkal Majalla"/>
          <w:sz w:val="24"/>
          <w:szCs w:val="24"/>
          <w:rtl/>
        </w:rPr>
        <w:t>" تعرب اللجنة عن القلق، إذ تلاحظ الطابع المعقد للحالة، لا سيما فيما يتعلق بالإدارة المحلية، لأن النساء والفتيات الفلسطينيات ما زلن يتعرضن للاستخدام المفرط للقوة وإساءة المعاملة من جانب قوات الأمن التابعة للدولة الطرف والمستوطنين الإسرائيليين، بما في ذلك الاعتداء الجسدي والنفسي واللفظي والتحرش الجنسي وانتهاك حقهن في الحياة. ويساور اللجنة كذلك القلق إزاء ما يلي:</w:t>
      </w:r>
    </w:p>
    <w:p w:rsidR="004C5D3A" w:rsidRPr="008678D3" w:rsidRDefault="004C5D3A" w:rsidP="00B865FF">
      <w:pPr>
        <w:pStyle w:val="Paragraphedeliste"/>
        <w:numPr>
          <w:ilvl w:val="0"/>
          <w:numId w:val="20"/>
        </w:numPr>
        <w:autoSpaceDE w:val="0"/>
        <w:autoSpaceDN w:val="0"/>
        <w:bidi/>
        <w:adjustRightInd w:val="0"/>
        <w:spacing w:after="120" w:line="240" w:lineRule="auto"/>
        <w:ind w:left="0"/>
        <w:jc w:val="both"/>
        <w:rPr>
          <w:rFonts w:ascii="Sakkal Majalla" w:hAnsi="Sakkal Majalla" w:cs="Sakkal Majalla"/>
          <w:sz w:val="24"/>
          <w:szCs w:val="24"/>
        </w:rPr>
      </w:pPr>
      <w:r w:rsidRPr="008678D3">
        <w:rPr>
          <w:rFonts w:ascii="Sakkal Majalla" w:hAnsi="Sakkal Majalla" w:cs="Sakkal Majalla"/>
          <w:sz w:val="24"/>
          <w:szCs w:val="24"/>
          <w:rtl/>
        </w:rPr>
        <w:t>لا تزال النساء والفتيات الفلسطينيات، نظرا للقيود المفروضة على حرية التنقل في الأرض الفلسطينية المحتلة، يتعرضن للمضايقة عند نقاط التفتيش ومن جانب المستوطنين أثناء ذهابهن إلى المدرسة والعمل وعودتهن منهما،</w:t>
      </w:r>
    </w:p>
    <w:p w:rsidR="004C5D3A" w:rsidRPr="008678D3" w:rsidRDefault="004C5D3A" w:rsidP="00B865FF">
      <w:pPr>
        <w:pStyle w:val="Paragraphedeliste"/>
        <w:numPr>
          <w:ilvl w:val="0"/>
          <w:numId w:val="20"/>
        </w:numPr>
        <w:autoSpaceDE w:val="0"/>
        <w:autoSpaceDN w:val="0"/>
        <w:bidi/>
        <w:adjustRightInd w:val="0"/>
        <w:spacing w:after="120" w:line="240" w:lineRule="auto"/>
        <w:ind w:left="0"/>
        <w:jc w:val="both"/>
        <w:rPr>
          <w:rFonts w:ascii="Sakkal Majalla" w:hAnsi="Sakkal Majalla" w:cs="Sakkal Majalla"/>
          <w:sz w:val="24"/>
          <w:szCs w:val="24"/>
          <w:rtl/>
        </w:rPr>
      </w:pPr>
      <w:r w:rsidRPr="008678D3">
        <w:rPr>
          <w:rFonts w:ascii="Sakkal Majalla" w:hAnsi="Sakkal Majalla" w:cs="Sakkal Majalla"/>
          <w:sz w:val="24"/>
          <w:szCs w:val="24"/>
          <w:rtl/>
        </w:rPr>
        <w:lastRenderedPageBreak/>
        <w:t>ممارسة المداهمات الليلية التي تلجأ اليها قوات الأمن الإسرائيلية تؤثر بشكل غير متناسب على النساء والفتيات"</w:t>
      </w:r>
      <w:r w:rsidRPr="008678D3">
        <w:rPr>
          <w:rStyle w:val="Appelnotedebasdep"/>
          <w:rFonts w:ascii="Sakkal Majalla" w:hAnsi="Sakkal Majalla" w:cs="Sakkal Majalla"/>
          <w:sz w:val="24"/>
          <w:szCs w:val="24"/>
          <w:rtl/>
        </w:rPr>
        <w:footnoteReference w:id="13"/>
      </w:r>
    </w:p>
    <w:p w:rsidR="004C5D3A" w:rsidRPr="008678D3" w:rsidRDefault="004C5D3A" w:rsidP="00B865FF">
      <w:pPr>
        <w:autoSpaceDE w:val="0"/>
        <w:autoSpaceDN w:val="0"/>
        <w:bidi/>
        <w:adjustRightInd w:val="0"/>
        <w:spacing w:after="120" w:line="240" w:lineRule="auto"/>
        <w:jc w:val="both"/>
        <w:rPr>
          <w:rFonts w:ascii="Sakkal Majalla" w:hAnsi="Sakkal Majalla" w:cs="Sakkal Majalla"/>
          <w:sz w:val="28"/>
          <w:szCs w:val="28"/>
          <w:rtl/>
        </w:rPr>
      </w:pPr>
      <w:r w:rsidRPr="008678D3">
        <w:rPr>
          <w:rFonts w:ascii="Sakkal Majalla" w:hAnsi="Sakkal Majalla" w:cs="Sakkal Majalla"/>
          <w:sz w:val="28"/>
          <w:szCs w:val="28"/>
          <w:rtl/>
        </w:rPr>
        <w:t>كما أوصت اللجنة بإنهاء سياسات الاحتلال المتعلقة بهدم المنازل والإخلاء القسري العقابية وآثارها المختلفة المترتبة على النساء والفتيات في الأراضي المحتلة</w:t>
      </w:r>
    </w:p>
    <w:p w:rsidR="004C5D3A" w:rsidRDefault="004C5D3A" w:rsidP="00B865FF">
      <w:pPr>
        <w:autoSpaceDE w:val="0"/>
        <w:autoSpaceDN w:val="0"/>
        <w:bidi/>
        <w:adjustRightInd w:val="0"/>
        <w:spacing w:after="120" w:line="240" w:lineRule="auto"/>
        <w:jc w:val="both"/>
        <w:rPr>
          <w:rFonts w:ascii="Sakkal Majalla" w:hAnsi="Sakkal Majalla" w:cs="Sakkal Majalla"/>
          <w:sz w:val="28"/>
          <w:szCs w:val="28"/>
          <w:rtl/>
          <w:lang w:bidi="ar-JO"/>
        </w:rPr>
      </w:pPr>
      <w:r>
        <w:rPr>
          <w:rFonts w:ascii="Sakkal Majalla" w:hAnsi="Sakkal Majalla" w:cs="Sakkal Majalla" w:hint="cs"/>
          <w:sz w:val="28"/>
          <w:szCs w:val="28"/>
          <w:rtl/>
        </w:rPr>
        <w:t>ي</w:t>
      </w:r>
      <w:r>
        <w:rPr>
          <w:rFonts w:ascii="Sakkal Majalla" w:hAnsi="Sakkal Majalla" w:cs="Sakkal Majalla"/>
          <w:sz w:val="28"/>
          <w:szCs w:val="28"/>
          <w:rtl/>
        </w:rPr>
        <w:t xml:space="preserve">ذكر </w:t>
      </w:r>
      <w:r w:rsidRPr="008678D3">
        <w:rPr>
          <w:rFonts w:ascii="Sakkal Majalla" w:hAnsi="Sakkal Majalla" w:cs="Sakkal Majalla"/>
          <w:sz w:val="28"/>
          <w:szCs w:val="28"/>
          <w:rtl/>
        </w:rPr>
        <w:t xml:space="preserve">أن </w:t>
      </w:r>
      <w:r>
        <w:rPr>
          <w:rFonts w:ascii="Sakkal Majalla" w:hAnsi="Sakkal Majalla" w:cs="Sakkal Majalla" w:hint="cs"/>
          <w:sz w:val="28"/>
          <w:szCs w:val="28"/>
          <w:rtl/>
        </w:rPr>
        <w:t>ال</w:t>
      </w:r>
      <w:r>
        <w:rPr>
          <w:rFonts w:ascii="Sakkal Majalla" w:hAnsi="Sakkal Majalla" w:cs="Sakkal Majalla"/>
          <w:sz w:val="28"/>
          <w:szCs w:val="28"/>
          <w:rtl/>
        </w:rPr>
        <w:t xml:space="preserve">مركز </w:t>
      </w:r>
      <w:r w:rsidRPr="008678D3">
        <w:rPr>
          <w:rFonts w:ascii="Sakkal Majalla" w:hAnsi="Sakkal Majalla" w:cs="Sakkal Majalla"/>
          <w:sz w:val="28"/>
          <w:szCs w:val="28"/>
          <w:rtl/>
        </w:rPr>
        <w:t xml:space="preserve">الذي يتمتع بصفة استشارية في المجلس الاقتصادي والاجتماعي في الأمم المتحدة </w:t>
      </w:r>
      <w:r w:rsidRPr="008678D3">
        <w:rPr>
          <w:rFonts w:ascii="Sakkal Majalla" w:hAnsi="Sakkal Majalla" w:cs="Sakkal Majalla"/>
          <w:sz w:val="28"/>
          <w:szCs w:val="28"/>
        </w:rPr>
        <w:t>ECOSOC Status</w:t>
      </w:r>
      <w:r w:rsidRPr="008678D3">
        <w:rPr>
          <w:rFonts w:ascii="Sakkal Majalla" w:hAnsi="Sakkal Majalla" w:cs="Sakkal Majalla"/>
          <w:sz w:val="28"/>
          <w:szCs w:val="28"/>
          <w:rtl/>
          <w:lang w:bidi="ar-JO"/>
        </w:rPr>
        <w:t xml:space="preserve">، قد نظم اجتماع مع أعضاء لجنة </w:t>
      </w:r>
      <w:r>
        <w:rPr>
          <w:rFonts w:ascii="Sakkal Majalla" w:hAnsi="Sakkal Majalla" w:cs="Sakkal Majalla" w:hint="cs"/>
          <w:sz w:val="28"/>
          <w:szCs w:val="28"/>
          <w:rtl/>
          <w:lang w:bidi="ar-JO"/>
        </w:rPr>
        <w:t>"</w:t>
      </w:r>
      <w:proofErr w:type="spellStart"/>
      <w:r w:rsidRPr="008678D3">
        <w:rPr>
          <w:rFonts w:ascii="Sakkal Majalla" w:hAnsi="Sakkal Majalla" w:cs="Sakkal Majalla"/>
          <w:sz w:val="28"/>
          <w:szCs w:val="28"/>
          <w:rtl/>
          <w:lang w:bidi="ar-JO"/>
        </w:rPr>
        <w:t>سيداو</w:t>
      </w:r>
      <w:proofErr w:type="spellEnd"/>
      <w:r>
        <w:rPr>
          <w:rFonts w:ascii="Sakkal Majalla" w:hAnsi="Sakkal Majalla" w:cs="Sakkal Majalla" w:hint="cs"/>
          <w:sz w:val="28"/>
          <w:szCs w:val="28"/>
          <w:rtl/>
          <w:lang w:bidi="ar-JO"/>
        </w:rPr>
        <w:t>"</w:t>
      </w:r>
      <w:r w:rsidRPr="008678D3">
        <w:rPr>
          <w:rFonts w:ascii="Sakkal Majalla" w:hAnsi="Sakkal Majalla" w:cs="Sakkal Majalla"/>
          <w:sz w:val="28"/>
          <w:szCs w:val="28"/>
          <w:rtl/>
          <w:lang w:bidi="ar-JO"/>
        </w:rPr>
        <w:t xml:space="preserve"> قبيل جلسة مسائلة دولة </w:t>
      </w:r>
      <w:r w:rsidRPr="008678D3">
        <w:rPr>
          <w:rFonts w:ascii="Sakkal Majalla" w:hAnsi="Sakkal Majalla" w:cs="Sakkal Majalla" w:hint="cs"/>
          <w:sz w:val="28"/>
          <w:szCs w:val="28"/>
          <w:rtl/>
          <w:lang w:bidi="ar-JO"/>
        </w:rPr>
        <w:t>الاحتلال</w:t>
      </w:r>
      <w:r>
        <w:rPr>
          <w:rFonts w:ascii="Sakkal Majalla" w:hAnsi="Sakkal Majalla" w:cs="Sakkal Majalla" w:hint="cs"/>
          <w:sz w:val="28"/>
          <w:szCs w:val="28"/>
          <w:rtl/>
          <w:lang w:bidi="ar-JO"/>
        </w:rPr>
        <w:t xml:space="preserve"> جر</w:t>
      </w:r>
      <w:r>
        <w:rPr>
          <w:rFonts w:ascii="Sakkal Majalla" w:hAnsi="Sakkal Majalla" w:cs="Sakkal Majalla" w:hint="eastAsia"/>
          <w:sz w:val="28"/>
          <w:szCs w:val="28"/>
          <w:rtl/>
          <w:lang w:bidi="ar-JO"/>
        </w:rPr>
        <w:t>ى</w:t>
      </w:r>
      <w:r>
        <w:rPr>
          <w:rFonts w:ascii="Sakkal Majalla" w:hAnsi="Sakkal Majalla" w:cs="Sakkal Majalla" w:hint="cs"/>
          <w:sz w:val="28"/>
          <w:szCs w:val="28"/>
          <w:rtl/>
          <w:lang w:bidi="ar-JO"/>
        </w:rPr>
        <w:t xml:space="preserve"> خلاله استعراض </w:t>
      </w:r>
      <w:r w:rsidRPr="008678D3">
        <w:rPr>
          <w:rFonts w:ascii="Sakkal Majalla" w:hAnsi="Sakkal Majalla" w:cs="Sakkal Majalla"/>
          <w:sz w:val="28"/>
          <w:szCs w:val="28"/>
          <w:rtl/>
          <w:lang w:bidi="ar-JO"/>
        </w:rPr>
        <w:t xml:space="preserve">لقضايا التي تعاني منها المرأة الفلسطينية جراء الاحتلال الإسرائيلي والمعاناة اليومية التي تمر بها </w:t>
      </w:r>
      <w:r>
        <w:rPr>
          <w:rFonts w:ascii="Sakkal Majalla" w:hAnsi="Sakkal Majalla" w:cs="Sakkal Majalla" w:hint="cs"/>
          <w:sz w:val="28"/>
          <w:szCs w:val="28"/>
          <w:rtl/>
          <w:lang w:bidi="ar-JO"/>
        </w:rPr>
        <w:t xml:space="preserve">  واطفالها </w:t>
      </w:r>
      <w:r w:rsidRPr="008678D3">
        <w:rPr>
          <w:rFonts w:ascii="Sakkal Majalla" w:hAnsi="Sakkal Majalla" w:cs="Sakkal Majalla"/>
          <w:sz w:val="28"/>
          <w:szCs w:val="28"/>
          <w:rtl/>
          <w:lang w:bidi="ar-JO"/>
        </w:rPr>
        <w:t xml:space="preserve">وأسرتها من تقييد للحركة والمشاركة في شتى مجالات الحياة، كما تم استعراض بعض التجارب الشخصية التي تجسد الحياة اليومية للمرأة الفلسطينية وما تمر </w:t>
      </w:r>
      <w:r w:rsidRPr="008678D3">
        <w:rPr>
          <w:rFonts w:ascii="Sakkal Majalla" w:hAnsi="Sakkal Majalla" w:cs="Sakkal Majalla" w:hint="cs"/>
          <w:sz w:val="28"/>
          <w:szCs w:val="28"/>
          <w:rtl/>
          <w:lang w:bidi="ar-JO"/>
        </w:rPr>
        <w:t>به من</w:t>
      </w:r>
      <w:r w:rsidRPr="008678D3">
        <w:rPr>
          <w:rFonts w:ascii="Sakkal Majalla" w:hAnsi="Sakkal Majalla" w:cs="Sakkal Majalla"/>
          <w:sz w:val="28"/>
          <w:szCs w:val="28"/>
          <w:rtl/>
          <w:lang w:bidi="ar-JO"/>
        </w:rPr>
        <w:t xml:space="preserve"> معاناة لتمارس أبسط حقوقها كحقوق إنسان، وحقوق </w:t>
      </w:r>
      <w:proofErr w:type="gramStart"/>
      <w:r w:rsidRPr="008678D3">
        <w:rPr>
          <w:rFonts w:ascii="Sakkal Majalla" w:hAnsi="Sakkal Majalla" w:cs="Sakkal Majalla"/>
          <w:sz w:val="28"/>
          <w:szCs w:val="28"/>
          <w:rtl/>
          <w:lang w:bidi="ar-JO"/>
        </w:rPr>
        <w:t>مرأة</w:t>
      </w:r>
      <w:proofErr w:type="gramEnd"/>
      <w:r w:rsidRPr="008678D3">
        <w:rPr>
          <w:rFonts w:ascii="Sakkal Majalla" w:hAnsi="Sakkal Majalla" w:cs="Sakkal Majalla"/>
          <w:sz w:val="28"/>
          <w:szCs w:val="28"/>
          <w:rtl/>
          <w:lang w:bidi="ar-JO"/>
        </w:rPr>
        <w:t>.</w:t>
      </w:r>
    </w:p>
    <w:p w:rsidR="004C5D3A" w:rsidRDefault="004C5D3A" w:rsidP="00B865FF">
      <w:pPr>
        <w:bidi/>
        <w:spacing w:after="120" w:line="240" w:lineRule="auto"/>
        <w:jc w:val="both"/>
        <w:rPr>
          <w:rFonts w:ascii="Sakkal Majalla" w:hAnsi="Sakkal Majalla" w:cs="Sakkal Majalla"/>
          <w:b/>
          <w:bCs/>
          <w:color w:val="0070C0"/>
          <w:sz w:val="28"/>
          <w:szCs w:val="28"/>
          <w:rtl/>
        </w:rPr>
      </w:pPr>
      <w:r w:rsidRPr="00386DCF">
        <w:rPr>
          <w:rFonts w:ascii="Sakkal Majalla" w:hAnsi="Sakkal Majalla" w:cs="Sakkal Majalla" w:hint="cs"/>
          <w:color w:val="000000" w:themeColor="text1"/>
          <w:sz w:val="28"/>
          <w:szCs w:val="28"/>
          <w:rtl/>
        </w:rPr>
        <w:t>وكان المركز قد شارك في عملية إعداد تقرير الظل بالتعاون مع الاتحاد العام للمرأة الفلسطينية، الذي</w:t>
      </w:r>
      <w:r w:rsidRPr="00386DCF">
        <w:rPr>
          <w:rFonts w:ascii="Sakkal Majalla" w:hAnsi="Sakkal Majalla" w:cs="Sakkal Majalla"/>
          <w:color w:val="000000" w:themeColor="text1"/>
          <w:sz w:val="28"/>
          <w:szCs w:val="28"/>
          <w:rtl/>
        </w:rPr>
        <w:t xml:space="preserve"> </w:t>
      </w:r>
      <w:r w:rsidRPr="00386DCF">
        <w:rPr>
          <w:rFonts w:ascii="Sakkal Majalla" w:hAnsi="Sakkal Majalla" w:cs="Sakkal Majalla" w:hint="cs"/>
          <w:color w:val="000000" w:themeColor="text1"/>
          <w:sz w:val="28"/>
          <w:szCs w:val="28"/>
          <w:rtl/>
        </w:rPr>
        <w:t xml:space="preserve">تطرق إلى العديد من الانتهاكات التي تتعرض لها المرأة الفلسطينية جراء الاحتلال الإسرائيلي. كما تطرق التقرير لموضوع أوضاع العائلات وخصوصا المرأة في قطاع غزة بفعل الحصار والاحتلال. وتضمن التقرير العديد من الإفادات والتوثيقات للانتهاكات التي يمارسها الاحتلال الإسرائيلي في حق العائلات الفلسطينية والتي قام المركز بجمعها. وقدم التقرير العديد من التوصيات فيما يتعلق بكل من الانتهاكات من أجل أخذها بعين الاعتبار من قبل لجنة </w:t>
      </w:r>
      <w:r>
        <w:rPr>
          <w:rFonts w:ascii="Sakkal Majalla" w:hAnsi="Sakkal Majalla" w:cs="Sakkal Majalla"/>
          <w:color w:val="000000" w:themeColor="text1"/>
          <w:sz w:val="28"/>
          <w:szCs w:val="28"/>
          <w:rtl/>
        </w:rPr>
        <w:t>"</w:t>
      </w:r>
      <w:proofErr w:type="spellStart"/>
      <w:r>
        <w:rPr>
          <w:rFonts w:ascii="Sakkal Majalla" w:hAnsi="Sakkal Majalla" w:cs="Sakkal Majalla" w:hint="cs"/>
          <w:color w:val="000000" w:themeColor="text1"/>
          <w:sz w:val="28"/>
          <w:szCs w:val="28"/>
          <w:rtl/>
        </w:rPr>
        <w:t>سيداو</w:t>
      </w:r>
      <w:proofErr w:type="spellEnd"/>
      <w:r>
        <w:rPr>
          <w:rFonts w:ascii="Sakkal Majalla" w:hAnsi="Sakkal Majalla" w:cs="Sakkal Majalla"/>
          <w:color w:val="000000" w:themeColor="text1"/>
          <w:sz w:val="28"/>
          <w:szCs w:val="28"/>
          <w:rtl/>
        </w:rPr>
        <w:t>"</w:t>
      </w:r>
      <w:r w:rsidRPr="00386DCF">
        <w:rPr>
          <w:rFonts w:ascii="Sakkal Majalla" w:hAnsi="Sakkal Majalla" w:cs="Sakkal Majalla" w:hint="cs"/>
          <w:color w:val="000000" w:themeColor="text1"/>
          <w:sz w:val="28"/>
          <w:szCs w:val="28"/>
          <w:rtl/>
        </w:rPr>
        <w:t xml:space="preserve"> ليتم تقديمها لدولة الاحتلال وإلزامها </w:t>
      </w:r>
      <w:r w:rsidRPr="00386DCF">
        <w:rPr>
          <w:rFonts w:ascii="Sakkal Majalla" w:hAnsi="Sakkal Majalla" w:cs="Sakkal Majalla" w:hint="cs"/>
          <w:sz w:val="28"/>
          <w:szCs w:val="28"/>
          <w:rtl/>
        </w:rPr>
        <w:t>بتطبيقها</w:t>
      </w:r>
      <w:r w:rsidRPr="00386DCF">
        <w:rPr>
          <w:rFonts w:ascii="Sakkal Majalla" w:hAnsi="Sakkal Majalla" w:cs="Sakkal Majalla" w:hint="cs"/>
          <w:b/>
          <w:bCs/>
          <w:sz w:val="28"/>
          <w:szCs w:val="28"/>
          <w:rtl/>
        </w:rPr>
        <w:t>.</w:t>
      </w:r>
    </w:p>
    <w:p w:rsidR="00E25BB9" w:rsidRPr="00F3171A" w:rsidRDefault="00E25BB9" w:rsidP="00E25BB9">
      <w:pPr>
        <w:bidi/>
        <w:rPr>
          <w:rFonts w:cstheme="minorHAnsi"/>
          <w:sz w:val="24"/>
          <w:szCs w:val="24"/>
          <w:rtl/>
          <w:lang w:bidi="ar-JO"/>
        </w:rPr>
      </w:pPr>
      <w:r w:rsidRPr="0025235C">
        <w:rPr>
          <w:rFonts w:ascii="Sakkal Majalla" w:hAnsi="Sakkal Majalla" w:cs="Sakkal Majalla" w:hint="cs"/>
          <w:sz w:val="28"/>
          <w:szCs w:val="28"/>
          <w:rtl/>
        </w:rPr>
        <w:t xml:space="preserve">وفيما يتعلق بمسائلة دولة فلسطين حول الانتهاكات التي تعاني منها المرأة الفلسطينية جراء </w:t>
      </w:r>
      <w:proofErr w:type="spellStart"/>
      <w:r w:rsidRPr="0025235C">
        <w:rPr>
          <w:rFonts w:ascii="Sakkal Majalla" w:hAnsi="Sakkal Majalla" w:cs="Sakkal Majalla" w:hint="cs"/>
          <w:sz w:val="28"/>
          <w:szCs w:val="28"/>
          <w:rtl/>
        </w:rPr>
        <w:t>القوتنين</w:t>
      </w:r>
      <w:proofErr w:type="spellEnd"/>
      <w:r w:rsidRPr="0025235C">
        <w:rPr>
          <w:rFonts w:ascii="Sakkal Majalla" w:hAnsi="Sakkal Majalla" w:cs="Sakkal Majalla" w:hint="cs"/>
          <w:sz w:val="28"/>
          <w:szCs w:val="28"/>
          <w:rtl/>
        </w:rPr>
        <w:t xml:space="preserve"> والتشريعات المحلية السارية، </w:t>
      </w:r>
      <w:r w:rsidRPr="0025235C">
        <w:rPr>
          <w:rFonts w:ascii="Sakkal Majalla" w:hAnsi="Sakkal Majalla" w:cs="Sakkal Majalla"/>
          <w:sz w:val="28"/>
          <w:szCs w:val="28"/>
          <w:rtl/>
        </w:rPr>
        <w:t>تم إعداد تقرير مشترك بين "</w:t>
      </w:r>
      <w:proofErr w:type="spellStart"/>
      <w:r w:rsidRPr="0025235C">
        <w:rPr>
          <w:rFonts w:ascii="Sakkal Majalla" w:hAnsi="Sakkal Majalla" w:cs="Sakkal Majalla"/>
          <w:sz w:val="28"/>
          <w:szCs w:val="28"/>
          <w:rtl/>
        </w:rPr>
        <w:t>هيومن</w:t>
      </w:r>
      <w:proofErr w:type="spellEnd"/>
      <w:r w:rsidRPr="0025235C">
        <w:rPr>
          <w:rFonts w:ascii="Sakkal Majalla" w:hAnsi="Sakkal Majalla" w:cs="Sakkal Majalla"/>
          <w:sz w:val="28"/>
          <w:szCs w:val="28"/>
          <w:rtl/>
        </w:rPr>
        <w:t xml:space="preserve"> </w:t>
      </w:r>
      <w:proofErr w:type="spellStart"/>
      <w:r w:rsidRPr="0025235C">
        <w:rPr>
          <w:rFonts w:ascii="Sakkal Majalla" w:hAnsi="Sakkal Majalla" w:cs="Sakkal Majalla"/>
          <w:sz w:val="28"/>
          <w:szCs w:val="28"/>
          <w:rtl/>
        </w:rPr>
        <w:t>رايتس</w:t>
      </w:r>
      <w:proofErr w:type="spellEnd"/>
      <w:r w:rsidRPr="0025235C">
        <w:rPr>
          <w:rFonts w:ascii="Sakkal Majalla" w:hAnsi="Sakkal Majalla" w:cs="Sakkal Majalla"/>
          <w:sz w:val="28"/>
          <w:szCs w:val="28"/>
          <w:rtl/>
        </w:rPr>
        <w:t xml:space="preserve"> </w:t>
      </w:r>
      <w:proofErr w:type="spellStart"/>
      <w:r w:rsidRPr="0025235C">
        <w:rPr>
          <w:rFonts w:ascii="Sakkal Majalla" w:hAnsi="Sakkal Majalla" w:cs="Sakkal Majalla"/>
          <w:sz w:val="28"/>
          <w:szCs w:val="28"/>
          <w:rtl/>
        </w:rPr>
        <w:t>ووتش</w:t>
      </w:r>
      <w:proofErr w:type="spellEnd"/>
      <w:r w:rsidRPr="0025235C">
        <w:rPr>
          <w:rFonts w:ascii="Sakkal Majalla" w:hAnsi="Sakkal Majalla" w:cs="Sakkal Majalla"/>
          <w:sz w:val="28"/>
          <w:szCs w:val="28"/>
          <w:rtl/>
        </w:rPr>
        <w:t xml:space="preserve">"، و "مركز المرأة للإرشاد القانوني والاجتماعي"، و"المساواة الآن" </w:t>
      </w:r>
      <w:r w:rsidRPr="0025235C">
        <w:rPr>
          <w:rFonts w:ascii="Sakkal Majalla" w:hAnsi="Sakkal Majalla" w:cs="Sakkal Majalla" w:hint="cs"/>
          <w:sz w:val="28"/>
          <w:szCs w:val="28"/>
          <w:rtl/>
        </w:rPr>
        <w:t>موجه ل</w:t>
      </w:r>
      <w:r w:rsidRPr="0025235C">
        <w:rPr>
          <w:rFonts w:ascii="Sakkal Majalla" w:hAnsi="Sakkal Majalla" w:cs="Sakkal Majalla"/>
          <w:sz w:val="28"/>
          <w:szCs w:val="28"/>
          <w:rtl/>
        </w:rPr>
        <w:t>لجنة "اتفاقية القضاء على جميع أشكال التمييز ضد المرأة (</w:t>
      </w:r>
      <w:proofErr w:type="spellStart"/>
      <w:r w:rsidRPr="0025235C">
        <w:rPr>
          <w:rFonts w:ascii="Sakkal Majalla" w:hAnsi="Sakkal Majalla" w:cs="Sakkal Majalla"/>
          <w:sz w:val="28"/>
          <w:szCs w:val="28"/>
          <w:rtl/>
        </w:rPr>
        <w:t>سيداو</w:t>
      </w:r>
      <w:proofErr w:type="spellEnd"/>
      <w:r w:rsidRPr="0025235C">
        <w:rPr>
          <w:rFonts w:ascii="Sakkal Majalla" w:hAnsi="Sakkal Majalla" w:cs="Sakkal Majalla"/>
          <w:sz w:val="28"/>
          <w:szCs w:val="28"/>
          <w:rtl/>
        </w:rPr>
        <w:t>)" حول دولة فلسطين</w:t>
      </w:r>
      <w:r w:rsidRPr="0025235C">
        <w:rPr>
          <w:rFonts w:ascii="Sakkal Majalla" w:hAnsi="Sakkal Majalla" w:cs="Sakkal Majalla" w:hint="cs"/>
          <w:sz w:val="28"/>
          <w:szCs w:val="28"/>
          <w:rtl/>
        </w:rPr>
        <w:t xml:space="preserve"> ليتم مناقشته في الجلسة السبعين للجنة</w:t>
      </w:r>
      <w:r w:rsidRPr="0025235C">
        <w:rPr>
          <w:rFonts w:ascii="Sakkal Majalla" w:hAnsi="Sakkal Majalla" w:cs="Sakkal Majalla"/>
          <w:sz w:val="28"/>
          <w:szCs w:val="28"/>
          <w:rtl/>
        </w:rPr>
        <w:t xml:space="preserve">. وتم </w:t>
      </w:r>
      <w:proofErr w:type="gramStart"/>
      <w:r w:rsidRPr="0025235C">
        <w:rPr>
          <w:rFonts w:ascii="Sakkal Majalla" w:hAnsi="Sakkal Majalla" w:cs="Sakkal Majalla"/>
          <w:sz w:val="28"/>
          <w:szCs w:val="28"/>
          <w:rtl/>
        </w:rPr>
        <w:t>تقديم  التقرير</w:t>
      </w:r>
      <w:proofErr w:type="gramEnd"/>
      <w:r w:rsidRPr="0025235C">
        <w:rPr>
          <w:rFonts w:ascii="Sakkal Majalla" w:hAnsi="Sakkal Majalla" w:cs="Sakkal Majalla"/>
          <w:sz w:val="28"/>
          <w:szCs w:val="28"/>
          <w:rtl/>
        </w:rPr>
        <w:t xml:space="preserve"> قبل انعقاد الدورة السبعين للجنة المعنية بالقضاء على التمييز ضد المرأة، ومراجعتها </w:t>
      </w:r>
      <w:r w:rsidRPr="0025235C">
        <w:rPr>
          <w:rFonts w:ascii="Sakkal Majalla" w:hAnsi="Sakkal Majalla" w:cs="Sakkal Majalla" w:hint="cs"/>
          <w:sz w:val="28"/>
          <w:szCs w:val="28"/>
          <w:rtl/>
        </w:rPr>
        <w:t>لإلزام</w:t>
      </w:r>
      <w:r w:rsidRPr="0025235C">
        <w:rPr>
          <w:rFonts w:ascii="Sakkal Majalla" w:hAnsi="Sakkal Majalla" w:cs="Sakkal Majalla"/>
          <w:sz w:val="28"/>
          <w:szCs w:val="28"/>
          <w:rtl/>
        </w:rPr>
        <w:t xml:space="preserve"> دولة فلسطين باتفاقية القضاء على جميع أشكال التمييز ضد المرأة (</w:t>
      </w:r>
      <w:proofErr w:type="spellStart"/>
      <w:r w:rsidRPr="0025235C">
        <w:rPr>
          <w:rFonts w:ascii="Sakkal Majalla" w:hAnsi="Sakkal Majalla" w:cs="Sakkal Majalla"/>
          <w:sz w:val="28"/>
          <w:szCs w:val="28"/>
          <w:rtl/>
        </w:rPr>
        <w:t>سيداو</w:t>
      </w:r>
      <w:proofErr w:type="spellEnd"/>
      <w:r w:rsidRPr="0025235C">
        <w:rPr>
          <w:rFonts w:ascii="Sakkal Majalla" w:hAnsi="Sakkal Majalla" w:cs="Sakkal Majalla"/>
          <w:sz w:val="28"/>
          <w:szCs w:val="28"/>
          <w:rtl/>
        </w:rPr>
        <w:t>). يتطرق هذا التقرير إلى المواد 1 و2 و3 و5 و7 و10 و12 و15 و16 من الاتفاقية</w:t>
      </w:r>
      <w:r w:rsidRPr="0025235C">
        <w:rPr>
          <w:rFonts w:ascii="Sakkal Majalla" w:hAnsi="Sakkal Majalla" w:cs="Sakkal Majalla"/>
          <w:sz w:val="28"/>
          <w:szCs w:val="28"/>
        </w:rPr>
        <w:t xml:space="preserve">. </w:t>
      </w:r>
      <w:r w:rsidRPr="0025235C">
        <w:rPr>
          <w:rFonts w:ascii="Sakkal Majalla" w:hAnsi="Sakkal Majalla" w:cs="Sakkal Majalla" w:hint="cs"/>
          <w:sz w:val="28"/>
          <w:szCs w:val="28"/>
          <w:rtl/>
        </w:rPr>
        <w:t xml:space="preserve"> للاطلاع على التقرير:</w:t>
      </w:r>
      <w:r>
        <w:rPr>
          <w:rFonts w:cstheme="minorHAnsi" w:hint="cs"/>
          <w:sz w:val="24"/>
          <w:szCs w:val="24"/>
          <w:rtl/>
          <w:lang w:bidi="ar-JO"/>
        </w:rPr>
        <w:t xml:space="preserve"> </w:t>
      </w:r>
      <w:hyperlink r:id="rId12" w:history="1">
        <w:r w:rsidRPr="00CF0875">
          <w:rPr>
            <w:rStyle w:val="Lienhypertexte"/>
            <w:rFonts w:cstheme="minorHAnsi"/>
            <w:sz w:val="24"/>
            <w:szCs w:val="24"/>
            <w:lang w:bidi="ar-JO"/>
          </w:rPr>
          <w:t>https://tbinternet.ohchr.org/Treaties/CEDAW/Shared%20Documents/PSE/INT_CEDAW_NGO_PSE_29167_E.pdf</w:t>
        </w:r>
      </w:hyperlink>
      <w:r>
        <w:rPr>
          <w:rFonts w:cstheme="minorHAnsi" w:hint="cs"/>
          <w:sz w:val="24"/>
          <w:szCs w:val="24"/>
          <w:rtl/>
          <w:lang w:bidi="ar-JO"/>
        </w:rPr>
        <w:t xml:space="preserve"> </w:t>
      </w:r>
    </w:p>
    <w:p w:rsidR="00300948" w:rsidRPr="00E57139" w:rsidRDefault="00300948" w:rsidP="00B865FF">
      <w:pPr>
        <w:bidi/>
        <w:rPr>
          <w:rFonts w:ascii="Sakkal Majalla" w:hAnsi="Sakkal Majalla" w:cs="Sakkal Majalla"/>
          <w:sz w:val="28"/>
          <w:szCs w:val="28"/>
          <w:rtl/>
          <w:lang w:bidi="ar-JO"/>
        </w:rPr>
      </w:pPr>
    </w:p>
    <w:p w:rsidR="00E25BB9" w:rsidRPr="00E25BB9" w:rsidRDefault="00E25BB9" w:rsidP="00E25BB9">
      <w:pPr>
        <w:pStyle w:val="NormalWeb"/>
        <w:spacing w:before="0" w:beforeAutospacing="0" w:after="0" w:afterAutospacing="0"/>
        <w:rPr>
          <w:rFonts w:asciiTheme="minorHAnsi" w:eastAsiaTheme="minorHAnsi" w:hAnsiTheme="minorHAnsi" w:cstheme="minorHAnsi"/>
          <w:rtl/>
        </w:rPr>
      </w:pPr>
      <w:r w:rsidRPr="0025235C">
        <w:rPr>
          <w:rFonts w:ascii="Sakkal Majalla" w:eastAsiaTheme="minorHAnsi" w:hAnsi="Sakkal Majalla" w:cs="Sakkal Majalla" w:hint="cs"/>
          <w:sz w:val="28"/>
          <w:szCs w:val="28"/>
          <w:rtl/>
        </w:rPr>
        <w:t xml:space="preserve">في شهر آذار 2018، </w:t>
      </w:r>
      <w:r w:rsidRPr="0025235C">
        <w:rPr>
          <w:rFonts w:ascii="Sakkal Majalla" w:eastAsiaTheme="minorHAnsi" w:hAnsi="Sakkal Majalla" w:cs="Sakkal Majalla"/>
          <w:sz w:val="28"/>
          <w:szCs w:val="28"/>
          <w:rtl/>
        </w:rPr>
        <w:t>شارك مركز المرأة للإرشاد القانوني والاجتماعي في أعمال الدورة الثانية والستين للجنة وضعية المرأة في مقر الأمم المتحدة بنيويورك</w:t>
      </w:r>
      <w:r w:rsidRPr="0025235C">
        <w:rPr>
          <w:rFonts w:ascii="Sakkal Majalla" w:eastAsiaTheme="minorHAnsi" w:hAnsi="Sakkal Majalla" w:cs="Sakkal Majalla"/>
          <w:sz w:val="28"/>
          <w:szCs w:val="28"/>
        </w:rPr>
        <w:t>CSW 62</w:t>
      </w:r>
      <w:r w:rsidRPr="0025235C">
        <w:rPr>
          <w:rFonts w:ascii="Sakkal Majalla" w:eastAsiaTheme="minorHAnsi" w:hAnsi="Sakkal Majalla" w:cs="Sakkal Majalla"/>
          <w:sz w:val="28"/>
          <w:szCs w:val="28"/>
          <w:rtl/>
        </w:rPr>
        <w:t xml:space="preserve">، و التي </w:t>
      </w:r>
      <w:proofErr w:type="gramStart"/>
      <w:r w:rsidRPr="0025235C">
        <w:rPr>
          <w:rFonts w:ascii="Sakkal Majalla" w:eastAsiaTheme="minorHAnsi" w:hAnsi="Sakkal Majalla" w:cs="Sakkal Majalla"/>
          <w:sz w:val="28"/>
          <w:szCs w:val="28"/>
          <w:rtl/>
        </w:rPr>
        <w:t>عقدت  في</w:t>
      </w:r>
      <w:proofErr w:type="gramEnd"/>
      <w:r w:rsidRPr="0025235C">
        <w:rPr>
          <w:rFonts w:ascii="Sakkal Majalla" w:eastAsiaTheme="minorHAnsi" w:hAnsi="Sakkal Majalla" w:cs="Sakkal Majalla"/>
          <w:sz w:val="28"/>
          <w:szCs w:val="28"/>
          <w:rtl/>
        </w:rPr>
        <w:t xml:space="preserve"> الفترة من 12 إلى 23 آذار / مارس 2018، حيث استعرض المركز وضع المرأة الفلسطينية تحت الاحتلال من  خلال المشاركة في العديد من الأنشطة والمداخلات والاجتماعات.</w:t>
      </w:r>
      <w:r w:rsidRPr="0025235C">
        <w:rPr>
          <w:rFonts w:ascii="Sakkal Majalla" w:eastAsiaTheme="minorHAnsi" w:hAnsi="Sakkal Majalla" w:cs="Sakkal Majalla"/>
          <w:sz w:val="28"/>
          <w:szCs w:val="28"/>
        </w:rPr>
        <w:t xml:space="preserve"> </w:t>
      </w:r>
      <w:r w:rsidRPr="0025235C">
        <w:rPr>
          <w:rFonts w:ascii="Sakkal Majalla" w:eastAsiaTheme="minorHAnsi" w:hAnsi="Sakkal Majalla" w:cs="Sakkal Majalla"/>
          <w:sz w:val="28"/>
          <w:szCs w:val="28"/>
          <w:rtl/>
        </w:rPr>
        <w:t>فقد شارك</w:t>
      </w:r>
      <w:r w:rsidR="00860DAB">
        <w:rPr>
          <w:rFonts w:ascii="Sakkal Majalla" w:eastAsiaTheme="minorHAnsi" w:hAnsi="Sakkal Majalla" w:cs="Sakkal Majalla" w:hint="cs"/>
          <w:sz w:val="28"/>
          <w:szCs w:val="28"/>
          <w:rtl/>
        </w:rPr>
        <w:t xml:space="preserve"> </w:t>
      </w:r>
      <w:r w:rsidRPr="0025235C">
        <w:rPr>
          <w:rFonts w:ascii="Sakkal Majalla" w:eastAsiaTheme="minorHAnsi" w:hAnsi="Sakkal Majalla" w:cs="Sakkal Majalla"/>
          <w:sz w:val="28"/>
          <w:szCs w:val="28"/>
          <w:rtl/>
        </w:rPr>
        <w:t>ا</w:t>
      </w:r>
      <w:r w:rsidR="00860DAB">
        <w:rPr>
          <w:rFonts w:ascii="Sakkal Majalla" w:eastAsiaTheme="minorHAnsi" w:hAnsi="Sakkal Majalla" w:cs="Sakkal Majalla" w:hint="cs"/>
          <w:sz w:val="28"/>
          <w:szCs w:val="28"/>
          <w:rtl/>
        </w:rPr>
        <w:t>ل</w:t>
      </w:r>
      <w:r w:rsidRPr="0025235C">
        <w:rPr>
          <w:rFonts w:ascii="Sakkal Majalla" w:eastAsiaTheme="minorHAnsi" w:hAnsi="Sakkal Majalla" w:cs="Sakkal Majalla"/>
          <w:sz w:val="28"/>
          <w:szCs w:val="28"/>
          <w:rtl/>
        </w:rPr>
        <w:t xml:space="preserve">مركز في </w:t>
      </w:r>
      <w:r w:rsidR="00860DAB">
        <w:rPr>
          <w:rFonts w:ascii="Sakkal Majalla" w:eastAsiaTheme="minorHAnsi" w:hAnsi="Sakkal Majalla" w:cs="Sakkal Majalla" w:hint="cs"/>
          <w:sz w:val="28"/>
          <w:szCs w:val="28"/>
          <w:rtl/>
        </w:rPr>
        <w:t xml:space="preserve">جلسة </w:t>
      </w:r>
      <w:r w:rsidRPr="0025235C">
        <w:rPr>
          <w:rFonts w:ascii="Sakkal Majalla" w:eastAsiaTheme="minorHAnsi" w:hAnsi="Sakkal Majalla" w:cs="Sakkal Majalla"/>
          <w:sz w:val="28"/>
          <w:szCs w:val="28"/>
          <w:rtl/>
        </w:rPr>
        <w:t xml:space="preserve">نظمتها مؤسسة </w:t>
      </w:r>
      <w:r w:rsidRPr="0025235C">
        <w:rPr>
          <w:rFonts w:ascii="Sakkal Majalla" w:eastAsiaTheme="minorHAnsi" w:hAnsi="Sakkal Majalla" w:cs="Sakkal Majalla"/>
          <w:sz w:val="28"/>
          <w:szCs w:val="28"/>
        </w:rPr>
        <w:t>UN Trust Fund</w:t>
      </w:r>
      <w:r w:rsidRPr="0025235C">
        <w:rPr>
          <w:rFonts w:ascii="Sakkal Majalla" w:eastAsiaTheme="minorHAnsi" w:hAnsi="Sakkal Majalla" w:cs="Sakkal Majalla"/>
          <w:sz w:val="28"/>
          <w:szCs w:val="28"/>
          <w:rtl/>
        </w:rPr>
        <w:t xml:space="preserve"> والتي تم التركيز خلالها على النظرية والتطبيق المتعلق بقضايا النوع الاجتماعي واستعراض أفضل الممارسات في إدارة تقديم الخدمات والشفافية في تقديمها. </w:t>
      </w:r>
      <w:r w:rsidR="00860DAB">
        <w:rPr>
          <w:rFonts w:ascii="Sakkal Majalla" w:eastAsiaTheme="minorHAnsi" w:hAnsi="Sakkal Majalla" w:cs="Sakkal Majalla" w:hint="cs"/>
          <w:sz w:val="28"/>
          <w:szCs w:val="28"/>
          <w:rtl/>
        </w:rPr>
        <w:t>وقد تم استعراض عمل</w:t>
      </w:r>
      <w:r w:rsidRPr="0025235C">
        <w:rPr>
          <w:rFonts w:ascii="Sakkal Majalla" w:eastAsiaTheme="minorHAnsi" w:hAnsi="Sakkal Majalla" w:cs="Sakkal Majalla"/>
          <w:sz w:val="28"/>
          <w:szCs w:val="28"/>
          <w:rtl/>
        </w:rPr>
        <w:t xml:space="preserve"> مركز المرأة </w:t>
      </w:r>
      <w:r w:rsidRPr="0025235C">
        <w:rPr>
          <w:rFonts w:ascii="Sakkal Majalla" w:eastAsiaTheme="minorHAnsi" w:hAnsi="Sakkal Majalla" w:cs="Sakkal Majalla"/>
          <w:sz w:val="28"/>
          <w:szCs w:val="28"/>
          <w:rtl/>
        </w:rPr>
        <w:lastRenderedPageBreak/>
        <w:t>في مجال مناهضة العنف ضد المرأة والخدمات التي يتم تقديمها للنساء واستعرضت قصص نجاح بعض النساء المستفيدات من خدمات المركز</w:t>
      </w:r>
      <w:r w:rsidRPr="00E25BB9">
        <w:rPr>
          <w:rFonts w:asciiTheme="minorHAnsi" w:eastAsiaTheme="minorHAnsi" w:hAnsiTheme="minorHAnsi" w:cstheme="minorHAnsi"/>
          <w:rtl/>
        </w:rPr>
        <w:t>.</w:t>
      </w:r>
    </w:p>
    <w:p w:rsidR="00E25BB9" w:rsidRPr="00E25BB9" w:rsidRDefault="00E25BB9" w:rsidP="00E25BB9">
      <w:pPr>
        <w:pStyle w:val="NormalWeb"/>
        <w:spacing w:before="0" w:beforeAutospacing="0" w:after="0" w:afterAutospacing="0"/>
        <w:rPr>
          <w:rFonts w:asciiTheme="minorHAnsi" w:eastAsiaTheme="minorHAnsi" w:hAnsiTheme="minorHAnsi" w:cstheme="minorHAnsi"/>
          <w:rtl/>
        </w:rPr>
      </w:pPr>
    </w:p>
    <w:p w:rsidR="00E25BB9" w:rsidRPr="00E25BB9" w:rsidRDefault="00E25BB9" w:rsidP="00E25BB9">
      <w:pPr>
        <w:pStyle w:val="NormalWeb"/>
        <w:spacing w:before="0" w:beforeAutospacing="0" w:after="0" w:afterAutospacing="0"/>
        <w:rPr>
          <w:rFonts w:asciiTheme="minorHAnsi" w:eastAsiaTheme="minorHAnsi" w:hAnsiTheme="minorHAnsi" w:cstheme="minorHAnsi"/>
          <w:rtl/>
        </w:rPr>
      </w:pPr>
      <w:r w:rsidRPr="00E25BB9">
        <w:rPr>
          <w:rFonts w:asciiTheme="minorHAnsi" w:eastAsiaTheme="minorHAnsi" w:hAnsiTheme="minorHAnsi" w:cstheme="minorHAnsi"/>
          <w:rtl/>
        </w:rPr>
        <w:t>وشارك في أعمال الدورة الثانية والستين للجنة وضعية المرأة في مقر الأمم المتحدة بنيويورك</w:t>
      </w:r>
      <w:r w:rsidRPr="00E25BB9">
        <w:rPr>
          <w:rFonts w:asciiTheme="minorHAnsi" w:eastAsiaTheme="minorHAnsi" w:hAnsiTheme="minorHAnsi" w:cstheme="minorHAnsi"/>
        </w:rPr>
        <w:t xml:space="preserve"> CSW </w:t>
      </w:r>
      <w:proofErr w:type="gramStart"/>
      <w:r w:rsidRPr="00E25BB9">
        <w:rPr>
          <w:rFonts w:asciiTheme="minorHAnsi" w:eastAsiaTheme="minorHAnsi" w:hAnsiTheme="minorHAnsi" w:cstheme="minorHAnsi"/>
        </w:rPr>
        <w:t xml:space="preserve">62  </w:t>
      </w:r>
      <w:r w:rsidRPr="00E25BB9">
        <w:rPr>
          <w:rFonts w:asciiTheme="minorHAnsi" w:eastAsiaTheme="minorHAnsi" w:hAnsiTheme="minorHAnsi" w:cstheme="minorHAnsi"/>
          <w:rtl/>
        </w:rPr>
        <w:t>وفد</w:t>
      </w:r>
      <w:proofErr w:type="gramEnd"/>
      <w:r w:rsidRPr="00E25BB9">
        <w:rPr>
          <w:rFonts w:asciiTheme="minorHAnsi" w:eastAsiaTheme="minorHAnsi" w:hAnsiTheme="minorHAnsi" w:cstheme="minorHAnsi"/>
          <w:rtl/>
        </w:rPr>
        <w:t xml:space="preserve"> فلسطيني على المستويين  الرسمي و غير الرسمي من خلال مشاركة معالي وزيرة المرأة الفلسطينية د. هيفاء الاغا والتي القت كلمة داخل أروقة الأمم المتحدة ضمن الجلسات الرسمية على مستوى الحكومات، واستعرضت تحديات العمل على تطوير أوضاع النساء الريفيات واستعراض الصعوبات التي تواجهها سواء كانت ثقافية ومجتمعية أو من خلال اعتداءات الاحتلال عليها وعلى شعبها.</w:t>
      </w:r>
    </w:p>
    <w:p w:rsidR="00E25BB9" w:rsidRPr="00E25BB9" w:rsidRDefault="00E25BB9" w:rsidP="00E25BB9">
      <w:pPr>
        <w:pStyle w:val="NormalWeb"/>
        <w:spacing w:before="0" w:beforeAutospacing="0" w:after="0" w:afterAutospacing="0"/>
        <w:rPr>
          <w:rFonts w:asciiTheme="minorHAnsi" w:eastAsiaTheme="minorHAnsi" w:hAnsiTheme="minorHAnsi" w:cstheme="minorHAnsi"/>
          <w:rtl/>
        </w:rPr>
      </w:pPr>
    </w:p>
    <w:p w:rsidR="00E25BB9" w:rsidRPr="00E25BB9" w:rsidRDefault="00E25BB9" w:rsidP="00E25BB9">
      <w:pPr>
        <w:pStyle w:val="NormalWeb"/>
        <w:spacing w:before="0" w:beforeAutospacing="0" w:after="0" w:afterAutospacing="0"/>
        <w:rPr>
          <w:rFonts w:asciiTheme="minorHAnsi" w:eastAsiaTheme="minorHAnsi" w:hAnsiTheme="minorHAnsi" w:cstheme="minorHAnsi"/>
          <w:rtl/>
        </w:rPr>
      </w:pPr>
      <w:r w:rsidRPr="00B041B4">
        <w:rPr>
          <w:rFonts w:asciiTheme="minorHAnsi" w:hAnsiTheme="minorHAnsi" w:cstheme="minorHAnsi"/>
          <w:noProof/>
        </w:rPr>
        <w:drawing>
          <wp:anchor distT="0" distB="0" distL="114300" distR="114300" simplePos="0" relativeHeight="251659264" behindDoc="0" locked="0" layoutInCell="1" allowOverlap="1" wp14:anchorId="6FC6FFE5" wp14:editId="4053D85F">
            <wp:simplePos x="0" y="0"/>
            <wp:positionH relativeFrom="margin">
              <wp:posOffset>-44450</wp:posOffset>
            </wp:positionH>
            <wp:positionV relativeFrom="margin">
              <wp:posOffset>2480310</wp:posOffset>
            </wp:positionV>
            <wp:extent cx="2743200" cy="3987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3987800"/>
                    </a:xfrm>
                    <a:prstGeom prst="rect">
                      <a:avLst/>
                    </a:prstGeom>
                    <a:noFill/>
                    <a:ln>
                      <a:noFill/>
                    </a:ln>
                  </pic:spPr>
                </pic:pic>
              </a:graphicData>
            </a:graphic>
            <wp14:sizeRelH relativeFrom="margin">
              <wp14:pctWidth>0</wp14:pctWidth>
            </wp14:sizeRelH>
          </wp:anchor>
        </w:drawing>
      </w:r>
      <w:r w:rsidRPr="00E25BB9">
        <w:rPr>
          <w:rFonts w:asciiTheme="minorHAnsi" w:eastAsiaTheme="minorHAnsi" w:hAnsiTheme="minorHAnsi" w:cstheme="minorHAnsi"/>
          <w:rtl/>
        </w:rPr>
        <w:t xml:space="preserve">كما نظم مركز المرأة للإرشاد القانوني والاجتماعي حدث مواز على هامش الجلسة الثانية والستين للجنة وضعية </w:t>
      </w:r>
      <w:proofErr w:type="gramStart"/>
      <w:r w:rsidRPr="00E25BB9">
        <w:rPr>
          <w:rFonts w:asciiTheme="minorHAnsi" w:eastAsiaTheme="minorHAnsi" w:hAnsiTheme="minorHAnsi" w:cstheme="minorHAnsi"/>
          <w:rtl/>
        </w:rPr>
        <w:t>المرأة  في</w:t>
      </w:r>
      <w:proofErr w:type="gramEnd"/>
      <w:r w:rsidRPr="00E25BB9">
        <w:rPr>
          <w:rFonts w:asciiTheme="minorHAnsi" w:eastAsiaTheme="minorHAnsi" w:hAnsiTheme="minorHAnsi" w:cstheme="minorHAnsi"/>
          <w:rtl/>
        </w:rPr>
        <w:t xml:space="preserve"> مبنى الأمم المتحدة في نيويورك وبالتعاون مع البعثة الفلسطينية الدائمة لدى الأمم المتحدة بعنوان "المرأة الفلسطينية تحت الاحتلال الإسرائيلي: تأثير الاحتلال على النوع الاجتماعي</w:t>
      </w:r>
      <w:r w:rsidRPr="00E25BB9">
        <w:rPr>
          <w:rFonts w:asciiTheme="minorHAnsi" w:eastAsiaTheme="minorHAnsi" w:hAnsiTheme="minorHAnsi" w:cstheme="minorHAnsi"/>
        </w:rPr>
        <w:t xml:space="preserve">". </w:t>
      </w:r>
      <w:r w:rsidRPr="00E25BB9">
        <w:rPr>
          <w:rFonts w:asciiTheme="minorHAnsi" w:eastAsiaTheme="minorHAnsi" w:hAnsiTheme="minorHAnsi" w:cstheme="minorHAnsi"/>
          <w:rtl/>
        </w:rPr>
        <w:t>وشارك في هذا الحدث 3 مؤسسات مجتمع مدني فلسطينية مشاركة في جلسة لجنة وضعية المرأة: : المبادرة الفلسطينية لتعزيز الحوار العالمي والديمقراطية - مفتاح ، جمعية المرأة العاملة الفلسطينية للتنمية</w:t>
      </w:r>
      <w:r w:rsidRPr="00E25BB9">
        <w:rPr>
          <w:rFonts w:asciiTheme="minorHAnsi" w:eastAsiaTheme="minorHAnsi" w:hAnsiTheme="minorHAnsi" w:cstheme="minorHAnsi"/>
        </w:rPr>
        <w:t xml:space="preserve"> - PWWSD </w:t>
      </w:r>
      <w:r w:rsidRPr="00E25BB9">
        <w:rPr>
          <w:rFonts w:asciiTheme="minorHAnsi" w:eastAsiaTheme="minorHAnsi" w:hAnsiTheme="minorHAnsi" w:cstheme="minorHAnsi"/>
          <w:rtl/>
        </w:rPr>
        <w:t xml:space="preserve">، ومؤسسة تنمية وإعلام المرأة </w:t>
      </w:r>
      <w:r w:rsidRPr="00E25BB9">
        <w:rPr>
          <w:rFonts w:asciiTheme="minorHAnsi" w:eastAsiaTheme="minorHAnsi" w:hAnsiTheme="minorHAnsi" w:cstheme="minorHAnsi"/>
        </w:rPr>
        <w:t xml:space="preserve"> TAM</w:t>
      </w:r>
      <w:r w:rsidRPr="00E25BB9">
        <w:rPr>
          <w:rFonts w:asciiTheme="minorHAnsi" w:eastAsiaTheme="minorHAnsi" w:hAnsiTheme="minorHAnsi" w:cstheme="minorHAnsi"/>
        </w:rPr>
        <w:br/>
      </w:r>
      <w:r w:rsidRPr="00E25BB9">
        <w:rPr>
          <w:rFonts w:asciiTheme="minorHAnsi" w:eastAsiaTheme="minorHAnsi" w:hAnsiTheme="minorHAnsi" w:cstheme="minorHAnsi"/>
          <w:rtl/>
        </w:rPr>
        <w:t>وقد حضر الحدث أكثر من 70 شخصًا من مختلف الدول والمؤسسات وشاركوا في المناقشة التي تلت العروض</w:t>
      </w:r>
      <w:r w:rsidRPr="00E25BB9">
        <w:rPr>
          <w:rFonts w:asciiTheme="minorHAnsi" w:eastAsiaTheme="minorHAnsi" w:hAnsiTheme="minorHAnsi" w:cstheme="minorHAnsi"/>
        </w:rPr>
        <w:t>.</w:t>
      </w:r>
      <w:r w:rsidRPr="00E25BB9">
        <w:rPr>
          <w:rFonts w:asciiTheme="minorHAnsi" w:eastAsiaTheme="minorHAnsi" w:hAnsiTheme="minorHAnsi" w:cstheme="minorHAnsi"/>
        </w:rPr>
        <w:br/>
      </w:r>
      <w:r w:rsidRPr="00E25BB9">
        <w:rPr>
          <w:rFonts w:asciiTheme="minorHAnsi" w:eastAsiaTheme="minorHAnsi" w:hAnsiTheme="minorHAnsi" w:cstheme="minorHAnsi"/>
          <w:rtl/>
        </w:rPr>
        <w:t>واستعرضت  قائدة فريق المناصرة في مركز المرأة أماني عاروري عمل المركز المتعلق بمناصرة قضايا النساء الفلسطينيات وتوصيل صوت النساء وطنيا ودوليا وتقديم الدعم لهن، ثم تحدثت عن وضع المرأة الفلسطينية تحت الاحتلال، وأطعت الحضور على الانتهاكات المختلفة التي تواجهها المرأة الفلسطينية خاصة في القدس ، بما في ذلك تقييد حرية الحركة ، وسحب الإقامة ، وهدم المنازل ، والحبس المنزلي للأطفال ، والاقتحامات الليلية</w:t>
      </w:r>
      <w:r w:rsidRPr="00E25BB9">
        <w:rPr>
          <w:rFonts w:asciiTheme="minorHAnsi" w:eastAsiaTheme="minorHAnsi" w:hAnsiTheme="minorHAnsi" w:cstheme="minorHAnsi"/>
        </w:rPr>
        <w:t xml:space="preserve">. </w:t>
      </w:r>
      <w:r w:rsidRPr="00E25BB9">
        <w:rPr>
          <w:rFonts w:asciiTheme="minorHAnsi" w:eastAsiaTheme="minorHAnsi" w:hAnsiTheme="minorHAnsi" w:cstheme="minorHAnsi"/>
          <w:rtl/>
        </w:rPr>
        <w:t xml:space="preserve">وتم التركيز بشكل خاص على وضع النساء المقدسيات اللاتي يواجهن تحديات عديدة بسبب القيود التي فرضها الاحتلال </w:t>
      </w:r>
      <w:proofErr w:type="gramStart"/>
      <w:r w:rsidRPr="00E25BB9">
        <w:rPr>
          <w:rFonts w:asciiTheme="minorHAnsi" w:eastAsiaTheme="minorHAnsi" w:hAnsiTheme="minorHAnsi" w:cstheme="minorHAnsi"/>
          <w:rtl/>
        </w:rPr>
        <w:t>الإسرائيلي ،</w:t>
      </w:r>
      <w:proofErr w:type="gramEnd"/>
      <w:r w:rsidRPr="00E25BB9">
        <w:rPr>
          <w:rFonts w:asciiTheme="minorHAnsi" w:eastAsiaTheme="minorHAnsi" w:hAnsiTheme="minorHAnsi" w:cstheme="minorHAnsi"/>
          <w:rtl/>
        </w:rPr>
        <w:t xml:space="preserve"> وخاصة القيود المفروضة على الحركة وهدم المنازل والنقل القسري. من </w:t>
      </w:r>
      <w:proofErr w:type="gramStart"/>
      <w:r w:rsidRPr="00E25BB9">
        <w:rPr>
          <w:rFonts w:asciiTheme="minorHAnsi" w:eastAsiaTheme="minorHAnsi" w:hAnsiTheme="minorHAnsi" w:cstheme="minorHAnsi"/>
          <w:rtl/>
        </w:rPr>
        <w:t>جانبها ،</w:t>
      </w:r>
      <w:proofErr w:type="gramEnd"/>
      <w:r w:rsidRPr="00E25BB9">
        <w:rPr>
          <w:rFonts w:asciiTheme="minorHAnsi" w:eastAsiaTheme="minorHAnsi" w:hAnsiTheme="minorHAnsi" w:cstheme="minorHAnsi"/>
          <w:rtl/>
        </w:rPr>
        <w:t xml:space="preserve"> تحدثت السيدة رندا سنيورة عن انتهاك حق النساء في الحصول على الخدمات الصحية والعلاج في قطاع غزة نتيجة الإغلاق وتقييد الحركة من وإلى القطاع</w:t>
      </w:r>
      <w:r w:rsidRPr="00E25BB9">
        <w:rPr>
          <w:rFonts w:asciiTheme="minorHAnsi" w:eastAsiaTheme="minorHAnsi" w:hAnsiTheme="minorHAnsi" w:cstheme="minorHAnsi"/>
        </w:rPr>
        <w:t xml:space="preserve">. </w:t>
      </w:r>
      <w:r w:rsidRPr="00E25BB9">
        <w:rPr>
          <w:rFonts w:asciiTheme="minorHAnsi" w:eastAsiaTheme="minorHAnsi" w:hAnsiTheme="minorHAnsi" w:cstheme="minorHAnsi"/>
          <w:rtl/>
        </w:rPr>
        <w:t xml:space="preserve">وفتحت السيدة السنيورة المجال </w:t>
      </w:r>
      <w:proofErr w:type="gramStart"/>
      <w:r w:rsidRPr="00E25BB9">
        <w:rPr>
          <w:rFonts w:asciiTheme="minorHAnsi" w:eastAsiaTheme="minorHAnsi" w:hAnsiTheme="minorHAnsi" w:cstheme="minorHAnsi"/>
          <w:rtl/>
        </w:rPr>
        <w:t>للنقاش ،</w:t>
      </w:r>
      <w:proofErr w:type="gramEnd"/>
      <w:r w:rsidRPr="00E25BB9">
        <w:rPr>
          <w:rFonts w:asciiTheme="minorHAnsi" w:eastAsiaTheme="minorHAnsi" w:hAnsiTheme="minorHAnsi" w:cstheme="minorHAnsi"/>
          <w:rtl/>
        </w:rPr>
        <w:t xml:space="preserve"> وشارك العديد من الحضور بطرح الأسئلة وتقديم التغذية الراجعة حول عمل المنظمات الفلسطينية ، وتم تلقي ردود فعل إيجابية حول العمل الوطني والدولي الذي تقوم به منظمات المجتمع المدني الفلسطينية</w:t>
      </w:r>
      <w:r w:rsidRPr="00E25BB9">
        <w:rPr>
          <w:rFonts w:asciiTheme="minorHAnsi" w:eastAsiaTheme="minorHAnsi" w:hAnsiTheme="minorHAnsi" w:cstheme="minorHAnsi"/>
        </w:rPr>
        <w:t xml:space="preserve">.. </w:t>
      </w:r>
    </w:p>
    <w:p w:rsidR="00E25BB9" w:rsidRPr="00E25BB9" w:rsidRDefault="00E25BB9" w:rsidP="00E25BB9">
      <w:pPr>
        <w:pStyle w:val="NormalWeb"/>
        <w:tabs>
          <w:tab w:val="left" w:pos="1060"/>
        </w:tabs>
        <w:spacing w:before="0" w:beforeAutospacing="0" w:after="0" w:afterAutospacing="0"/>
        <w:rPr>
          <w:rFonts w:asciiTheme="minorHAnsi" w:eastAsiaTheme="minorHAnsi" w:hAnsiTheme="minorHAnsi" w:cstheme="minorHAnsi"/>
          <w:rtl/>
        </w:rPr>
      </w:pPr>
      <w:r>
        <w:rPr>
          <w:rFonts w:asciiTheme="minorHAnsi" w:eastAsiaTheme="minorHAnsi" w:hAnsiTheme="minorHAnsi" w:cstheme="minorHAnsi"/>
          <w:rtl/>
        </w:rPr>
        <w:tab/>
      </w:r>
      <w:r>
        <w:rPr>
          <w:rFonts w:asciiTheme="minorHAnsi" w:eastAsiaTheme="minorHAnsi" w:hAnsiTheme="minorHAnsi" w:cstheme="minorHAnsi"/>
          <w:rtl/>
        </w:rPr>
        <w:tab/>
      </w:r>
      <w:r>
        <w:rPr>
          <w:rFonts w:asciiTheme="minorHAnsi" w:eastAsiaTheme="minorHAnsi" w:hAnsiTheme="minorHAnsi" w:cstheme="minorHAnsi"/>
          <w:rtl/>
        </w:rPr>
        <w:tab/>
      </w:r>
      <w:r>
        <w:rPr>
          <w:rFonts w:asciiTheme="minorHAnsi" w:eastAsiaTheme="minorHAnsi" w:hAnsiTheme="minorHAnsi" w:cstheme="minorHAnsi"/>
          <w:rtl/>
        </w:rPr>
        <w:tab/>
      </w:r>
      <w:r>
        <w:rPr>
          <w:rFonts w:asciiTheme="minorHAnsi" w:eastAsiaTheme="minorHAnsi" w:hAnsiTheme="minorHAnsi" w:cstheme="minorHAnsi"/>
          <w:rtl/>
        </w:rPr>
        <w:tab/>
      </w:r>
      <w:r>
        <w:rPr>
          <w:rFonts w:asciiTheme="minorHAnsi" w:eastAsiaTheme="minorHAnsi" w:hAnsiTheme="minorHAnsi" w:cstheme="minorHAnsi"/>
          <w:rtl/>
        </w:rPr>
        <w:tab/>
      </w:r>
    </w:p>
    <w:p w:rsidR="00300948" w:rsidRDefault="00E25BB9" w:rsidP="00E25BB9">
      <w:pPr>
        <w:bidi/>
        <w:rPr>
          <w:rFonts w:cstheme="minorHAnsi"/>
          <w:sz w:val="24"/>
          <w:szCs w:val="24"/>
          <w:rtl/>
        </w:rPr>
      </w:pPr>
      <w:r w:rsidRPr="00E25BB9">
        <w:rPr>
          <w:sz w:val="24"/>
          <w:szCs w:val="24"/>
          <w:rtl/>
        </w:rPr>
        <w:t xml:space="preserve">كما شارك </w:t>
      </w:r>
      <w:r>
        <w:rPr>
          <w:rFonts w:hint="cs"/>
          <w:sz w:val="24"/>
          <w:szCs w:val="24"/>
          <w:rtl/>
        </w:rPr>
        <w:t>مركز المرأة في</w:t>
      </w:r>
      <w:r w:rsidRPr="00E25BB9">
        <w:rPr>
          <w:sz w:val="24"/>
          <w:szCs w:val="24"/>
          <w:rtl/>
        </w:rPr>
        <w:t xml:space="preserve"> </w:t>
      </w:r>
      <w:r>
        <w:rPr>
          <w:rFonts w:hint="cs"/>
          <w:sz w:val="24"/>
          <w:szCs w:val="24"/>
          <w:rtl/>
        </w:rPr>
        <w:t>لقاء</w:t>
      </w:r>
      <w:r w:rsidRPr="00E25BB9">
        <w:rPr>
          <w:sz w:val="24"/>
          <w:szCs w:val="24"/>
          <w:rtl/>
        </w:rPr>
        <w:t xml:space="preserve"> نظمته وزارة شؤون المرأة</w:t>
      </w:r>
      <w:r w:rsidR="00D63F84" w:rsidRPr="00D63F84">
        <w:rPr>
          <w:rFonts w:cstheme="minorHAnsi"/>
          <w:sz w:val="24"/>
          <w:szCs w:val="24"/>
          <w:rtl/>
        </w:rPr>
        <w:t xml:space="preserve"> </w:t>
      </w:r>
      <w:proofErr w:type="spellStart"/>
      <w:r w:rsidR="00D63F84" w:rsidRPr="00E25BB9">
        <w:rPr>
          <w:rFonts w:cstheme="minorHAnsi"/>
          <w:sz w:val="24"/>
          <w:szCs w:val="24"/>
          <w:rtl/>
        </w:rPr>
        <w:t>ب</w:t>
      </w:r>
      <w:r w:rsidR="00D63F84">
        <w:rPr>
          <w:rFonts w:cstheme="minorHAnsi" w:hint="cs"/>
          <w:sz w:val="24"/>
          <w:szCs w:val="24"/>
          <w:rtl/>
        </w:rPr>
        <w:t>ا</w:t>
      </w:r>
      <w:r w:rsidR="00D63F84" w:rsidRPr="00E25BB9">
        <w:rPr>
          <w:rFonts w:cstheme="minorHAnsi"/>
          <w:sz w:val="24"/>
          <w:szCs w:val="24"/>
          <w:rtl/>
        </w:rPr>
        <w:t>شراكة</w:t>
      </w:r>
      <w:proofErr w:type="spellEnd"/>
      <w:r w:rsidR="00D63F84" w:rsidRPr="00E25BB9">
        <w:rPr>
          <w:rFonts w:cstheme="minorHAnsi"/>
          <w:sz w:val="24"/>
          <w:szCs w:val="24"/>
          <w:rtl/>
        </w:rPr>
        <w:t xml:space="preserve"> مع لجنة الأمم المتحدة الاقتصادية والاجتماعية لغرب آسي</w:t>
      </w:r>
      <w:r w:rsidR="00D63F84">
        <w:rPr>
          <w:rFonts w:cstheme="minorHAnsi" w:hint="cs"/>
          <w:sz w:val="24"/>
          <w:szCs w:val="24"/>
          <w:rtl/>
        </w:rPr>
        <w:t>ا، وعقد في</w:t>
      </w:r>
      <w:r w:rsidRPr="00E25BB9">
        <w:rPr>
          <w:sz w:val="24"/>
          <w:szCs w:val="24"/>
          <w:rtl/>
        </w:rPr>
        <w:t xml:space="preserve"> مبنى الأمم المتحدة في نيويورك تحت عنوان " المرأة الفلسطينية تحت الاحتلال الإسرائيلي</w:t>
      </w:r>
      <w:r w:rsidRPr="00E25BB9">
        <w:rPr>
          <w:sz w:val="24"/>
          <w:szCs w:val="24"/>
        </w:rPr>
        <w:t xml:space="preserve"> ".</w:t>
      </w:r>
      <w:r w:rsidRPr="00E25BB9">
        <w:rPr>
          <w:rFonts w:cstheme="minorHAnsi"/>
          <w:sz w:val="24"/>
          <w:szCs w:val="24"/>
        </w:rPr>
        <w:t xml:space="preserve"> </w:t>
      </w:r>
      <w:r w:rsidRPr="00E25BB9">
        <w:rPr>
          <w:rFonts w:cstheme="minorHAnsi"/>
          <w:sz w:val="24"/>
          <w:szCs w:val="24"/>
          <w:rtl/>
        </w:rPr>
        <w:t xml:space="preserve">وقد عقد هذا </w:t>
      </w:r>
      <w:r w:rsidR="00D63F84">
        <w:rPr>
          <w:rFonts w:cstheme="minorHAnsi" w:hint="cs"/>
          <w:sz w:val="24"/>
          <w:szCs w:val="24"/>
          <w:rtl/>
        </w:rPr>
        <w:t>اللقاء</w:t>
      </w:r>
      <w:r w:rsidRPr="00E25BB9">
        <w:rPr>
          <w:rFonts w:cstheme="minorHAnsi"/>
          <w:sz w:val="24"/>
          <w:szCs w:val="24"/>
          <w:rtl/>
        </w:rPr>
        <w:t xml:space="preserve"> وعرضت الأستاذة سنيورة واقع المرأة الريفية الفلسطينية وحقها في الوصول إلى المياه </w:t>
      </w:r>
      <w:proofErr w:type="gramStart"/>
      <w:r w:rsidRPr="00E25BB9">
        <w:rPr>
          <w:rFonts w:cstheme="minorHAnsi"/>
          <w:sz w:val="24"/>
          <w:szCs w:val="24"/>
          <w:rtl/>
        </w:rPr>
        <w:t>وإدارتها ،</w:t>
      </w:r>
      <w:proofErr w:type="gramEnd"/>
      <w:r w:rsidRPr="00E25BB9">
        <w:rPr>
          <w:rFonts w:cstheme="minorHAnsi"/>
          <w:sz w:val="24"/>
          <w:szCs w:val="24"/>
          <w:rtl/>
        </w:rPr>
        <w:t xml:space="preserve"> وسلطت الضوء على أثر السيطرة الإسرائيلية على الموارد المائية في فلسطين</w:t>
      </w:r>
      <w:r w:rsidRPr="00E25BB9">
        <w:rPr>
          <w:rFonts w:cstheme="minorHAnsi"/>
          <w:sz w:val="24"/>
          <w:szCs w:val="24"/>
        </w:rPr>
        <w:t>.</w:t>
      </w:r>
    </w:p>
    <w:p w:rsidR="00D35184" w:rsidRPr="000B6BF8" w:rsidRDefault="00D35184" w:rsidP="004C0798">
      <w:pPr>
        <w:pStyle w:val="NormalWeb"/>
        <w:spacing w:before="0" w:beforeAutospacing="0" w:after="150" w:afterAutospacing="0"/>
        <w:rPr>
          <w:rFonts w:asciiTheme="minorHAnsi" w:eastAsiaTheme="minorHAnsi" w:hAnsiTheme="minorHAnsi" w:cstheme="minorHAnsi"/>
          <w:rtl/>
        </w:rPr>
      </w:pPr>
      <w:r>
        <w:rPr>
          <w:rFonts w:ascii="&amp;quot" w:hAnsi="&amp;quot" w:hint="cs"/>
          <w:color w:val="333333"/>
          <w:sz w:val="21"/>
          <w:szCs w:val="21"/>
          <w:rtl/>
        </w:rPr>
        <w:t>في شهر أيلول</w:t>
      </w:r>
      <w:r w:rsidR="00AD1727">
        <w:rPr>
          <w:rFonts w:ascii="&amp;quot" w:hAnsi="&amp;quot" w:hint="cs"/>
          <w:color w:val="333333"/>
          <w:sz w:val="21"/>
          <w:szCs w:val="21"/>
          <w:rtl/>
        </w:rPr>
        <w:t xml:space="preserve"> 2018</w:t>
      </w:r>
      <w:r w:rsidR="004C0798">
        <w:rPr>
          <w:rFonts w:ascii="&amp;quot" w:hAnsi="&amp;quot" w:hint="cs"/>
          <w:color w:val="333333"/>
          <w:sz w:val="21"/>
          <w:szCs w:val="21"/>
          <w:rtl/>
        </w:rPr>
        <w:t xml:space="preserve">، قدم مركز المرأة تقريرا للجنة تقصي الحقائق في الأمم المتحدة. وقد تم إعداد التقرير بالاستناد إلى إفادات نساء فلسطينيات تعكس انتهاكات الاحتلال الإسرائيلي تم رصدها وتوثيقها </w:t>
      </w:r>
      <w:r w:rsidR="000B6BF8">
        <w:rPr>
          <w:rFonts w:ascii="&amp;quot" w:hAnsi="&amp;quot" w:hint="cs"/>
          <w:color w:val="333333"/>
          <w:sz w:val="21"/>
          <w:szCs w:val="21"/>
          <w:rtl/>
          <w:lang w:bidi="ar-JO"/>
        </w:rPr>
        <w:t xml:space="preserve">من خلال الباحثات الميدانيات. وقد قدم المركز التقرير خلال الجلسة التاسعة والثلاثين </w:t>
      </w:r>
      <w:r w:rsidR="000B6BF8" w:rsidRPr="000B6BF8">
        <w:rPr>
          <w:rFonts w:asciiTheme="minorHAnsi" w:eastAsiaTheme="minorHAnsi" w:hAnsiTheme="minorHAnsi" w:cstheme="minorHAnsi" w:hint="cs"/>
          <w:rtl/>
        </w:rPr>
        <w:lastRenderedPageBreak/>
        <w:t>لمجلس حقوق الإنسان تحت أجندة رقم 7 في جنيف. كما قدم</w:t>
      </w:r>
      <w:r w:rsidR="000B6BF8">
        <w:rPr>
          <w:rFonts w:ascii="&amp;quot" w:hAnsi="&amp;quot" w:hint="cs"/>
          <w:color w:val="333333"/>
          <w:sz w:val="21"/>
          <w:szCs w:val="21"/>
          <w:rtl/>
          <w:lang w:bidi="ar-JO"/>
        </w:rPr>
        <w:t xml:space="preserve"> المركز</w:t>
      </w:r>
      <w:hyperlink r:id="rId14" w:anchor="player" w:history="1">
        <w:r w:rsidR="000B6BF8" w:rsidRPr="000B6BF8">
          <w:rPr>
            <w:rStyle w:val="Lienhypertexte"/>
            <w:rFonts w:ascii="&amp;quot" w:hAnsi="&amp;quot" w:hint="cs"/>
            <w:sz w:val="21"/>
            <w:szCs w:val="21"/>
            <w:rtl/>
            <w:lang w:bidi="ar-JO"/>
          </w:rPr>
          <w:t xml:space="preserve"> بيانا شفويا</w:t>
        </w:r>
      </w:hyperlink>
      <w:r w:rsidR="000B6BF8">
        <w:rPr>
          <w:rFonts w:ascii="&amp;quot" w:hAnsi="&amp;quot" w:hint="cs"/>
          <w:color w:val="333333"/>
          <w:sz w:val="21"/>
          <w:szCs w:val="21"/>
          <w:rtl/>
          <w:lang w:bidi="ar-JO"/>
        </w:rPr>
        <w:t xml:space="preserve"> </w:t>
      </w:r>
      <w:r w:rsidR="000B6BF8" w:rsidRPr="000B6BF8">
        <w:rPr>
          <w:rFonts w:asciiTheme="minorHAnsi" w:eastAsiaTheme="minorHAnsi" w:hAnsiTheme="minorHAnsi" w:cstheme="minorHAnsi" w:hint="cs"/>
          <w:rtl/>
        </w:rPr>
        <w:t>ركز من خلاله على أثر الاحتلال على النساء الفلسطينيات</w:t>
      </w:r>
      <w:r w:rsidR="000B6BF8">
        <w:rPr>
          <w:rFonts w:ascii="&amp;quot" w:hAnsi="&amp;quot" w:hint="cs"/>
          <w:color w:val="333333"/>
          <w:sz w:val="21"/>
          <w:szCs w:val="21"/>
          <w:rtl/>
          <w:lang w:bidi="ar-JO"/>
        </w:rPr>
        <w:t xml:space="preserve"> </w:t>
      </w:r>
      <w:r w:rsidR="000B6BF8" w:rsidRPr="000B6BF8">
        <w:rPr>
          <w:rFonts w:asciiTheme="minorHAnsi" w:eastAsiaTheme="minorHAnsi" w:hAnsiTheme="minorHAnsi" w:cstheme="minorHAnsi" w:hint="cs"/>
          <w:rtl/>
        </w:rPr>
        <w:t xml:space="preserve">والانتهاكات الإسرائيلية بحق النساء الفلسطينيات في قطاع غزة في مسيرات العودة الكبرى. كما التقى وفد مركز المرأة بلجنة تقصي الحقائق حيث تم </w:t>
      </w:r>
      <w:proofErr w:type="spellStart"/>
      <w:r w:rsidR="000B6BF8" w:rsidRPr="000B6BF8">
        <w:rPr>
          <w:rFonts w:asciiTheme="minorHAnsi" w:eastAsiaTheme="minorHAnsi" w:hAnsiTheme="minorHAnsi" w:cstheme="minorHAnsi" w:hint="cs"/>
          <w:rtl/>
        </w:rPr>
        <w:t>إطلاعهم</w:t>
      </w:r>
      <w:proofErr w:type="spellEnd"/>
      <w:r w:rsidR="000B6BF8" w:rsidRPr="000B6BF8">
        <w:rPr>
          <w:rFonts w:asciiTheme="minorHAnsi" w:eastAsiaTheme="minorHAnsi" w:hAnsiTheme="minorHAnsi" w:cstheme="minorHAnsi" w:hint="cs"/>
          <w:rtl/>
        </w:rPr>
        <w:t xml:space="preserve"> على واقع النساء الفلسطينيات وانعكاسات الاحتلال على مختلف جوانب الحياة. كما وتم تنظيم لقاء بالشراكة مع مؤسسة مفتاح في داخل مبنى مجلس حقوق الإنسان، تم خلاله تسليط الضوء على ممارسات الاحتلال بحق المواطنين الفلسطينيين وخصوصا النساء، بما في ذبلك استخدام الأسلحة والقوة، واستهداف المدافعات عن حقوق الإنسان والقتل والجرح والأسر وغيرها من الانتهاكات.</w:t>
      </w:r>
    </w:p>
    <w:p w:rsidR="000131D2" w:rsidRDefault="000131D2" w:rsidP="000B6BF8">
      <w:pPr>
        <w:pStyle w:val="NormalWeb"/>
        <w:bidi w:val="0"/>
        <w:spacing w:before="0" w:beforeAutospacing="0" w:after="150" w:afterAutospacing="0"/>
        <w:jc w:val="both"/>
        <w:rPr>
          <w:rFonts w:ascii="&amp;quot" w:hAnsi="&amp;quot"/>
          <w:color w:val="333333"/>
          <w:sz w:val="21"/>
          <w:szCs w:val="21"/>
        </w:rPr>
      </w:pPr>
      <w:r>
        <w:rPr>
          <w:rFonts w:ascii="&amp;quot" w:hAnsi="&amp;quot"/>
          <w:color w:val="333333"/>
          <w:sz w:val="21"/>
          <w:szCs w:val="21"/>
        </w:rPr>
        <w:t xml:space="preserve">  </w:t>
      </w:r>
    </w:p>
    <w:p w:rsidR="000131D2" w:rsidRPr="000131D2" w:rsidRDefault="000131D2" w:rsidP="000131D2">
      <w:pPr>
        <w:bidi/>
        <w:rPr>
          <w:rFonts w:cstheme="minorHAnsi"/>
          <w:sz w:val="24"/>
          <w:szCs w:val="24"/>
          <w:rtl/>
        </w:rPr>
      </w:pPr>
    </w:p>
    <w:p w:rsidR="00381D3D" w:rsidRPr="000B6BF8" w:rsidRDefault="00381D3D" w:rsidP="000B6BF8">
      <w:pPr>
        <w:bidi/>
        <w:contextualSpacing/>
        <w:rPr>
          <w:rFonts w:cstheme="minorHAnsi"/>
          <w:sz w:val="24"/>
          <w:szCs w:val="24"/>
          <w:rtl/>
        </w:rPr>
      </w:pPr>
      <w:r w:rsidRPr="000B6BF8">
        <w:rPr>
          <w:rFonts w:cstheme="minorHAnsi" w:hint="cs"/>
          <w:sz w:val="24"/>
          <w:szCs w:val="24"/>
          <w:rtl/>
        </w:rPr>
        <w:t>وفي أكتوبر 2018ـ، شارك مركز المرأة في الذكرى في أسبوع النساء والسلام والأمن الذي تم تنظيمه في مقر الأمم المتحدة في نيويورك بمناسبة الذكرى الثامنة عشر على إصدار القرار الأممي لمجلس الأمن 1325. خلال هذه المشاركة، قدمت المديرة العامة لمركز المرأة</w:t>
      </w:r>
      <w:r>
        <w:rPr>
          <w:rFonts w:hint="cs"/>
          <w:b/>
          <w:bCs/>
          <w:rtl/>
        </w:rPr>
        <w:t xml:space="preserve"> </w:t>
      </w:r>
      <w:r w:rsidRPr="000B6BF8">
        <w:rPr>
          <w:rFonts w:cstheme="minorHAnsi" w:hint="cs"/>
          <w:sz w:val="24"/>
          <w:szCs w:val="24"/>
          <w:rtl/>
        </w:rPr>
        <w:t>الأستاذة رندة سنيورة</w:t>
      </w:r>
      <w:r>
        <w:rPr>
          <w:rFonts w:hint="cs"/>
          <w:b/>
          <w:bCs/>
          <w:rtl/>
        </w:rPr>
        <w:t xml:space="preserve"> </w:t>
      </w:r>
      <w:hyperlink r:id="rId15" w:history="1">
        <w:r w:rsidRPr="00381D3D">
          <w:rPr>
            <w:rStyle w:val="Lienhypertexte"/>
            <w:rFonts w:hint="cs"/>
            <w:b/>
            <w:bCs/>
            <w:rtl/>
          </w:rPr>
          <w:t>بيانا شفويا</w:t>
        </w:r>
      </w:hyperlink>
      <w:r>
        <w:rPr>
          <w:rFonts w:hint="cs"/>
          <w:b/>
          <w:bCs/>
          <w:rtl/>
        </w:rPr>
        <w:t xml:space="preserve"> </w:t>
      </w:r>
      <w:r w:rsidRPr="000B6BF8">
        <w:rPr>
          <w:rFonts w:cstheme="minorHAnsi" w:hint="cs"/>
          <w:sz w:val="24"/>
          <w:szCs w:val="24"/>
          <w:rtl/>
        </w:rPr>
        <w:t>خلال المناظرة المفتوحة أمام أعضاء مجلس الأمن، لتكون أول امرأة</w:t>
      </w:r>
      <w:r>
        <w:rPr>
          <w:rFonts w:hint="cs"/>
          <w:b/>
          <w:bCs/>
          <w:rtl/>
        </w:rPr>
        <w:t xml:space="preserve"> </w:t>
      </w:r>
      <w:r w:rsidRPr="000B6BF8">
        <w:rPr>
          <w:rFonts w:cstheme="minorHAnsi" w:hint="cs"/>
          <w:sz w:val="24"/>
          <w:szCs w:val="24"/>
          <w:rtl/>
        </w:rPr>
        <w:t xml:space="preserve">فلسطينية تقدم </w:t>
      </w:r>
      <w:proofErr w:type="spellStart"/>
      <w:r w:rsidRPr="000B6BF8">
        <w:rPr>
          <w:rFonts w:cstheme="minorHAnsi" w:hint="cs"/>
          <w:sz w:val="24"/>
          <w:szCs w:val="24"/>
          <w:rtl/>
        </w:rPr>
        <w:t>بيلنا</w:t>
      </w:r>
      <w:proofErr w:type="spellEnd"/>
      <w:r w:rsidRPr="000B6BF8">
        <w:rPr>
          <w:rFonts w:cstheme="minorHAnsi" w:hint="cs"/>
          <w:sz w:val="24"/>
          <w:szCs w:val="24"/>
          <w:rtl/>
        </w:rPr>
        <w:t xml:space="preserve"> أمام مجلس الأمن. وقد تم تقديم هذا البيان بالنيابة عن </w:t>
      </w:r>
      <w:proofErr w:type="spellStart"/>
      <w:r w:rsidRPr="000B6BF8">
        <w:rPr>
          <w:rFonts w:cstheme="minorHAnsi" w:hint="cs"/>
          <w:sz w:val="24"/>
          <w:szCs w:val="24"/>
          <w:rtl/>
        </w:rPr>
        <w:t>مجموهة</w:t>
      </w:r>
      <w:proofErr w:type="spellEnd"/>
      <w:r w:rsidRPr="000B6BF8">
        <w:rPr>
          <w:rFonts w:cstheme="minorHAnsi" w:hint="cs"/>
          <w:sz w:val="24"/>
          <w:szCs w:val="24"/>
          <w:rtl/>
        </w:rPr>
        <w:t xml:space="preserve"> عمل المنظمات الأهلية حول النساء والسلام والأمن. ركزت البيان على الآثار المترتبة على النساء الفلسطينيات جراء سياسات الاحتلال الإسرائيلي والانتهاكات التي تتعرض لها النساء </w:t>
      </w:r>
      <w:r w:rsidR="00205186" w:rsidRPr="000B6BF8">
        <w:rPr>
          <w:rFonts w:cstheme="minorHAnsi" w:hint="cs"/>
          <w:sz w:val="24"/>
          <w:szCs w:val="24"/>
          <w:rtl/>
        </w:rPr>
        <w:t>بشكل يومي بما فيها من معاناة للنساء للأسر الفلسطينية كافة، وكان الهدف من هذا البيان هو إسماع أصوات النساء الفلسطينيات في المحافل الدولية وفي مراكز صنع القرار، ليتم مساءلة ومحاسبة الاحتلال الإسرائيلي بموجب القانون الإنساني الدولي والقانون الدولي لحقوق الإنسان.</w:t>
      </w:r>
    </w:p>
    <w:p w:rsidR="00381D3D" w:rsidRPr="000B6BF8" w:rsidRDefault="00381D3D" w:rsidP="000B6BF8">
      <w:pPr>
        <w:contextualSpacing/>
        <w:jc w:val="right"/>
        <w:rPr>
          <w:rFonts w:cstheme="minorHAnsi"/>
          <w:sz w:val="24"/>
          <w:szCs w:val="24"/>
        </w:rPr>
      </w:pPr>
    </w:p>
    <w:p w:rsidR="00381D3D" w:rsidRPr="000B6BF8" w:rsidRDefault="00205186" w:rsidP="000B6BF8">
      <w:pPr>
        <w:contextualSpacing/>
        <w:jc w:val="right"/>
        <w:rPr>
          <w:rFonts w:cstheme="minorHAnsi"/>
          <w:sz w:val="24"/>
          <w:szCs w:val="24"/>
          <w:rtl/>
        </w:rPr>
      </w:pPr>
      <w:r w:rsidRPr="000B6BF8">
        <w:rPr>
          <w:rFonts w:cstheme="minorHAnsi" w:hint="cs"/>
          <w:sz w:val="24"/>
          <w:szCs w:val="24"/>
          <w:rtl/>
        </w:rPr>
        <w:t xml:space="preserve">كما شارك مركز المرأة في 22 أكتوبر في نيويورك ورشة حوارية حول الشابات والأمن والسلام تم تنفيذها بالشراكة بين مؤسسة </w:t>
      </w:r>
      <w:proofErr w:type="gramStart"/>
      <w:r w:rsidRPr="000B6BF8">
        <w:rPr>
          <w:rFonts w:cstheme="minorHAnsi"/>
          <w:sz w:val="24"/>
          <w:szCs w:val="24"/>
        </w:rPr>
        <w:t xml:space="preserve">Plan </w:t>
      </w:r>
      <w:r w:rsidRPr="000B6BF8">
        <w:rPr>
          <w:rFonts w:cstheme="minorHAnsi" w:hint="cs"/>
          <w:sz w:val="24"/>
          <w:szCs w:val="24"/>
          <w:rtl/>
        </w:rPr>
        <w:t xml:space="preserve"> الدولية</w:t>
      </w:r>
      <w:proofErr w:type="gramEnd"/>
      <w:r w:rsidRPr="000B6BF8">
        <w:rPr>
          <w:rFonts w:cstheme="minorHAnsi" w:hint="cs"/>
          <w:sz w:val="24"/>
          <w:szCs w:val="24"/>
          <w:rtl/>
        </w:rPr>
        <w:t xml:space="preserve"> ومؤسسة أوكسفام الدولية وبرنامج الأمم المتحدة الإنمائي، وبعثة بولندا للأمم المتحدة ، تم استضافة ثلاثة شابات من مناطق النزاعات كمتحدثات عن تجارب الشابات في ظل النزاعات، وكان من بين المتحدثات قائدة فريق المناصرة في مركز المرأة. حيث قدمت</w:t>
      </w:r>
      <w:r>
        <w:rPr>
          <w:rFonts w:ascii="Cambria" w:eastAsia="Times New Roman" w:hAnsi="Cambria" w:cs="Calibri" w:hint="cs"/>
          <w:b/>
          <w:bCs/>
          <w:color w:val="000000"/>
          <w:rtl/>
        </w:rPr>
        <w:t xml:space="preserve"> </w:t>
      </w:r>
      <w:hyperlink r:id="rId16" w:history="1">
        <w:r w:rsidRPr="00205186">
          <w:rPr>
            <w:rStyle w:val="Lienhypertexte"/>
            <w:rFonts w:ascii="Cambria" w:eastAsia="Times New Roman" w:hAnsi="Cambria" w:cs="Calibri" w:hint="cs"/>
            <w:b/>
            <w:bCs/>
            <w:rtl/>
          </w:rPr>
          <w:t>بيانا شفويا</w:t>
        </w:r>
      </w:hyperlink>
      <w:r>
        <w:rPr>
          <w:rFonts w:ascii="Cambria" w:eastAsia="Times New Roman" w:hAnsi="Cambria" w:cs="Calibri" w:hint="cs"/>
          <w:b/>
          <w:bCs/>
          <w:color w:val="000000"/>
          <w:rtl/>
        </w:rPr>
        <w:t xml:space="preserve"> </w:t>
      </w:r>
      <w:r w:rsidRPr="000B6BF8">
        <w:rPr>
          <w:rFonts w:cstheme="minorHAnsi" w:hint="cs"/>
          <w:sz w:val="24"/>
          <w:szCs w:val="24"/>
          <w:rtl/>
        </w:rPr>
        <w:t xml:space="preserve">يعكس التحديات التي تواجهها الشابات والفتيات </w:t>
      </w:r>
      <w:proofErr w:type="gramStart"/>
      <w:r w:rsidRPr="000B6BF8">
        <w:rPr>
          <w:rFonts w:cstheme="minorHAnsi" w:hint="cs"/>
          <w:sz w:val="24"/>
          <w:szCs w:val="24"/>
          <w:rtl/>
        </w:rPr>
        <w:t>الفلسطينيات  أمام</w:t>
      </w:r>
      <w:proofErr w:type="gramEnd"/>
      <w:r w:rsidRPr="000B6BF8">
        <w:rPr>
          <w:rFonts w:cstheme="minorHAnsi" w:hint="cs"/>
          <w:sz w:val="24"/>
          <w:szCs w:val="24"/>
          <w:rtl/>
        </w:rPr>
        <w:t xml:space="preserve"> مشاركتهن في عمليات التخطيط والتنفيذ لأجندة الأمن والسلام، كما تم استعراض واقع حياة المدافعات عن حقوق الإنسان في فلسطين والتهديدات التي تواجهها بشكل يومي.  كما تم تسليط </w:t>
      </w:r>
      <w:proofErr w:type="gramStart"/>
      <w:r w:rsidRPr="000B6BF8">
        <w:rPr>
          <w:rFonts w:cstheme="minorHAnsi" w:hint="cs"/>
          <w:sz w:val="24"/>
          <w:szCs w:val="24"/>
          <w:rtl/>
        </w:rPr>
        <w:t>ال1وء</w:t>
      </w:r>
      <w:proofErr w:type="gramEnd"/>
      <w:r w:rsidRPr="000B6BF8">
        <w:rPr>
          <w:rFonts w:cstheme="minorHAnsi" w:hint="cs"/>
          <w:sz w:val="24"/>
          <w:szCs w:val="24"/>
          <w:rtl/>
        </w:rPr>
        <w:t xml:space="preserve"> على الاحتلال المزدوج الذي تعيشه الفتيات والشابات الفلسطينيات نتيجة الاحتلال الإسرائيلي ونتيجة النظام الذكوري والقمعي من قبل المجتمع من جهة ومن قبل القوانين والتشريعات التمييزية والمجحفة بحق المرأة من جهة أخرى.</w:t>
      </w:r>
    </w:p>
    <w:p w:rsidR="00205186" w:rsidRPr="000B6BF8" w:rsidRDefault="00205186" w:rsidP="000B6BF8">
      <w:pPr>
        <w:contextualSpacing/>
        <w:jc w:val="both"/>
        <w:rPr>
          <w:rFonts w:cstheme="minorHAnsi"/>
          <w:sz w:val="24"/>
          <w:szCs w:val="24"/>
          <w:rtl/>
        </w:rPr>
      </w:pPr>
    </w:p>
    <w:sectPr w:rsidR="00205186" w:rsidRPr="000B6BF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24C" w:rsidRDefault="00EF524C" w:rsidP="00B63623">
      <w:pPr>
        <w:spacing w:after="0" w:line="240" w:lineRule="auto"/>
      </w:pPr>
      <w:r>
        <w:separator/>
      </w:r>
    </w:p>
  </w:endnote>
  <w:endnote w:type="continuationSeparator" w:id="0">
    <w:p w:rsidR="00EF524C" w:rsidRDefault="00EF524C" w:rsidP="00B6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Lucida Sans Unicode">
    <w:panose1 w:val="020B0602030504020204"/>
    <w:charset w:val="00"/>
    <w:family w:val="swiss"/>
    <w:pitch w:val="variable"/>
    <w:sig w:usb0="80000AFF" w:usb1="0000396B" w:usb2="00000000" w:usb3="00000000" w:csb0="000000B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871588"/>
      <w:docPartObj>
        <w:docPartGallery w:val="Page Numbers (Bottom of Page)"/>
        <w:docPartUnique/>
      </w:docPartObj>
    </w:sdtPr>
    <w:sdtEndPr>
      <w:rPr>
        <w:noProof/>
      </w:rPr>
    </w:sdtEndPr>
    <w:sdtContent>
      <w:p w:rsidR="00C9307E" w:rsidRDefault="00C9307E">
        <w:pPr>
          <w:pStyle w:val="Pieddepage"/>
          <w:jc w:val="center"/>
        </w:pPr>
        <w:r>
          <w:fldChar w:fldCharType="begin"/>
        </w:r>
        <w:r>
          <w:instrText xml:space="preserve"> PAGE   \* MERGEFORMAT </w:instrText>
        </w:r>
        <w:r>
          <w:fldChar w:fldCharType="separate"/>
        </w:r>
        <w:r>
          <w:rPr>
            <w:noProof/>
          </w:rPr>
          <w:t>20</w:t>
        </w:r>
        <w:r>
          <w:rPr>
            <w:noProof/>
          </w:rPr>
          <w:fldChar w:fldCharType="end"/>
        </w:r>
      </w:p>
    </w:sdtContent>
  </w:sdt>
  <w:p w:rsidR="00C9307E" w:rsidRDefault="00C930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24C" w:rsidRDefault="00EF524C" w:rsidP="00B63623">
      <w:pPr>
        <w:spacing w:after="0" w:line="240" w:lineRule="auto"/>
      </w:pPr>
      <w:r>
        <w:separator/>
      </w:r>
    </w:p>
  </w:footnote>
  <w:footnote w:type="continuationSeparator" w:id="0">
    <w:p w:rsidR="00EF524C" w:rsidRDefault="00EF524C" w:rsidP="00B63623">
      <w:pPr>
        <w:spacing w:after="0" w:line="240" w:lineRule="auto"/>
      </w:pPr>
      <w:r>
        <w:continuationSeparator/>
      </w:r>
    </w:p>
  </w:footnote>
  <w:footnote w:id="1">
    <w:p w:rsidR="00C9307E" w:rsidRDefault="00C9307E" w:rsidP="00574507">
      <w:pPr>
        <w:pStyle w:val="Notedebasdepage"/>
        <w:bidi/>
        <w:rPr>
          <w:rtl/>
        </w:rPr>
      </w:pPr>
      <w:r>
        <w:rPr>
          <w:rStyle w:val="Appelnotedebasdep"/>
        </w:rPr>
        <w:footnoteRef/>
      </w:r>
      <w:r>
        <w:t xml:space="preserve"> </w:t>
      </w:r>
      <w:r>
        <w:rPr>
          <w:rFonts w:hint="cs"/>
          <w:rtl/>
        </w:rPr>
        <w:t xml:space="preserve"> تقرير حول واقع العنف ضد المراة في المنطقة العربية واقع العنف ضد المرأة في فلسطين الصادر عن ائتلاف البرلمانيات من الدول العربية لمناهضة العنف ضد المراة/تموز 2017 تقرير غير منشور .</w:t>
      </w:r>
    </w:p>
  </w:footnote>
  <w:footnote w:id="2">
    <w:p w:rsidR="00C9307E" w:rsidRDefault="00C9307E" w:rsidP="00574507">
      <w:pPr>
        <w:pStyle w:val="Notedebasdepage"/>
        <w:bidi/>
        <w:rPr>
          <w:rtl/>
        </w:rPr>
      </w:pPr>
      <w:r>
        <w:rPr>
          <w:rStyle w:val="Appelnotedebasdep"/>
        </w:rPr>
        <w:footnoteRef/>
      </w:r>
      <w:r>
        <w:t xml:space="preserve"> </w:t>
      </w:r>
      <w:r>
        <w:rPr>
          <w:rFonts w:hint="cs"/>
          <w:rtl/>
        </w:rPr>
        <w:t xml:space="preserve"> المرجع </w:t>
      </w:r>
      <w:r>
        <w:rPr>
          <w:rFonts w:hint="cs"/>
          <w:rtl/>
        </w:rPr>
        <w:t>السابق .</w:t>
      </w:r>
    </w:p>
  </w:footnote>
  <w:footnote w:id="3">
    <w:p w:rsidR="00C9307E" w:rsidRDefault="00C9307E" w:rsidP="00F16ABF">
      <w:pPr>
        <w:pStyle w:val="Notedebasdepage"/>
        <w:bidi/>
        <w:jc w:val="both"/>
        <w:rPr>
          <w:rtl/>
        </w:rPr>
      </w:pPr>
      <w:r>
        <w:rPr>
          <w:rFonts w:hint="cs"/>
          <w:rtl/>
        </w:rPr>
        <w:t xml:space="preserve">  </w:t>
      </w:r>
      <w:r>
        <w:rPr>
          <w:rStyle w:val="Appelnotedebasdep"/>
        </w:rPr>
        <w:footnoteRef/>
      </w:r>
      <w:r>
        <w:t xml:space="preserve"> </w:t>
      </w:r>
      <w:r>
        <w:rPr>
          <w:rFonts w:hint="cs"/>
          <w:rtl/>
        </w:rPr>
        <w:t xml:space="preserve"> أ.د محمد الحاج </w:t>
      </w:r>
      <w:r>
        <w:rPr>
          <w:rFonts w:hint="cs"/>
          <w:rtl/>
        </w:rPr>
        <w:t>يحيى،دراسة العنف ضد النساء في المجتمع الفلسطيني- عرض وتحليل لنتائج مسح العنف في المجتمع الفلسطيني 2011،2013</w:t>
      </w:r>
    </w:p>
  </w:footnote>
  <w:footnote w:id="4">
    <w:p w:rsidR="00C9307E" w:rsidRPr="00CB6E25" w:rsidRDefault="00C9307E" w:rsidP="008C3ADE">
      <w:pPr>
        <w:pStyle w:val="Notedebasdepage"/>
        <w:bidi/>
        <w:rPr>
          <w:rFonts w:ascii="Sakkal Majalla" w:hAnsi="Sakkal Majalla" w:cs="Sakkal Majalla"/>
          <w:sz w:val="24"/>
          <w:szCs w:val="24"/>
          <w:rtl/>
        </w:rPr>
      </w:pPr>
      <w:r w:rsidRPr="00CB6E25">
        <w:rPr>
          <w:rStyle w:val="Appelnotedebasdep"/>
          <w:rFonts w:ascii="Sakkal Majalla" w:hAnsi="Sakkal Majalla" w:cs="Sakkal Majalla"/>
          <w:sz w:val="24"/>
          <w:szCs w:val="24"/>
        </w:rPr>
        <w:footnoteRef/>
      </w:r>
      <w:r w:rsidRPr="00CB6E25">
        <w:rPr>
          <w:rFonts w:ascii="Sakkal Majalla" w:hAnsi="Sakkal Majalla" w:cs="Sakkal Majalla"/>
          <w:sz w:val="24"/>
          <w:szCs w:val="24"/>
        </w:rPr>
        <w:t xml:space="preserve"> </w:t>
      </w:r>
      <w:r w:rsidRPr="00CB6E25">
        <w:rPr>
          <w:rFonts w:ascii="Sakkal Majalla" w:hAnsi="Sakkal Majalla" w:cs="Sakkal Majalla"/>
          <w:sz w:val="24"/>
          <w:szCs w:val="24"/>
          <w:rtl/>
          <w:lang w:bidi="ar-AE"/>
        </w:rPr>
        <w:t xml:space="preserve">- </w:t>
      </w:r>
      <w:r w:rsidRPr="00CB6E25">
        <w:rPr>
          <w:rFonts w:ascii="Sakkal Majalla" w:hAnsi="Sakkal Majalla" w:cs="Sakkal Majalla"/>
          <w:sz w:val="24"/>
          <w:szCs w:val="24"/>
          <w:rtl/>
        </w:rPr>
        <w:t xml:space="preserve">الجهاز المركزي للإحصاء الفلسطيني، 2012، </w:t>
      </w:r>
      <w:r w:rsidRPr="00CB6E25">
        <w:rPr>
          <w:rFonts w:ascii="Sakkal Majalla" w:hAnsi="Sakkal Majalla" w:cs="Sakkal Majalla"/>
          <w:b/>
          <w:bCs/>
          <w:sz w:val="24"/>
          <w:szCs w:val="24"/>
          <w:rtl/>
        </w:rPr>
        <w:t>مسح العنف في المجتمع الفلسطيني،</w:t>
      </w:r>
      <w:r w:rsidRPr="00CB6E25">
        <w:rPr>
          <w:rFonts w:ascii="Sakkal Majalla" w:hAnsi="Sakkal Majalla" w:cs="Sakkal Majalla"/>
          <w:b/>
          <w:bCs/>
          <w:sz w:val="24"/>
          <w:szCs w:val="24"/>
          <w:rtl/>
        </w:rPr>
        <w:t>2011</w:t>
      </w:r>
      <w:r w:rsidRPr="00CB6E25">
        <w:rPr>
          <w:rFonts w:ascii="Sakkal Majalla" w:hAnsi="Sakkal Majalla" w:cs="Sakkal Majalla"/>
          <w:sz w:val="24"/>
          <w:szCs w:val="24"/>
          <w:rtl/>
        </w:rPr>
        <w:t>،</w:t>
      </w:r>
      <w:r w:rsidRPr="00CB6E25">
        <w:rPr>
          <w:rFonts w:ascii="Sakkal Majalla" w:hAnsi="Sakkal Majalla" w:cs="Sakkal Majalla"/>
          <w:b/>
          <w:bCs/>
          <w:sz w:val="24"/>
          <w:szCs w:val="24"/>
          <w:rtl/>
        </w:rPr>
        <w:t xml:space="preserve"> </w:t>
      </w:r>
      <w:r w:rsidRPr="00CB6E25">
        <w:rPr>
          <w:rFonts w:ascii="Sakkal Majalla" w:hAnsi="Sakkal Majalla" w:cs="Sakkal Majalla"/>
          <w:sz w:val="24"/>
          <w:szCs w:val="24"/>
          <w:rtl/>
        </w:rPr>
        <w:t xml:space="preserve"> النتائج </w:t>
      </w:r>
      <w:r>
        <w:rPr>
          <w:rFonts w:ascii="Sakkal Majalla" w:hAnsi="Sakkal Majalla" w:cs="Sakkal Majalla"/>
          <w:sz w:val="24"/>
          <w:szCs w:val="24"/>
          <w:rtl/>
        </w:rPr>
        <w:t>الرئيسية. رام الله فلسطين- ص 39</w:t>
      </w:r>
      <w:r w:rsidRPr="00CB6E25">
        <w:rPr>
          <w:rFonts w:ascii="Sakkal Majalla" w:hAnsi="Sakkal Majalla" w:cs="Sakkal Majalla"/>
          <w:sz w:val="24"/>
          <w:szCs w:val="24"/>
          <w:rtl/>
        </w:rPr>
        <w:t>.</w:t>
      </w:r>
    </w:p>
  </w:footnote>
  <w:footnote w:id="5">
    <w:p w:rsidR="00C9307E" w:rsidRPr="00F82049" w:rsidRDefault="00C9307E" w:rsidP="00F82049">
      <w:pPr>
        <w:shd w:val="clear" w:color="auto" w:fill="FFFFFF"/>
        <w:bidi/>
        <w:spacing w:after="300" w:line="240" w:lineRule="auto"/>
        <w:jc w:val="both"/>
        <w:rPr>
          <w:rFonts w:ascii="Sakkal Majalla" w:eastAsia="Times New Roman" w:hAnsi="Sakkal Majalla" w:cs="Sakkal Majalla"/>
          <w:color w:val="000000"/>
          <w:sz w:val="20"/>
          <w:szCs w:val="20"/>
          <w:rtl/>
        </w:rPr>
      </w:pPr>
      <w:r>
        <w:rPr>
          <w:rStyle w:val="Appelnotedebasdep"/>
        </w:rPr>
        <w:footnoteRef/>
      </w:r>
      <w:r>
        <w:t xml:space="preserve"> </w:t>
      </w:r>
      <w:r>
        <w:rPr>
          <w:rFonts w:hint="cs"/>
          <w:rtl/>
        </w:rPr>
        <w:t xml:space="preserve"> </w:t>
      </w:r>
      <w:r w:rsidRPr="000A73EA">
        <w:rPr>
          <w:rFonts w:ascii="Sakkal Majalla" w:eastAsia="Times New Roman" w:hAnsi="Sakkal Majalla" w:cs="Sakkal Majalla"/>
          <w:color w:val="000000"/>
          <w:sz w:val="20"/>
          <w:szCs w:val="20"/>
          <w:rtl/>
        </w:rPr>
        <w:t xml:space="preserve"> هيئ</w:t>
      </w:r>
      <w:r>
        <w:rPr>
          <w:rFonts w:ascii="Sakkal Majalla" w:eastAsia="Times New Roman" w:hAnsi="Sakkal Majalla" w:cs="Sakkal Majalla"/>
          <w:color w:val="000000"/>
          <w:sz w:val="20"/>
          <w:szCs w:val="20"/>
          <w:rtl/>
        </w:rPr>
        <w:t>ة الاسرى والمحرّرين</w:t>
      </w:r>
      <w:r w:rsidRPr="000A73EA">
        <w:rPr>
          <w:rFonts w:ascii="Sakkal Majalla" w:eastAsia="Times New Roman" w:hAnsi="Sakkal Majalla" w:cs="Sakkal Majalla"/>
          <w:color w:val="000000"/>
          <w:sz w:val="20"/>
          <w:szCs w:val="20"/>
          <w:rtl/>
        </w:rPr>
        <w:t xml:space="preserve">، تقريرا سنويا لعام 2018، رصدت فيه اعداد الاسرى والاسيرات في سجون الاحتلال الاسرائيلي، </w:t>
      </w:r>
      <w:r w:rsidRPr="000A73EA">
        <w:rPr>
          <w:rFonts w:ascii="Sakkal Majalla" w:eastAsia="Times New Roman" w:hAnsi="Sakkal Majalla" w:cs="Sakkal Majalla"/>
          <w:color w:val="000000"/>
          <w:sz w:val="20"/>
          <w:szCs w:val="20"/>
          <w:rtl/>
        </w:rPr>
        <w:t>وابرز الانتهاكات بحقهم خلال هذا العام.</w:t>
      </w:r>
      <w:r w:rsidRPr="00F82049">
        <w:t xml:space="preserve"> </w:t>
      </w:r>
      <w:r w:rsidRPr="00F82049">
        <w:rPr>
          <w:rFonts w:ascii="Sakkal Majalla" w:eastAsia="Times New Roman" w:hAnsi="Sakkal Majalla" w:cs="Sakkal Majalla"/>
          <w:color w:val="000000"/>
          <w:sz w:val="20"/>
          <w:szCs w:val="20"/>
        </w:rPr>
        <w:t>http://www.mofa.pna.ps/ar/archives/18123</w:t>
      </w:r>
    </w:p>
  </w:footnote>
  <w:footnote w:id="6">
    <w:p w:rsidR="00C9307E" w:rsidRPr="00FE0D44" w:rsidRDefault="00C9307E" w:rsidP="00F82049">
      <w:pPr>
        <w:pStyle w:val="Notedebasdepage"/>
        <w:bidi/>
        <w:rPr>
          <w:rtl/>
        </w:rPr>
      </w:pPr>
      <w:r>
        <w:rPr>
          <w:rStyle w:val="Appelnotedebasdep"/>
        </w:rPr>
        <w:footnoteRef/>
      </w:r>
      <w:r w:rsidRPr="00FE0D44">
        <w:rPr>
          <w:rStyle w:val="lev"/>
          <w:rFonts w:ascii="Sakkal Majalla" w:hAnsi="Sakkal Majalla" w:cs="Sakkal Majalla"/>
          <w:b w:val="0"/>
          <w:bCs w:val="0"/>
          <w:color w:val="000000"/>
          <w:shd w:val="clear" w:color="auto" w:fill="FFFFFF"/>
          <w:rtl/>
        </w:rPr>
        <w:t xml:space="preserve">مركز عبدالله الحوراني للدراسات والتوثيق التابع لمنظمة التحرير الفلسطينية تقريراً خاصاً حول هدم بيوت </w:t>
      </w:r>
      <w:r w:rsidRPr="00FE0D44">
        <w:rPr>
          <w:rStyle w:val="lev"/>
          <w:rFonts w:ascii="Sakkal Majalla" w:hAnsi="Sakkal Majalla" w:cs="Sakkal Majalla"/>
          <w:b w:val="0"/>
          <w:bCs w:val="0"/>
          <w:color w:val="000000"/>
          <w:shd w:val="clear" w:color="auto" w:fill="FFFFFF"/>
          <w:rtl/>
        </w:rPr>
        <w:t xml:space="preserve">ومنشأت الفلسطينيين (حصاد </w:t>
      </w:r>
      <w:r w:rsidRPr="00FE0D44">
        <w:rPr>
          <w:rStyle w:val="lev"/>
          <w:rFonts w:ascii="Sakkal Majalla" w:hAnsi="Sakkal Majalla" w:cs="Sakkal Majalla"/>
          <w:b w:val="0"/>
          <w:bCs w:val="0"/>
          <w:color w:val="000000"/>
          <w:shd w:val="clear" w:color="auto" w:fill="FFFFFF"/>
          <w:rtl/>
        </w:rPr>
        <w:t>2018 ) ، تضمن توثيقاً لعمليات هدم البيوت والمنشأت واوامر الهدم التي تم توزيعها خلال العام 2018،</w:t>
      </w:r>
      <w:r w:rsidRPr="007C2634">
        <w:t xml:space="preserve"> </w:t>
      </w:r>
      <w:r w:rsidRPr="007C2634">
        <w:rPr>
          <w:rStyle w:val="lev"/>
          <w:rFonts w:ascii="Sakkal Majalla" w:hAnsi="Sakkal Majalla" w:cs="Sakkal Majalla"/>
          <w:b w:val="0"/>
          <w:bCs w:val="0"/>
          <w:color w:val="000000"/>
          <w:shd w:val="clear" w:color="auto" w:fill="FFFFFF"/>
        </w:rPr>
        <w:t>http://www.mofa.pna.ps/ar/archives/18127</w:t>
      </w:r>
    </w:p>
  </w:footnote>
  <w:footnote w:id="7">
    <w:p w:rsidR="00C9307E" w:rsidRPr="00EF483D" w:rsidRDefault="00C9307E" w:rsidP="009B6422">
      <w:pPr>
        <w:bidi/>
        <w:spacing w:after="120" w:line="240" w:lineRule="auto"/>
        <w:jc w:val="both"/>
        <w:rPr>
          <w:rFonts w:ascii="Sakkal Majalla" w:hAnsi="Sakkal Majalla" w:cs="Sakkal Majalla"/>
          <w:sz w:val="24"/>
          <w:szCs w:val="24"/>
          <w:rtl/>
          <w:lang w:bidi="ar-JO"/>
        </w:rPr>
      </w:pPr>
      <w:r w:rsidRPr="00EF483D">
        <w:rPr>
          <w:rStyle w:val="Appelnotedebasdep"/>
          <w:rFonts w:ascii="Sakkal Majalla" w:hAnsi="Sakkal Majalla" w:cs="Sakkal Majalla"/>
          <w:sz w:val="24"/>
          <w:szCs w:val="24"/>
        </w:rPr>
        <w:footnoteRef/>
      </w:r>
      <w:r w:rsidRPr="00EF483D">
        <w:rPr>
          <w:rFonts w:ascii="Sakkal Majalla" w:hAnsi="Sakkal Majalla" w:cs="Sakkal Majalla"/>
          <w:sz w:val="24"/>
          <w:szCs w:val="24"/>
        </w:rPr>
        <w:t xml:space="preserve"> </w:t>
      </w:r>
      <w:r w:rsidRPr="00EF483D">
        <w:rPr>
          <w:rFonts w:ascii="Sakkal Majalla" w:hAnsi="Sakkal Majalla" w:cs="Sakkal Majalla"/>
          <w:sz w:val="24"/>
          <w:szCs w:val="24"/>
          <w:rtl/>
          <w:lang w:bidi="ar-AE"/>
        </w:rPr>
        <w:t xml:space="preserve">- </w:t>
      </w:r>
      <w:r w:rsidRPr="00EF483D">
        <w:rPr>
          <w:rFonts w:ascii="Sakkal Majalla" w:hAnsi="Sakkal Majalla" w:cs="Sakkal Majalla"/>
          <w:sz w:val="24"/>
          <w:szCs w:val="24"/>
          <w:rtl/>
        </w:rPr>
        <w:t xml:space="preserve">مركز </w:t>
      </w:r>
      <w:r>
        <w:rPr>
          <w:rFonts w:ascii="Sakkal Majalla" w:hAnsi="Sakkal Majalla" w:cs="Sakkal Majalla" w:hint="cs"/>
          <w:sz w:val="24"/>
          <w:szCs w:val="24"/>
          <w:rtl/>
        </w:rPr>
        <w:t>ا</w:t>
      </w:r>
      <w:r w:rsidRPr="00EF483D">
        <w:rPr>
          <w:rFonts w:ascii="Sakkal Majalla" w:hAnsi="Sakkal Majalla" w:cs="Sakkal Majalla"/>
          <w:sz w:val="24"/>
          <w:szCs w:val="24"/>
          <w:rtl/>
        </w:rPr>
        <w:t>لمرأة للإرشاد القانوني والاجتماعي</w:t>
      </w:r>
      <w:r w:rsidRPr="00EF483D">
        <w:rPr>
          <w:rFonts w:ascii="Sakkal Majalla" w:hAnsi="Sakkal Majalla" w:cs="Sakkal Majalla"/>
          <w:b/>
          <w:bCs/>
          <w:sz w:val="24"/>
          <w:szCs w:val="24"/>
          <w:rtl/>
        </w:rPr>
        <w:t xml:space="preserve">، نشرة </w:t>
      </w:r>
      <w:r w:rsidRPr="00EF483D">
        <w:rPr>
          <w:rFonts w:ascii="Sakkal Majalla" w:hAnsi="Sakkal Majalla" w:cs="Sakkal Majalla"/>
          <w:b/>
          <w:bCs/>
          <w:sz w:val="24"/>
          <w:szCs w:val="24"/>
          <w:rtl/>
        </w:rPr>
        <w:t>المركز</w:t>
      </w:r>
      <w:r w:rsidRPr="00EF483D">
        <w:rPr>
          <w:rFonts w:ascii="Sakkal Majalla" w:hAnsi="Sakkal Majalla" w:cs="Sakkal Majalla"/>
          <w:b/>
          <w:bCs/>
          <w:sz w:val="24"/>
          <w:szCs w:val="24"/>
        </w:rPr>
        <w:t xml:space="preserve">  </w:t>
      </w:r>
      <w:r w:rsidRPr="00EF483D">
        <w:rPr>
          <w:rFonts w:ascii="Sakkal Majalla" w:hAnsi="Sakkal Majalla" w:cs="Sakkal Majalla"/>
          <w:b/>
          <w:bCs/>
          <w:sz w:val="24"/>
          <w:szCs w:val="24"/>
          <w:rtl/>
          <w:lang w:bidi="ar-AE"/>
        </w:rPr>
        <w:t xml:space="preserve">السنوية، </w:t>
      </w:r>
      <w:r w:rsidRPr="00EF483D">
        <w:rPr>
          <w:rFonts w:ascii="Sakkal Majalla" w:hAnsi="Sakkal Majalla" w:cs="Sakkal Majalla"/>
          <w:b/>
          <w:bCs/>
          <w:color w:val="000000"/>
          <w:sz w:val="24"/>
          <w:szCs w:val="24"/>
          <w:rtl/>
          <w:lang w:bidi="ar-AE"/>
        </w:rPr>
        <w:t>2016،</w:t>
      </w:r>
      <w:r>
        <w:rPr>
          <w:rFonts w:ascii="Sakkal Majalla" w:hAnsi="Sakkal Majalla" w:cs="Sakkal Majalla"/>
          <w:b/>
          <w:bCs/>
          <w:color w:val="000000"/>
          <w:sz w:val="24"/>
          <w:szCs w:val="24"/>
          <w:rtl/>
          <w:lang w:bidi="ar-AE"/>
        </w:rPr>
        <w:t>صفحة (14-15</w:t>
      </w:r>
      <w:r w:rsidRPr="00EF483D">
        <w:rPr>
          <w:rFonts w:ascii="Sakkal Majalla" w:hAnsi="Sakkal Majalla" w:cs="Sakkal Majalla"/>
          <w:b/>
          <w:bCs/>
          <w:color w:val="000000"/>
          <w:sz w:val="24"/>
          <w:szCs w:val="24"/>
          <w:rtl/>
          <w:lang w:bidi="ar-AE"/>
        </w:rPr>
        <w:t>.</w:t>
      </w:r>
      <w:r w:rsidRPr="00EF483D">
        <w:rPr>
          <w:rFonts w:ascii="Sakkal Majalla" w:hAnsi="Sakkal Majalla" w:cs="Sakkal Majalla"/>
          <w:sz w:val="24"/>
          <w:szCs w:val="24"/>
          <w:rtl/>
          <w:lang w:bidi="ar-JO"/>
        </w:rPr>
        <w:t xml:space="preserve"> </w:t>
      </w:r>
    </w:p>
    <w:p w:rsidR="00C9307E" w:rsidRDefault="00C9307E" w:rsidP="009B6422">
      <w:pPr>
        <w:pStyle w:val="Notedebasdepage"/>
        <w:rPr>
          <w:rtl/>
          <w:lang w:bidi="ar-JO"/>
        </w:rPr>
      </w:pPr>
    </w:p>
  </w:footnote>
  <w:footnote w:id="8">
    <w:p w:rsidR="00C9307E" w:rsidRDefault="00C9307E" w:rsidP="00E50D26">
      <w:pPr>
        <w:pStyle w:val="Notedebasdepage"/>
        <w:rPr>
          <w:rtl/>
        </w:rPr>
      </w:pPr>
      <w:r>
        <w:rPr>
          <w:rStyle w:val="Appelnotedebasdep"/>
        </w:rPr>
        <w:footnoteRef/>
      </w:r>
      <w:r>
        <w:rPr>
          <w:rtl/>
        </w:rPr>
        <w:t xml:space="preserve"> </w:t>
      </w:r>
      <w:r>
        <w:rPr>
          <w:rFonts w:hint="cs"/>
          <w:rtl/>
        </w:rPr>
        <w:t>- لمعلومات أوسع أرجو مطالعة:</w:t>
      </w:r>
    </w:p>
    <w:p w:rsidR="00C9307E" w:rsidRDefault="00EF524C" w:rsidP="00E50D26">
      <w:pPr>
        <w:pStyle w:val="Notedebasdepage"/>
      </w:pPr>
      <w:hyperlink r:id="rId1" w:history="1">
        <w:r w:rsidR="00C9307E" w:rsidRPr="00A55D80">
          <w:rPr>
            <w:rStyle w:val="Lienhypertexte"/>
            <w:rFonts w:eastAsiaTheme="majorEastAsia"/>
          </w:rPr>
          <w:t>http://www.wclac.org/userfiles/Legal-perspective-on-the-presidential-decree-criminal-law.pdf</w:t>
        </w:r>
      </w:hyperlink>
      <w:r w:rsidR="00C9307E">
        <w:rPr>
          <w:rFonts w:hint="cs"/>
          <w:rtl/>
        </w:rPr>
        <w:t xml:space="preserve"> </w:t>
      </w:r>
    </w:p>
  </w:footnote>
  <w:footnote w:id="9">
    <w:p w:rsidR="00C9307E" w:rsidRPr="00DE493F" w:rsidRDefault="00C9307E" w:rsidP="0007575C">
      <w:pPr>
        <w:pStyle w:val="Notedebasdepage"/>
        <w:bidi/>
        <w:rPr>
          <w:rtl/>
        </w:rPr>
      </w:pPr>
      <w:r>
        <w:rPr>
          <w:rStyle w:val="Appelnotedebasdep"/>
        </w:rPr>
        <w:footnoteRef/>
      </w:r>
      <w:r>
        <w:t xml:space="preserve"> </w:t>
      </w:r>
      <w:r>
        <w:rPr>
          <w:rFonts w:hint="cs"/>
          <w:rtl/>
        </w:rPr>
        <w:t xml:space="preserve"> </w:t>
      </w:r>
      <w:r w:rsidRPr="00DE493F">
        <w:t>http://www.wclac.org/Library/170/%D8%B9%D9%</w:t>
      </w:r>
      <w:r>
        <w:t>86%D8%AF%D9%85</w:t>
      </w:r>
    </w:p>
  </w:footnote>
  <w:footnote w:id="10">
    <w:p w:rsidR="00C9307E" w:rsidRDefault="00C9307E" w:rsidP="001B337F">
      <w:pPr>
        <w:pStyle w:val="Notedebasdepage"/>
        <w:rPr>
          <w:rtl/>
        </w:rPr>
      </w:pPr>
      <w:r>
        <w:rPr>
          <w:rStyle w:val="Appelnotedebasdep"/>
        </w:rPr>
        <w:footnoteRef/>
      </w:r>
      <w:r>
        <w:t xml:space="preserve"> </w:t>
      </w:r>
      <w:r>
        <w:rPr>
          <w:rFonts w:hint="cs"/>
          <w:rtl/>
        </w:rPr>
        <w:t>- المؤتمر العالمي الرابع الذي عقد في بجين بالصين والذي عقدته الأمم المتحدة عام 1995</w:t>
      </w:r>
    </w:p>
  </w:footnote>
  <w:footnote w:id="11">
    <w:p w:rsidR="00C9307E" w:rsidRPr="004D342E" w:rsidRDefault="00C9307E" w:rsidP="00B55058">
      <w:pPr>
        <w:pStyle w:val="Notedebasdepage"/>
        <w:jc w:val="both"/>
        <w:rPr>
          <w:rFonts w:ascii="Simplified Arabic" w:hAnsi="Simplified Arabic" w:cs="Simplified Arabic"/>
        </w:rPr>
      </w:pPr>
      <w:r w:rsidRPr="004D342E">
        <w:rPr>
          <w:rStyle w:val="Appelnotedebasdep"/>
          <w:rFonts w:ascii="Simplified Arabic" w:hAnsi="Simplified Arabic" w:cs="Simplified Arabic"/>
        </w:rPr>
        <w:footnoteRef/>
      </w:r>
      <w:r w:rsidRPr="004D342E">
        <w:rPr>
          <w:rFonts w:ascii="Simplified Arabic" w:hAnsi="Simplified Arabic" w:cs="Simplified Arabic"/>
          <w:rtl/>
        </w:rPr>
        <w:t xml:space="preserve"> مرسوم رقم (19) لسنة 2009، بشأن المصادقة على اتفاقية القضاء على جميع أشكال التمييز ضد المرأة "(</w:t>
      </w:r>
      <w:r w:rsidRPr="004D342E">
        <w:rPr>
          <w:rFonts w:ascii="Simplified Arabic" w:hAnsi="Simplified Arabic" w:cs="Simplified Arabic"/>
        </w:rPr>
        <w:t>CEDAW</w:t>
      </w:r>
      <w:r w:rsidRPr="004D342E">
        <w:rPr>
          <w:rFonts w:ascii="Simplified Arabic" w:hAnsi="Simplified Arabic" w:cs="Simplified Arabic"/>
          <w:rtl/>
        </w:rPr>
        <w:t xml:space="preserve">)"، </w:t>
      </w:r>
      <w:r w:rsidRPr="004D342E">
        <w:rPr>
          <w:rFonts w:ascii="Simplified Arabic" w:hAnsi="Simplified Arabic" w:cs="Simplified Arabic"/>
          <w:i/>
          <w:iCs/>
          <w:rtl/>
        </w:rPr>
        <w:t>منشور في العدد 80 من الوقائع الفلسطينية (السلطة الوطنية الفلسطينية)</w:t>
      </w:r>
      <w:r w:rsidRPr="004D342E">
        <w:rPr>
          <w:rFonts w:ascii="Simplified Arabic" w:hAnsi="Simplified Arabic" w:cs="Simplified Arabic"/>
          <w:rtl/>
        </w:rPr>
        <w:t xml:space="preserve"> بتاريخ 27/04/2009، ص 20.</w:t>
      </w:r>
    </w:p>
  </w:footnote>
  <w:footnote w:id="12">
    <w:p w:rsidR="00C9307E" w:rsidRPr="004D342E" w:rsidRDefault="00C9307E" w:rsidP="00B55058">
      <w:pPr>
        <w:pStyle w:val="Notedebasdepage"/>
        <w:spacing w:line="276" w:lineRule="auto"/>
        <w:jc w:val="both"/>
        <w:rPr>
          <w:rFonts w:ascii="Simplified Arabic" w:hAnsi="Simplified Arabic" w:cs="Simplified Arabic"/>
          <w:rtl/>
        </w:rPr>
      </w:pPr>
      <w:r w:rsidRPr="004D342E">
        <w:rPr>
          <w:rStyle w:val="Appelnotedebasdep"/>
          <w:rFonts w:ascii="Simplified Arabic" w:hAnsi="Simplified Arabic" w:cs="Simplified Arabic"/>
        </w:rPr>
        <w:footnoteRef/>
      </w:r>
      <w:r w:rsidRPr="004D342E">
        <w:rPr>
          <w:rFonts w:ascii="Simplified Arabic" w:hAnsi="Simplified Arabic" w:cs="Simplified Arabic"/>
          <w:rtl/>
        </w:rPr>
        <w:t xml:space="preserve"> من الاتفاقيات التي وقعت عليها دولة فلسطين في عام 2014، "العهد الدولي الخاص بالحقوق المدنية والسياسية، العهد الدولي الخاص بالحقوق الاقتصادية والاجتماعية والثقافية، اتفاقية القضاء على جميع أشكال التمييز ضد المرأة، اتفاقية القضاء على التمييز العنصري، اتفاقية حقوق الطفل، اتفاقية مناهضة التعذيب، اتفاقية حقوق الأشخاص ذوي </w:t>
      </w:r>
      <w:r w:rsidRPr="004D342E">
        <w:rPr>
          <w:rFonts w:ascii="Simplified Arabic" w:hAnsi="Simplified Arabic" w:cs="Simplified Arabic"/>
          <w:rtl/>
        </w:rPr>
        <w:t>الإعاقة،.."</w:t>
      </w:r>
    </w:p>
  </w:footnote>
  <w:footnote w:id="13">
    <w:p w:rsidR="00C9307E" w:rsidRDefault="00C9307E" w:rsidP="004C5D3A">
      <w:pPr>
        <w:pStyle w:val="Notedebasdepage"/>
        <w:rPr>
          <w:rtl/>
          <w:lang w:bidi="ar-JO"/>
        </w:rPr>
      </w:pPr>
      <w:r>
        <w:rPr>
          <w:rStyle w:val="Appelnotedebasdep"/>
        </w:rPr>
        <w:footnoteRef/>
      </w:r>
      <w:r>
        <w:t xml:space="preserve"> </w:t>
      </w:r>
      <w:hyperlink r:id="rId2" w:history="1">
        <w:r w:rsidRPr="00BF6F15">
          <w:rPr>
            <w:rStyle w:val="Lienhypertexte"/>
            <w:rFonts w:eastAsiaTheme="majorEastAsia"/>
          </w:rPr>
          <w:t>http://tbinternet.ohchr.org/_layouts/treatybodyexternal/Download.aspx?symbolno=CEDAW%2fC%2fISR%2fCO%2f6&amp;Lang=en</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7E" w:rsidRDefault="00C9307E" w:rsidP="00461003">
    <w:pPr>
      <w:pStyle w:val="En-tte"/>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32D6"/>
    <w:multiLevelType w:val="hybridMultilevel"/>
    <w:tmpl w:val="414EACF6"/>
    <w:lvl w:ilvl="0" w:tplc="04090009">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144036"/>
    <w:multiLevelType w:val="hybridMultilevel"/>
    <w:tmpl w:val="4B1A93FA"/>
    <w:lvl w:ilvl="0" w:tplc="496ACCAA">
      <w:start w:val="1"/>
      <w:numFmt w:val="bullet"/>
      <w:lvlText w:val=""/>
      <w:lvlJc w:val="left"/>
      <w:pPr>
        <w:tabs>
          <w:tab w:val="num" w:pos="720"/>
        </w:tabs>
        <w:ind w:left="720" w:hanging="360"/>
      </w:pPr>
      <w:rPr>
        <w:rFonts w:ascii="Symbol" w:hAnsi="Symbol" w:hint="default"/>
        <w:color w:val="auto"/>
      </w:rPr>
    </w:lvl>
    <w:lvl w:ilvl="1" w:tplc="496ACCA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AE407A"/>
    <w:multiLevelType w:val="hybridMultilevel"/>
    <w:tmpl w:val="1AFC7B56"/>
    <w:lvl w:ilvl="0" w:tplc="0CBA8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8032E"/>
    <w:multiLevelType w:val="hybridMultilevel"/>
    <w:tmpl w:val="0E5C3CFC"/>
    <w:lvl w:ilvl="0" w:tplc="0409000F">
      <w:start w:val="1"/>
      <w:numFmt w:val="decimal"/>
      <w:lvlText w:val="%1."/>
      <w:lvlJc w:val="left"/>
      <w:pPr>
        <w:tabs>
          <w:tab w:val="num" w:pos="720"/>
        </w:tabs>
        <w:ind w:left="720" w:hanging="360"/>
      </w:pPr>
    </w:lvl>
    <w:lvl w:ilvl="1" w:tplc="496ACCA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0B41A5"/>
    <w:multiLevelType w:val="hybridMultilevel"/>
    <w:tmpl w:val="29B0BE30"/>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4620C6"/>
    <w:multiLevelType w:val="hybridMultilevel"/>
    <w:tmpl w:val="6C5C9A44"/>
    <w:lvl w:ilvl="0" w:tplc="227C4E22">
      <w:start w:val="1"/>
      <w:numFmt w:val="decimal"/>
      <w:lvlText w:val="%1-"/>
      <w:lvlJc w:val="left"/>
      <w:pPr>
        <w:tabs>
          <w:tab w:val="num" w:pos="1140"/>
        </w:tabs>
        <w:ind w:left="1140" w:hanging="4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624F20"/>
    <w:multiLevelType w:val="hybridMultilevel"/>
    <w:tmpl w:val="985810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A5F1A"/>
    <w:multiLevelType w:val="hybridMultilevel"/>
    <w:tmpl w:val="21F04900"/>
    <w:lvl w:ilvl="0" w:tplc="496ACCA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B21376"/>
    <w:multiLevelType w:val="hybridMultilevel"/>
    <w:tmpl w:val="75F48138"/>
    <w:lvl w:ilvl="0" w:tplc="496ACCAA">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9055D3"/>
    <w:multiLevelType w:val="hybridMultilevel"/>
    <w:tmpl w:val="69A459D0"/>
    <w:lvl w:ilvl="0" w:tplc="496ACC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5595696"/>
    <w:multiLevelType w:val="hybridMultilevel"/>
    <w:tmpl w:val="4D1802F0"/>
    <w:lvl w:ilvl="0" w:tplc="AF1C431E">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C3EF1"/>
    <w:multiLevelType w:val="hybridMultilevel"/>
    <w:tmpl w:val="D4C2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CC5CB8"/>
    <w:multiLevelType w:val="hybridMultilevel"/>
    <w:tmpl w:val="765E6B50"/>
    <w:lvl w:ilvl="0" w:tplc="04090009">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3803029A"/>
    <w:multiLevelType w:val="hybridMultilevel"/>
    <w:tmpl w:val="E6668216"/>
    <w:lvl w:ilvl="0" w:tplc="F54297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369C6"/>
    <w:multiLevelType w:val="hybridMultilevel"/>
    <w:tmpl w:val="4E4E6ABA"/>
    <w:lvl w:ilvl="0" w:tplc="496ACCA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8655D78"/>
    <w:multiLevelType w:val="hybridMultilevel"/>
    <w:tmpl w:val="09B6E31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475908"/>
    <w:multiLevelType w:val="hybridMultilevel"/>
    <w:tmpl w:val="A7BC4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850187"/>
    <w:multiLevelType w:val="hybridMultilevel"/>
    <w:tmpl w:val="7AB877BA"/>
    <w:lvl w:ilvl="0" w:tplc="807440C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F4F09"/>
    <w:multiLevelType w:val="hybridMultilevel"/>
    <w:tmpl w:val="21A4FCDA"/>
    <w:lvl w:ilvl="0" w:tplc="E1F2C7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63E1D"/>
    <w:multiLevelType w:val="hybridMultilevel"/>
    <w:tmpl w:val="E28A8A88"/>
    <w:lvl w:ilvl="0" w:tplc="830AAF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2665F"/>
    <w:multiLevelType w:val="hybridMultilevel"/>
    <w:tmpl w:val="F7589442"/>
    <w:lvl w:ilvl="0" w:tplc="04090009">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3"/>
  </w:num>
  <w:num w:numId="3">
    <w:abstractNumId w:val="2"/>
  </w:num>
  <w:num w:numId="4">
    <w:abstractNumId w:val="17"/>
  </w:num>
  <w:num w:numId="5">
    <w:abstractNumId w:val="9"/>
  </w:num>
  <w:num w:numId="6">
    <w:abstractNumId w:val="8"/>
  </w:num>
  <w:num w:numId="7">
    <w:abstractNumId w:val="3"/>
  </w:num>
  <w:num w:numId="8">
    <w:abstractNumId w:val="1"/>
  </w:num>
  <w:num w:numId="9">
    <w:abstractNumId w:val="7"/>
  </w:num>
  <w:num w:numId="10">
    <w:abstractNumId w:val="16"/>
  </w:num>
  <w:num w:numId="11">
    <w:abstractNumId w:val="5"/>
  </w:num>
  <w:num w:numId="12">
    <w:abstractNumId w:val="0"/>
  </w:num>
  <w:num w:numId="13">
    <w:abstractNumId w:val="12"/>
  </w:num>
  <w:num w:numId="14">
    <w:abstractNumId w:val="6"/>
  </w:num>
  <w:num w:numId="15">
    <w:abstractNumId w:val="14"/>
  </w:num>
  <w:num w:numId="16">
    <w:abstractNumId w:val="4"/>
  </w:num>
  <w:num w:numId="17">
    <w:abstractNumId w:val="10"/>
  </w:num>
  <w:num w:numId="18">
    <w:abstractNumId w:val="20"/>
  </w:num>
  <w:num w:numId="19">
    <w:abstractNumId w:val="15"/>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694"/>
    <w:rsid w:val="00005929"/>
    <w:rsid w:val="000131D2"/>
    <w:rsid w:val="00024500"/>
    <w:rsid w:val="000527A0"/>
    <w:rsid w:val="00064F43"/>
    <w:rsid w:val="0007575C"/>
    <w:rsid w:val="000829BA"/>
    <w:rsid w:val="00095887"/>
    <w:rsid w:val="000A73EA"/>
    <w:rsid w:val="000B6BF8"/>
    <w:rsid w:val="00106125"/>
    <w:rsid w:val="00124701"/>
    <w:rsid w:val="00162A8F"/>
    <w:rsid w:val="00191133"/>
    <w:rsid w:val="001947B4"/>
    <w:rsid w:val="001B260C"/>
    <w:rsid w:val="001B337F"/>
    <w:rsid w:val="001B7FB5"/>
    <w:rsid w:val="001E0DE3"/>
    <w:rsid w:val="001F1F72"/>
    <w:rsid w:val="00205186"/>
    <w:rsid w:val="0021653B"/>
    <w:rsid w:val="0022053D"/>
    <w:rsid w:val="00250DC5"/>
    <w:rsid w:val="002516DD"/>
    <w:rsid w:val="0025235C"/>
    <w:rsid w:val="00277D55"/>
    <w:rsid w:val="00297694"/>
    <w:rsid w:val="002B0CEF"/>
    <w:rsid w:val="002B38A3"/>
    <w:rsid w:val="002E117B"/>
    <w:rsid w:val="002F1C77"/>
    <w:rsid w:val="002F34DD"/>
    <w:rsid w:val="00300948"/>
    <w:rsid w:val="00310BDB"/>
    <w:rsid w:val="0036093A"/>
    <w:rsid w:val="00381D3D"/>
    <w:rsid w:val="0038784C"/>
    <w:rsid w:val="00387B93"/>
    <w:rsid w:val="00393017"/>
    <w:rsid w:val="003961FA"/>
    <w:rsid w:val="003C3E3D"/>
    <w:rsid w:val="003E65C9"/>
    <w:rsid w:val="003F70E5"/>
    <w:rsid w:val="00441DA9"/>
    <w:rsid w:val="00442352"/>
    <w:rsid w:val="00461003"/>
    <w:rsid w:val="004624A9"/>
    <w:rsid w:val="004C0798"/>
    <w:rsid w:val="004C5D3A"/>
    <w:rsid w:val="004D724D"/>
    <w:rsid w:val="004E4A8D"/>
    <w:rsid w:val="004F5912"/>
    <w:rsid w:val="004F72B1"/>
    <w:rsid w:val="00574507"/>
    <w:rsid w:val="005816F1"/>
    <w:rsid w:val="00591442"/>
    <w:rsid w:val="005D72DE"/>
    <w:rsid w:val="005E74D3"/>
    <w:rsid w:val="005E7B36"/>
    <w:rsid w:val="00602137"/>
    <w:rsid w:val="0060786A"/>
    <w:rsid w:val="006246F4"/>
    <w:rsid w:val="00665279"/>
    <w:rsid w:val="00666AB4"/>
    <w:rsid w:val="00670D93"/>
    <w:rsid w:val="006C0D7C"/>
    <w:rsid w:val="006C7F21"/>
    <w:rsid w:val="006D47D5"/>
    <w:rsid w:val="006E005D"/>
    <w:rsid w:val="0071446A"/>
    <w:rsid w:val="00720C95"/>
    <w:rsid w:val="007231AA"/>
    <w:rsid w:val="00726475"/>
    <w:rsid w:val="007271E8"/>
    <w:rsid w:val="00766D28"/>
    <w:rsid w:val="007820F0"/>
    <w:rsid w:val="00783651"/>
    <w:rsid w:val="00792499"/>
    <w:rsid w:val="007C2634"/>
    <w:rsid w:val="00860DAB"/>
    <w:rsid w:val="008619DC"/>
    <w:rsid w:val="00883F5B"/>
    <w:rsid w:val="008955FF"/>
    <w:rsid w:val="008C3ADE"/>
    <w:rsid w:val="008D143A"/>
    <w:rsid w:val="008E3FA8"/>
    <w:rsid w:val="00907C26"/>
    <w:rsid w:val="00933C91"/>
    <w:rsid w:val="00967BA7"/>
    <w:rsid w:val="00980BCD"/>
    <w:rsid w:val="00991B85"/>
    <w:rsid w:val="009B6422"/>
    <w:rsid w:val="009C6311"/>
    <w:rsid w:val="00A12F3D"/>
    <w:rsid w:val="00A5521D"/>
    <w:rsid w:val="00AA70B2"/>
    <w:rsid w:val="00AD004D"/>
    <w:rsid w:val="00AD1727"/>
    <w:rsid w:val="00AD358B"/>
    <w:rsid w:val="00AD7F2C"/>
    <w:rsid w:val="00AE08C9"/>
    <w:rsid w:val="00B0101D"/>
    <w:rsid w:val="00B0725E"/>
    <w:rsid w:val="00B166ED"/>
    <w:rsid w:val="00B43813"/>
    <w:rsid w:val="00B55058"/>
    <w:rsid w:val="00B63623"/>
    <w:rsid w:val="00B829B1"/>
    <w:rsid w:val="00B84ED7"/>
    <w:rsid w:val="00B865FF"/>
    <w:rsid w:val="00BC1AA2"/>
    <w:rsid w:val="00BC7C9B"/>
    <w:rsid w:val="00BE561C"/>
    <w:rsid w:val="00C0368A"/>
    <w:rsid w:val="00C9307E"/>
    <w:rsid w:val="00C97F5C"/>
    <w:rsid w:val="00CA4BD6"/>
    <w:rsid w:val="00CB2C21"/>
    <w:rsid w:val="00D279AA"/>
    <w:rsid w:val="00D35184"/>
    <w:rsid w:val="00D5017B"/>
    <w:rsid w:val="00D53D45"/>
    <w:rsid w:val="00D63F84"/>
    <w:rsid w:val="00D73458"/>
    <w:rsid w:val="00D8561D"/>
    <w:rsid w:val="00D87A57"/>
    <w:rsid w:val="00DA52CE"/>
    <w:rsid w:val="00DA6969"/>
    <w:rsid w:val="00DE493F"/>
    <w:rsid w:val="00E03167"/>
    <w:rsid w:val="00E06950"/>
    <w:rsid w:val="00E233EE"/>
    <w:rsid w:val="00E25BB9"/>
    <w:rsid w:val="00E50D26"/>
    <w:rsid w:val="00E57139"/>
    <w:rsid w:val="00ED6532"/>
    <w:rsid w:val="00EF524C"/>
    <w:rsid w:val="00EF55C7"/>
    <w:rsid w:val="00F06675"/>
    <w:rsid w:val="00F07F66"/>
    <w:rsid w:val="00F16ABF"/>
    <w:rsid w:val="00F65CDD"/>
    <w:rsid w:val="00F82049"/>
    <w:rsid w:val="00F8432D"/>
    <w:rsid w:val="00FA0CE4"/>
    <w:rsid w:val="00FA662D"/>
    <w:rsid w:val="00FD4D7D"/>
    <w:rsid w:val="00FE0D44"/>
    <w:rsid w:val="00FE4B1C"/>
    <w:rsid w:val="00FE4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866547-83FE-4126-96A1-5AD97FCC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636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0757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2516DD"/>
    <w:pPr>
      <w:keepNext/>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B38A3"/>
    <w:pPr>
      <w:spacing w:after="200" w:line="276" w:lineRule="auto"/>
      <w:ind w:left="720"/>
      <w:contextualSpacing/>
    </w:pPr>
    <w:rPr>
      <w:rFonts w:eastAsiaTheme="minorEastAsia"/>
    </w:rPr>
  </w:style>
  <w:style w:type="character" w:customStyle="1" w:styleId="Titre4Car">
    <w:name w:val="Titre 4 Car"/>
    <w:basedOn w:val="Policepardfaut"/>
    <w:link w:val="Titre4"/>
    <w:rsid w:val="002516DD"/>
    <w:rPr>
      <w:rFonts w:ascii="Times New Roman" w:eastAsia="Times New Roman" w:hAnsi="Times New Roman" w:cs="Times New Roman"/>
      <w:b/>
      <w:bCs/>
      <w:sz w:val="28"/>
      <w:szCs w:val="28"/>
      <w:lang w:eastAsia="zh-CN"/>
    </w:rPr>
  </w:style>
  <w:style w:type="paragraph" w:styleId="Notedebasdepage">
    <w:name w:val="footnote text"/>
    <w:basedOn w:val="Normal"/>
    <w:link w:val="NotedebasdepageCar"/>
    <w:uiPriority w:val="99"/>
    <w:rsid w:val="002516DD"/>
    <w:pPr>
      <w:spacing w:after="0" w:line="240" w:lineRule="auto"/>
    </w:pPr>
    <w:rPr>
      <w:rFonts w:ascii="Times New Roman" w:eastAsia="Times New Roman" w:hAnsi="Times New Roman" w:cs="Traditional Arabic"/>
      <w:sz w:val="20"/>
      <w:szCs w:val="20"/>
      <w:lang w:eastAsia="zh-CN"/>
    </w:rPr>
  </w:style>
  <w:style w:type="character" w:customStyle="1" w:styleId="NotedebasdepageCar">
    <w:name w:val="Note de bas de page Car"/>
    <w:basedOn w:val="Policepardfaut"/>
    <w:link w:val="Notedebasdepage"/>
    <w:uiPriority w:val="99"/>
    <w:rsid w:val="002516DD"/>
    <w:rPr>
      <w:rFonts w:ascii="Times New Roman" w:eastAsia="Times New Roman" w:hAnsi="Times New Roman" w:cs="Traditional Arabic"/>
      <w:sz w:val="20"/>
      <w:szCs w:val="20"/>
      <w:lang w:eastAsia="zh-CN"/>
    </w:rPr>
  </w:style>
  <w:style w:type="paragraph" w:styleId="Textedebulles">
    <w:name w:val="Balloon Text"/>
    <w:basedOn w:val="Normal"/>
    <w:link w:val="TextedebullesCar"/>
    <w:uiPriority w:val="99"/>
    <w:semiHidden/>
    <w:unhideWhenUsed/>
    <w:rsid w:val="00FE4F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4F56"/>
    <w:rPr>
      <w:rFonts w:ascii="Segoe UI" w:hAnsi="Segoe UI" w:cs="Segoe UI"/>
      <w:sz w:val="18"/>
      <w:szCs w:val="18"/>
    </w:rPr>
  </w:style>
  <w:style w:type="character" w:customStyle="1" w:styleId="Titre1Car">
    <w:name w:val="Titre 1 Car"/>
    <w:basedOn w:val="Policepardfaut"/>
    <w:link w:val="Titre1"/>
    <w:uiPriority w:val="9"/>
    <w:rsid w:val="00B63623"/>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B63623"/>
    <w:pPr>
      <w:outlineLvl w:val="9"/>
    </w:pPr>
  </w:style>
  <w:style w:type="paragraph" w:styleId="TM1">
    <w:name w:val="toc 1"/>
    <w:basedOn w:val="Normal"/>
    <w:next w:val="Normal"/>
    <w:autoRedefine/>
    <w:uiPriority w:val="39"/>
    <w:unhideWhenUsed/>
    <w:rsid w:val="00B63623"/>
    <w:pPr>
      <w:spacing w:after="100"/>
    </w:pPr>
  </w:style>
  <w:style w:type="character" w:styleId="Lienhypertexte">
    <w:name w:val="Hyperlink"/>
    <w:basedOn w:val="Policepardfaut"/>
    <w:uiPriority w:val="99"/>
    <w:unhideWhenUsed/>
    <w:rsid w:val="00B63623"/>
    <w:rPr>
      <w:color w:val="0563C1" w:themeColor="hyperlink"/>
      <w:u w:val="single"/>
    </w:rPr>
  </w:style>
  <w:style w:type="paragraph" w:styleId="Notedefin">
    <w:name w:val="endnote text"/>
    <w:basedOn w:val="Normal"/>
    <w:link w:val="NotedefinCar"/>
    <w:uiPriority w:val="99"/>
    <w:semiHidden/>
    <w:unhideWhenUsed/>
    <w:rsid w:val="00B63623"/>
    <w:pPr>
      <w:spacing w:after="0" w:line="240" w:lineRule="auto"/>
    </w:pPr>
    <w:rPr>
      <w:sz w:val="20"/>
      <w:szCs w:val="20"/>
    </w:rPr>
  </w:style>
  <w:style w:type="character" w:customStyle="1" w:styleId="NotedefinCar">
    <w:name w:val="Note de fin Car"/>
    <w:basedOn w:val="Policepardfaut"/>
    <w:link w:val="Notedefin"/>
    <w:uiPriority w:val="99"/>
    <w:semiHidden/>
    <w:rsid w:val="00B63623"/>
    <w:rPr>
      <w:sz w:val="20"/>
      <w:szCs w:val="20"/>
    </w:rPr>
  </w:style>
  <w:style w:type="character" w:styleId="Appeldenotedefin">
    <w:name w:val="endnote reference"/>
    <w:basedOn w:val="Policepardfaut"/>
    <w:uiPriority w:val="99"/>
    <w:semiHidden/>
    <w:unhideWhenUsed/>
    <w:rsid w:val="00B63623"/>
    <w:rPr>
      <w:vertAlign w:val="superscript"/>
    </w:rPr>
  </w:style>
  <w:style w:type="character" w:styleId="Appelnotedebasdep">
    <w:name w:val="footnote reference"/>
    <w:aliases w:val="4_GA"/>
    <w:basedOn w:val="Policepardfaut"/>
    <w:uiPriority w:val="99"/>
    <w:unhideWhenUsed/>
    <w:rsid w:val="00BC7C9B"/>
    <w:rPr>
      <w:vertAlign w:val="superscript"/>
    </w:rPr>
  </w:style>
  <w:style w:type="paragraph" w:styleId="En-tte">
    <w:name w:val="header"/>
    <w:basedOn w:val="Normal"/>
    <w:link w:val="En-tteCar"/>
    <w:uiPriority w:val="99"/>
    <w:unhideWhenUsed/>
    <w:rsid w:val="00DA52CE"/>
    <w:pPr>
      <w:tabs>
        <w:tab w:val="center" w:pos="4153"/>
        <w:tab w:val="right" w:pos="8306"/>
      </w:tabs>
      <w:spacing w:after="0" w:line="240" w:lineRule="auto"/>
    </w:pPr>
  </w:style>
  <w:style w:type="character" w:customStyle="1" w:styleId="En-tteCar">
    <w:name w:val="En-tête Car"/>
    <w:basedOn w:val="Policepardfaut"/>
    <w:link w:val="En-tte"/>
    <w:uiPriority w:val="99"/>
    <w:rsid w:val="00DA52CE"/>
  </w:style>
  <w:style w:type="paragraph" w:styleId="Pieddepage">
    <w:name w:val="footer"/>
    <w:basedOn w:val="Normal"/>
    <w:link w:val="PieddepageCar"/>
    <w:uiPriority w:val="99"/>
    <w:unhideWhenUsed/>
    <w:rsid w:val="00DA52C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DA52CE"/>
  </w:style>
  <w:style w:type="paragraph" w:styleId="TM2">
    <w:name w:val="toc 2"/>
    <w:basedOn w:val="Normal"/>
    <w:next w:val="Normal"/>
    <w:autoRedefine/>
    <w:uiPriority w:val="39"/>
    <w:unhideWhenUsed/>
    <w:rsid w:val="00461003"/>
    <w:pPr>
      <w:spacing w:after="100"/>
      <w:ind w:left="220"/>
    </w:pPr>
    <w:rPr>
      <w:rFonts w:eastAsiaTheme="minorEastAsia" w:cs="Times New Roman"/>
    </w:rPr>
  </w:style>
  <w:style w:type="paragraph" w:styleId="TM3">
    <w:name w:val="toc 3"/>
    <w:basedOn w:val="Normal"/>
    <w:next w:val="Normal"/>
    <w:autoRedefine/>
    <w:uiPriority w:val="39"/>
    <w:unhideWhenUsed/>
    <w:rsid w:val="005E7B36"/>
    <w:pPr>
      <w:bidi/>
      <w:spacing w:after="100" w:line="600" w:lineRule="auto"/>
    </w:pPr>
    <w:rPr>
      <w:rFonts w:eastAsiaTheme="minorEastAsia" w:cs="Times New Roman"/>
    </w:rPr>
  </w:style>
  <w:style w:type="paragraph" w:customStyle="1" w:styleId="a">
    <w:name w:val="سرد الفقرات"/>
    <w:basedOn w:val="Normal"/>
    <w:uiPriority w:val="34"/>
    <w:qFormat/>
    <w:rsid w:val="00E50D26"/>
    <w:pPr>
      <w:spacing w:after="200" w:line="276" w:lineRule="auto"/>
      <w:ind w:left="720"/>
      <w:contextualSpacing/>
    </w:pPr>
    <w:rPr>
      <w:rFonts w:ascii="Calibri" w:eastAsia="Times New Roman" w:hAnsi="Calibri" w:cs="Arial"/>
      <w:lang w:val="en-GB" w:eastAsia="en-GB"/>
    </w:rPr>
  </w:style>
  <w:style w:type="paragraph" w:styleId="NormalWeb">
    <w:name w:val="Normal (Web)"/>
    <w:basedOn w:val="Normal"/>
    <w:uiPriority w:val="99"/>
    <w:unhideWhenUsed/>
    <w:rsid w:val="008C3ADE"/>
    <w:pPr>
      <w:bidi/>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E0D44"/>
    <w:rPr>
      <w:b/>
      <w:bCs/>
    </w:rPr>
  </w:style>
  <w:style w:type="character" w:customStyle="1" w:styleId="Titre3Car">
    <w:name w:val="Titre 3 Car"/>
    <w:basedOn w:val="Policepardfaut"/>
    <w:link w:val="Titre3"/>
    <w:uiPriority w:val="9"/>
    <w:semiHidden/>
    <w:rsid w:val="0007575C"/>
    <w:rPr>
      <w:rFonts w:asciiTheme="majorHAnsi" w:eastAsiaTheme="majorEastAsia" w:hAnsiTheme="majorHAnsi" w:cstheme="majorBidi"/>
      <w:color w:val="1F4D78" w:themeColor="accent1" w:themeShade="7F"/>
      <w:sz w:val="24"/>
      <w:szCs w:val="24"/>
    </w:rPr>
  </w:style>
  <w:style w:type="character" w:customStyle="1" w:styleId="ParagraphedelisteCar">
    <w:name w:val="Paragraphe de liste Car"/>
    <w:link w:val="Paragraphedeliste"/>
    <w:uiPriority w:val="34"/>
    <w:rsid w:val="004C5D3A"/>
    <w:rPr>
      <w:rFonts w:eastAsiaTheme="minorEastAsia"/>
    </w:rPr>
  </w:style>
  <w:style w:type="character" w:styleId="Mentionnonrsolue">
    <w:name w:val="Unresolved Mention"/>
    <w:basedOn w:val="Policepardfaut"/>
    <w:uiPriority w:val="99"/>
    <w:semiHidden/>
    <w:unhideWhenUsed/>
    <w:rsid w:val="00B829B1"/>
    <w:rPr>
      <w:color w:val="605E5C"/>
      <w:shd w:val="clear" w:color="auto" w:fill="E1DFDD"/>
    </w:rPr>
  </w:style>
  <w:style w:type="character" w:customStyle="1" w:styleId="alt-edited">
    <w:name w:val="alt-edited"/>
    <w:basedOn w:val="Policepardfaut"/>
    <w:rsid w:val="00E25BB9"/>
  </w:style>
  <w:style w:type="character" w:styleId="Lienhypertextesuivivisit">
    <w:name w:val="FollowedHyperlink"/>
    <w:basedOn w:val="Policepardfaut"/>
    <w:uiPriority w:val="99"/>
    <w:semiHidden/>
    <w:unhideWhenUsed/>
    <w:rsid w:val="00381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99654">
      <w:bodyDiv w:val="1"/>
      <w:marLeft w:val="0"/>
      <w:marRight w:val="0"/>
      <w:marTop w:val="0"/>
      <w:marBottom w:val="0"/>
      <w:divBdr>
        <w:top w:val="none" w:sz="0" w:space="0" w:color="auto"/>
        <w:left w:val="none" w:sz="0" w:space="0" w:color="auto"/>
        <w:bottom w:val="none" w:sz="0" w:space="0" w:color="auto"/>
        <w:right w:val="none" w:sz="0" w:space="0" w:color="auto"/>
      </w:divBdr>
    </w:div>
    <w:div w:id="371613881">
      <w:bodyDiv w:val="1"/>
      <w:marLeft w:val="0"/>
      <w:marRight w:val="0"/>
      <w:marTop w:val="0"/>
      <w:marBottom w:val="0"/>
      <w:divBdr>
        <w:top w:val="none" w:sz="0" w:space="0" w:color="auto"/>
        <w:left w:val="none" w:sz="0" w:space="0" w:color="auto"/>
        <w:bottom w:val="none" w:sz="0" w:space="0" w:color="auto"/>
        <w:right w:val="none" w:sz="0" w:space="0" w:color="auto"/>
      </w:divBdr>
    </w:div>
    <w:div w:id="1491091832">
      <w:bodyDiv w:val="1"/>
      <w:marLeft w:val="0"/>
      <w:marRight w:val="0"/>
      <w:marTop w:val="0"/>
      <w:marBottom w:val="0"/>
      <w:divBdr>
        <w:top w:val="none" w:sz="0" w:space="0" w:color="auto"/>
        <w:left w:val="none" w:sz="0" w:space="0" w:color="auto"/>
        <w:bottom w:val="none" w:sz="0" w:space="0" w:color="auto"/>
        <w:right w:val="none" w:sz="0" w:space="0" w:color="auto"/>
      </w:divBdr>
    </w:div>
    <w:div w:id="1616594751">
      <w:bodyDiv w:val="1"/>
      <w:marLeft w:val="0"/>
      <w:marRight w:val="0"/>
      <w:marTop w:val="0"/>
      <w:marBottom w:val="0"/>
      <w:divBdr>
        <w:top w:val="none" w:sz="0" w:space="0" w:color="auto"/>
        <w:left w:val="none" w:sz="0" w:space="0" w:color="auto"/>
        <w:bottom w:val="none" w:sz="0" w:space="0" w:color="auto"/>
        <w:right w:val="none" w:sz="0" w:space="0" w:color="auto"/>
      </w:divBdr>
    </w:div>
    <w:div w:id="1853521699">
      <w:bodyDiv w:val="1"/>
      <w:marLeft w:val="0"/>
      <w:marRight w:val="0"/>
      <w:marTop w:val="0"/>
      <w:marBottom w:val="0"/>
      <w:divBdr>
        <w:top w:val="none" w:sz="0" w:space="0" w:color="auto"/>
        <w:left w:val="none" w:sz="0" w:space="0" w:color="auto"/>
        <w:bottom w:val="none" w:sz="0" w:space="0" w:color="auto"/>
        <w:right w:val="none" w:sz="0" w:space="0" w:color="auto"/>
      </w:divBdr>
    </w:div>
    <w:div w:id="2126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binternet.ohchr.org/Treaties/CEDAW/Shared%20Documents/PSE/INT_CEDAW_NGO_PSE_29167_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clac.org/Publication/128/Statement_on_Palestinian_Young_Women_in_Peace_and_Security_Agen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lac.org/files/library/18/11/dbyypcybia78gtnkldhnge.pdf" TargetMode="External"/><Relationship Id="rId5" Type="http://schemas.openxmlformats.org/officeDocument/2006/relationships/webSettings" Target="webSettings.xml"/><Relationship Id="rId15" Type="http://schemas.openxmlformats.org/officeDocument/2006/relationships/hyperlink" Target="http://www.wclac.org/Publication/127/Statement_By_Womens_Centre_For_Legal_Aid_and_Counselling_WCLAC_General_Director_at_the_United_Nations_Security_Council" TargetMode="External"/><Relationship Id="rId10" Type="http://schemas.openxmlformats.org/officeDocument/2006/relationships/hyperlink" Target="http://www.wclac.org/files/library/18/10/4tqyqoblestm9gr9pdlcq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clac.org/files/library/18/11/h136aobirym0ujrtxwut31.pdf" TargetMode="External"/><Relationship Id="rId14" Type="http://schemas.openxmlformats.org/officeDocument/2006/relationships/hyperlink" Target="http://webtv.un.org/search/item7-general-debate-29th-meeting-39th-regular-session-human-rights-council-/5839313315001/?term=&amp;lan=english&amp;page=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binternet.ohchr.org/_layouts/treatybodyexternal/Download.aspx?symbolno=CEDAW%2fC%2fISR%2fCO%2f6&amp;Lang=en" TargetMode="External"/><Relationship Id="rId1" Type="http://schemas.openxmlformats.org/officeDocument/2006/relationships/hyperlink" Target="http://www.wclac.org/userfiles/Legal-perspective-on-the-presidential-decree-criminal-l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B9439-2507-457C-8A2C-B0045E7F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8185</Words>
  <Characters>46658</Characters>
  <Application>Microsoft Office Word</Application>
  <DocSecurity>0</DocSecurity>
  <Lines>388</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Rawan</dc:creator>
  <cp:lastModifiedBy>Salama Moh Abba</cp:lastModifiedBy>
  <cp:revision>2</cp:revision>
  <cp:lastPrinted>2018-03-24T12:13:00Z</cp:lastPrinted>
  <dcterms:created xsi:type="dcterms:W3CDTF">2019-03-06T09:21:00Z</dcterms:created>
  <dcterms:modified xsi:type="dcterms:W3CDTF">2019-03-06T09:21:00Z</dcterms:modified>
</cp:coreProperties>
</file>