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B7E67" w14:textId="77777777" w:rsidR="00E66F6C" w:rsidRDefault="00E66F6C" w:rsidP="00E66F6C">
      <w:pPr>
        <w:bidi/>
        <w:jc w:val="center"/>
        <w:rPr>
          <w:rFonts w:cs="Times New Roman"/>
          <w:b/>
          <w:bCs/>
          <w:sz w:val="28"/>
        </w:rPr>
      </w:pPr>
      <w:bookmarkStart w:id="0" w:name="_GoBack"/>
      <w:bookmarkEnd w:id="0"/>
    </w:p>
    <w:p w14:paraId="0E78DD03" w14:textId="77777777" w:rsidR="000F7E3C" w:rsidRPr="008F0D3B" w:rsidRDefault="000F7E3C" w:rsidP="000F7E3C">
      <w:pPr>
        <w:bidi/>
        <w:jc w:val="center"/>
        <w:rPr>
          <w:rFonts w:cs="Times New Roman"/>
          <w:b/>
          <w:bCs/>
          <w:sz w:val="28"/>
          <w:rtl/>
        </w:rPr>
      </w:pPr>
    </w:p>
    <w:p w14:paraId="29AD22F7" w14:textId="57A81F5D" w:rsidR="00E66F6C" w:rsidRPr="000927B8" w:rsidRDefault="00E66F6C" w:rsidP="005426D8">
      <w:pPr>
        <w:bidi/>
        <w:jc w:val="center"/>
        <w:rPr>
          <w:rFonts w:cs="Times New Roman"/>
          <w:b/>
          <w:bCs/>
          <w:sz w:val="28"/>
          <w:lang w:val="da-DK"/>
        </w:rPr>
      </w:pPr>
      <w:r>
        <w:rPr>
          <w:rFonts w:cs="Times New Roman" w:hint="cs"/>
          <w:b/>
          <w:bCs/>
          <w:sz w:val="28"/>
          <w:rtl/>
        </w:rPr>
        <w:t xml:space="preserve">دعوة للمشاركة في العضوية </w:t>
      </w:r>
      <w:r w:rsidR="005426D8">
        <w:rPr>
          <w:rFonts w:cs="Times New Roman" w:hint="cs"/>
          <w:b/>
          <w:bCs/>
          <w:sz w:val="28"/>
          <w:rtl/>
        </w:rPr>
        <w:t>2015</w:t>
      </w:r>
    </w:p>
    <w:p w14:paraId="722326C8" w14:textId="77777777" w:rsidR="00E66F6C" w:rsidRDefault="00E66F6C" w:rsidP="00E66F6C">
      <w:pPr>
        <w:bidi/>
        <w:rPr>
          <w:rFonts w:cs="Times New Roman"/>
          <w:rtl/>
        </w:rPr>
      </w:pPr>
    </w:p>
    <w:p w14:paraId="4993CAAE" w14:textId="77777777" w:rsidR="00E66F6C" w:rsidRPr="00015CCF" w:rsidRDefault="00E66F6C" w:rsidP="00E66F6C">
      <w:pPr>
        <w:bidi/>
        <w:jc w:val="center"/>
        <w:rPr>
          <w:rFonts w:cs="Times New Roman"/>
          <w:b/>
          <w:bCs/>
          <w:sz w:val="28"/>
          <w:rtl/>
        </w:rPr>
      </w:pPr>
      <w:r w:rsidRPr="00015CCF">
        <w:rPr>
          <w:rFonts w:cs="Times New Roman" w:hint="cs"/>
          <w:b/>
          <w:bCs/>
          <w:sz w:val="28"/>
          <w:rtl/>
        </w:rPr>
        <w:t>المعايير العامة لاختيار المرشحين</w:t>
      </w:r>
    </w:p>
    <w:p w14:paraId="45D35126" w14:textId="5FC1DFBA" w:rsidR="00E66F6C" w:rsidRPr="00015CCF" w:rsidRDefault="00E66F6C" w:rsidP="00617529">
      <w:pPr>
        <w:bidi/>
        <w:jc w:val="center"/>
        <w:rPr>
          <w:rFonts w:cs="Times New Roman"/>
          <w:b/>
          <w:bCs/>
          <w:sz w:val="28"/>
          <w:rtl/>
        </w:rPr>
      </w:pPr>
      <w:r w:rsidRPr="00015CCF">
        <w:rPr>
          <w:rFonts w:cs="Times New Roman" w:hint="cs"/>
          <w:b/>
          <w:bCs/>
          <w:sz w:val="28"/>
          <w:rtl/>
        </w:rPr>
        <w:t xml:space="preserve">لعضوية مجموعات العمل المنبثقة عن </w:t>
      </w:r>
      <w:r w:rsidR="00617529">
        <w:rPr>
          <w:rFonts w:cs="Times New Roman" w:hint="cs"/>
          <w:b/>
          <w:bCs/>
          <w:sz w:val="28"/>
          <w:rtl/>
        </w:rPr>
        <w:t>الأورو</w:t>
      </w:r>
      <w:r w:rsidRPr="00015CCF">
        <w:rPr>
          <w:rFonts w:cs="Times New Roman" w:hint="cs"/>
          <w:b/>
          <w:bCs/>
          <w:sz w:val="28"/>
          <w:rtl/>
        </w:rPr>
        <w:t>متوسطية ل</w:t>
      </w:r>
      <w:r w:rsidR="00617529">
        <w:rPr>
          <w:rFonts w:cs="Times New Roman" w:hint="cs"/>
          <w:b/>
          <w:bCs/>
          <w:sz w:val="28"/>
          <w:rtl/>
        </w:rPr>
        <w:t>لحقوق</w:t>
      </w:r>
    </w:p>
    <w:p w14:paraId="56DCF3C6" w14:textId="77777777" w:rsidR="00E66F6C" w:rsidRDefault="00E66F6C" w:rsidP="00E66F6C">
      <w:pPr>
        <w:bidi/>
        <w:rPr>
          <w:rFonts w:cs="Times New Roman"/>
          <w:rtl/>
        </w:rPr>
      </w:pPr>
    </w:p>
    <w:p w14:paraId="7580CC04" w14:textId="77777777" w:rsidR="00E66F6C" w:rsidRPr="00015CCF" w:rsidRDefault="00E66F6C" w:rsidP="00E66F6C">
      <w:pPr>
        <w:bidi/>
        <w:rPr>
          <w:rFonts w:cs="Times New Roman"/>
          <w:b/>
          <w:bCs/>
          <w:rtl/>
        </w:rPr>
      </w:pPr>
      <w:r w:rsidRPr="0080621F">
        <w:rPr>
          <w:rFonts w:cs="Times New Roman" w:hint="cs"/>
          <w:b/>
          <w:bCs/>
          <w:highlight w:val="lightGray"/>
          <w:rtl/>
        </w:rPr>
        <w:t>1. التنوع</w:t>
      </w:r>
    </w:p>
    <w:p w14:paraId="691FB488" w14:textId="02B92876" w:rsidR="00E66F6C" w:rsidRDefault="00E66F6C" w:rsidP="005426D8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من أجل أن تمثل مجموعات العمل تمثيلا فعليا المنظمات الأعضاء في </w:t>
      </w:r>
      <w:r w:rsidR="005426D8" w:rsidRPr="005426D8">
        <w:rPr>
          <w:rFonts w:cs="Times New Roman" w:hint="cs"/>
          <w:rtl/>
        </w:rPr>
        <w:t>الأورومتوسطية</w:t>
      </w:r>
      <w:r w:rsidR="005426D8" w:rsidRPr="005426D8">
        <w:rPr>
          <w:rFonts w:cs="Times New Roman"/>
          <w:rtl/>
        </w:rPr>
        <w:t xml:space="preserve"> </w:t>
      </w:r>
      <w:r w:rsidR="005426D8" w:rsidRPr="005426D8">
        <w:rPr>
          <w:rFonts w:cs="Times New Roman" w:hint="cs"/>
          <w:rtl/>
        </w:rPr>
        <w:t>للحقوق</w:t>
      </w:r>
      <w:r>
        <w:rPr>
          <w:rFonts w:cs="Times New Roman" w:hint="cs"/>
          <w:rtl/>
        </w:rPr>
        <w:t xml:space="preserve"> ولضمان التنوع في عضوية المجموعات، سوف تمنح أولوية للمعايير التالية:</w:t>
      </w:r>
    </w:p>
    <w:p w14:paraId="005DA1A6" w14:textId="77777777" w:rsidR="00E66F6C" w:rsidRDefault="00E66F6C" w:rsidP="00E66F6C">
      <w:pPr>
        <w:bidi/>
        <w:rPr>
          <w:rFonts w:cs="Times New Roman"/>
          <w:rtl/>
        </w:rPr>
      </w:pPr>
    </w:p>
    <w:p w14:paraId="230F016C" w14:textId="01625B5F" w:rsidR="00E66F6C" w:rsidRPr="00015CCF" w:rsidRDefault="00E66F6C" w:rsidP="00524779">
      <w:pPr>
        <w:bidi/>
        <w:rPr>
          <w:rFonts w:cs="Times New Roman"/>
          <w:b/>
          <w:bCs/>
          <w:rtl/>
        </w:rPr>
      </w:pPr>
      <w:r w:rsidRPr="00015CCF">
        <w:rPr>
          <w:rFonts w:cs="Times New Roman" w:hint="cs"/>
          <w:b/>
          <w:bCs/>
          <w:rtl/>
        </w:rPr>
        <w:t>1</w:t>
      </w:r>
      <w:r>
        <w:rPr>
          <w:rFonts w:cs="Times New Roman" w:hint="cs"/>
          <w:b/>
          <w:bCs/>
          <w:rtl/>
        </w:rPr>
        <w:t>-</w:t>
      </w:r>
      <w:r w:rsidR="00524779" w:rsidRPr="007A26F7">
        <w:rPr>
          <w:rFonts w:cs="Times New Roman" w:hint="cs"/>
          <w:b/>
          <w:bCs/>
          <w:rtl/>
          <w:lang w:bidi="ar-SY"/>
        </w:rPr>
        <w:t>أ</w:t>
      </w:r>
      <w:r>
        <w:rPr>
          <w:rFonts w:cs="Times New Roman" w:hint="cs"/>
          <w:b/>
          <w:bCs/>
          <w:rtl/>
        </w:rPr>
        <w:t xml:space="preserve"> </w:t>
      </w:r>
      <w:r w:rsidRPr="00015CCF">
        <w:rPr>
          <w:rFonts w:cs="Times New Roman" w:hint="cs"/>
          <w:b/>
          <w:bCs/>
          <w:rtl/>
        </w:rPr>
        <w:t>النوع الاجتماعي</w:t>
      </w:r>
    </w:p>
    <w:p w14:paraId="11B654D8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انسجاما مع استراتيجية الشبكة لإدماج النوع الاجتماعي، سيهدف اختيار أعضاء مجموعات العمل إلى ضمان التوازن في النوع الاجتماعي في كل مجموعة عمل.</w:t>
      </w:r>
    </w:p>
    <w:p w14:paraId="1AE1A4B5" w14:textId="77777777" w:rsidR="00E66F6C" w:rsidRDefault="00E66F6C" w:rsidP="00E66F6C">
      <w:pPr>
        <w:bidi/>
        <w:rPr>
          <w:rFonts w:cs="Times New Roman"/>
          <w:rtl/>
        </w:rPr>
      </w:pPr>
    </w:p>
    <w:p w14:paraId="5D787D1B" w14:textId="08A7E693" w:rsidR="00E66F6C" w:rsidRPr="00015CCF" w:rsidRDefault="00E66F6C" w:rsidP="00524779">
      <w:pPr>
        <w:bidi/>
        <w:rPr>
          <w:rFonts w:cs="Times New Roman"/>
          <w:b/>
          <w:bCs/>
          <w:rtl/>
        </w:rPr>
      </w:pPr>
      <w:r w:rsidRPr="00015CCF">
        <w:rPr>
          <w:rFonts w:cs="Times New Roman" w:hint="cs"/>
          <w:b/>
          <w:bCs/>
          <w:rtl/>
        </w:rPr>
        <w:t>1</w:t>
      </w:r>
      <w:r>
        <w:rPr>
          <w:rFonts w:cs="Times New Roman" w:hint="cs"/>
          <w:b/>
          <w:bCs/>
          <w:rtl/>
        </w:rPr>
        <w:t>-</w:t>
      </w:r>
      <w:r w:rsidR="00524779">
        <w:rPr>
          <w:rFonts w:cs="Times New Roman" w:hint="cs"/>
          <w:b/>
          <w:bCs/>
          <w:rtl/>
          <w:lang w:bidi="ar-SY"/>
        </w:rPr>
        <w:t>ب</w:t>
      </w:r>
      <w:r w:rsidRPr="00015CCF">
        <w:rPr>
          <w:rFonts w:cs="Times New Roman" w:hint="cs"/>
          <w:b/>
          <w:bCs/>
          <w:rtl/>
        </w:rPr>
        <w:t xml:space="preserve"> التنوع الجغرافي</w:t>
      </w:r>
    </w:p>
    <w:p w14:paraId="72646E57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انسجاما مع استراتيجية الشبكة لضمان التنوع الجغرافي لهيئاتها، سيهدف اختيار أعضاء مجموعات العمل إلى ضمان التوازن الجغرافي بين الشمال والجنوب (أوروبا والبلدان الشريكة) إضافة إلى التوازن بين المشرق والمغرب.</w:t>
      </w:r>
    </w:p>
    <w:p w14:paraId="11E9F146" w14:textId="77777777" w:rsidR="00E66F6C" w:rsidRDefault="00E66F6C" w:rsidP="00E66F6C">
      <w:pPr>
        <w:bidi/>
        <w:rPr>
          <w:rFonts w:cs="Times New Roman"/>
          <w:rtl/>
        </w:rPr>
      </w:pPr>
    </w:p>
    <w:p w14:paraId="56D9D309" w14:textId="7FEAD5DB" w:rsidR="00E66F6C" w:rsidRPr="0080621F" w:rsidRDefault="00E66F6C" w:rsidP="004C362F">
      <w:pPr>
        <w:bidi/>
        <w:rPr>
          <w:rFonts w:cs="Times New Roman"/>
          <w:b/>
          <w:bCs/>
          <w:rtl/>
        </w:rPr>
      </w:pPr>
      <w:r w:rsidRPr="0080621F">
        <w:rPr>
          <w:rFonts w:cs="Times New Roman" w:hint="cs"/>
          <w:b/>
          <w:bCs/>
          <w:rtl/>
        </w:rPr>
        <w:t>1</w:t>
      </w:r>
      <w:r>
        <w:rPr>
          <w:rFonts w:cs="Times New Roman" w:hint="cs"/>
          <w:b/>
          <w:bCs/>
          <w:rtl/>
        </w:rPr>
        <w:t>-</w:t>
      </w:r>
      <w:r w:rsidR="004C362F">
        <w:rPr>
          <w:rFonts w:cs="Times New Roman" w:hint="cs"/>
          <w:b/>
          <w:bCs/>
          <w:rtl/>
        </w:rPr>
        <w:t>ت</w:t>
      </w:r>
      <w:r w:rsidRPr="0080621F">
        <w:rPr>
          <w:rFonts w:cs="Times New Roman" w:hint="cs"/>
          <w:b/>
          <w:bCs/>
          <w:rtl/>
        </w:rPr>
        <w:t xml:space="preserve"> السن</w:t>
      </w:r>
    </w:p>
    <w:p w14:paraId="7D81DA7B" w14:textId="0993204C" w:rsidR="00E66F6C" w:rsidRDefault="00E66F6C" w:rsidP="005426D8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بهدف اجتذاب مزيد من الشباب إلى </w:t>
      </w:r>
      <w:r w:rsidR="005426D8" w:rsidRPr="005426D8">
        <w:rPr>
          <w:rFonts w:cs="Times New Roman" w:hint="cs"/>
          <w:rtl/>
        </w:rPr>
        <w:t>الأورومتوسطية</w:t>
      </w:r>
      <w:r w:rsidR="005426D8" w:rsidRPr="005426D8">
        <w:rPr>
          <w:rFonts w:cs="Times New Roman"/>
          <w:rtl/>
        </w:rPr>
        <w:t xml:space="preserve"> </w:t>
      </w:r>
      <w:r w:rsidR="005426D8" w:rsidRPr="005426D8">
        <w:rPr>
          <w:rFonts w:cs="Times New Roman" w:hint="cs"/>
          <w:rtl/>
        </w:rPr>
        <w:t xml:space="preserve">للحقوق </w:t>
      </w:r>
      <w:r>
        <w:rPr>
          <w:rFonts w:cs="Times New Roman" w:hint="cs"/>
          <w:rtl/>
        </w:rPr>
        <w:t>، ستسعى عملية الاختيار إلى تحقيق توازن بين المشاركين ممن تقل أعمارهم عن 30 عاما، والمشاركين الذين تتراوح أعمارهم بين 30-50 عاما، والمشاركين الذين تزيد أعمارهم عن 50 عاماً.</w:t>
      </w:r>
    </w:p>
    <w:p w14:paraId="79A79532" w14:textId="77777777" w:rsidR="00E66F6C" w:rsidRDefault="00E66F6C" w:rsidP="00E66F6C">
      <w:pPr>
        <w:bidi/>
        <w:rPr>
          <w:rFonts w:cs="Times New Roman"/>
          <w:rtl/>
        </w:rPr>
      </w:pPr>
    </w:p>
    <w:p w14:paraId="2D138A63" w14:textId="77777777" w:rsidR="00E66F6C" w:rsidRPr="0080621F" w:rsidRDefault="00E66F6C" w:rsidP="00E66F6C">
      <w:pPr>
        <w:bidi/>
        <w:rPr>
          <w:rFonts w:cs="Times New Roman"/>
          <w:b/>
          <w:bCs/>
          <w:rtl/>
        </w:rPr>
      </w:pPr>
      <w:r w:rsidRPr="0080621F">
        <w:rPr>
          <w:rFonts w:cs="Times New Roman" w:hint="cs"/>
          <w:b/>
          <w:bCs/>
          <w:highlight w:val="lightGray"/>
          <w:rtl/>
        </w:rPr>
        <w:t>2. الخبرة</w:t>
      </w:r>
    </w:p>
    <w:p w14:paraId="61B0CF1B" w14:textId="53BECF4A" w:rsidR="00E66F6C" w:rsidRDefault="004C362F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lastRenderedPageBreak/>
        <w:t>ل</w:t>
      </w:r>
      <w:r w:rsidR="00E66F6C">
        <w:rPr>
          <w:rFonts w:cs="Times New Roman" w:hint="cs"/>
          <w:rtl/>
        </w:rPr>
        <w:t>تكون مجموعات العمل مركزا للخبرات في المجالات المعنية بها، من الضروري أن تجلب المنظمات الأعضاء ومن يمثلها خبرات موثّقة بمجال اهتمام مجموعات العمل.</w:t>
      </w:r>
    </w:p>
    <w:p w14:paraId="5706222A" w14:textId="77777777" w:rsidR="00E66F6C" w:rsidRDefault="00E66F6C" w:rsidP="00E66F6C">
      <w:pPr>
        <w:bidi/>
        <w:rPr>
          <w:rFonts w:cs="Times New Roman"/>
          <w:rtl/>
        </w:rPr>
      </w:pPr>
    </w:p>
    <w:p w14:paraId="2159798E" w14:textId="1071C9A4" w:rsidR="00E66F6C" w:rsidRPr="00080C8A" w:rsidRDefault="00E66F6C" w:rsidP="004C362F">
      <w:pPr>
        <w:bidi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2-</w:t>
      </w:r>
      <w:r w:rsidR="004C362F">
        <w:rPr>
          <w:rFonts w:cs="Times New Roman" w:hint="cs"/>
          <w:b/>
          <w:bCs/>
          <w:rtl/>
        </w:rPr>
        <w:t>أ</w:t>
      </w:r>
      <w:r w:rsidRPr="00080C8A">
        <w:rPr>
          <w:rFonts w:cs="Times New Roman" w:hint="cs"/>
          <w:b/>
          <w:bCs/>
          <w:rtl/>
        </w:rPr>
        <w:t xml:space="preserve"> خبرة </w:t>
      </w:r>
      <w:r w:rsidRPr="00080C8A">
        <w:rPr>
          <w:rFonts w:cs="Times New Roman" w:hint="cs"/>
          <w:b/>
          <w:bCs/>
          <w:u w:val="single"/>
          <w:rtl/>
        </w:rPr>
        <w:t>المنظمة</w:t>
      </w:r>
      <w:r w:rsidRPr="00080C8A">
        <w:rPr>
          <w:rFonts w:cs="Times New Roman" w:hint="cs"/>
          <w:b/>
          <w:bCs/>
          <w:rtl/>
        </w:rPr>
        <w:t xml:space="preserve"> فيما يتعلق بموضوع اهتمام مجموعة العمل</w:t>
      </w:r>
    </w:p>
    <w:p w14:paraId="0098FD54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سوف يتم منح أولوية للخبرة الموثّقة في العمل في مجال اهتمام مجموعة العمل خلال السنوات الثلاث الماضية. </w:t>
      </w:r>
    </w:p>
    <w:p w14:paraId="083B3099" w14:textId="77777777" w:rsidR="00E66F6C" w:rsidRDefault="00E66F6C" w:rsidP="00E66F6C">
      <w:pPr>
        <w:bidi/>
        <w:rPr>
          <w:rFonts w:cs="Times New Roman"/>
          <w:rtl/>
        </w:rPr>
      </w:pPr>
    </w:p>
    <w:p w14:paraId="61C41015" w14:textId="645DAA0C" w:rsidR="00E66F6C" w:rsidRPr="006C3F53" w:rsidRDefault="00E66F6C" w:rsidP="004C362F">
      <w:pPr>
        <w:bidi/>
        <w:rPr>
          <w:rFonts w:cs="Times New Roman"/>
          <w:b/>
          <w:bCs/>
          <w:rtl/>
        </w:rPr>
      </w:pPr>
      <w:r w:rsidRPr="006C3F53">
        <w:rPr>
          <w:rFonts w:cs="Times New Roman" w:hint="cs"/>
          <w:b/>
          <w:bCs/>
          <w:rtl/>
        </w:rPr>
        <w:t>2</w:t>
      </w:r>
      <w:r>
        <w:rPr>
          <w:rFonts w:cs="Times New Roman" w:hint="cs"/>
          <w:b/>
          <w:bCs/>
          <w:rtl/>
        </w:rPr>
        <w:t>-</w:t>
      </w:r>
      <w:r w:rsidR="004C362F">
        <w:rPr>
          <w:rFonts w:cs="Times New Roman" w:hint="cs"/>
          <w:b/>
          <w:bCs/>
          <w:rtl/>
        </w:rPr>
        <w:t>ب</w:t>
      </w:r>
      <w:r w:rsidRPr="006C3F53">
        <w:rPr>
          <w:rFonts w:cs="Times New Roman" w:hint="cs"/>
          <w:b/>
          <w:bCs/>
          <w:rtl/>
        </w:rPr>
        <w:t xml:space="preserve"> خبرة </w:t>
      </w:r>
      <w:r w:rsidRPr="004832E0">
        <w:rPr>
          <w:rFonts w:cs="Times New Roman" w:hint="cs"/>
          <w:b/>
          <w:bCs/>
          <w:u w:val="single"/>
          <w:rtl/>
        </w:rPr>
        <w:t>المنظمة</w:t>
      </w:r>
      <w:r w:rsidRPr="006C3F53">
        <w:rPr>
          <w:rFonts w:cs="Times New Roman" w:hint="cs"/>
          <w:b/>
          <w:bCs/>
          <w:rtl/>
        </w:rPr>
        <w:t xml:space="preserve"> فيما يتعلق بالعمل في المنطقة الأورومتوسطية</w:t>
      </w:r>
    </w:p>
    <w:p w14:paraId="39A9EB4E" w14:textId="7891F20B" w:rsidR="00E66F6C" w:rsidRDefault="00E66F6C" w:rsidP="005426D8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ستؤخذ بالاعتبار الخبرة المتوفرة من العمل على الصعيد الإقليمي أو الوطني فيما يتعلق </w:t>
      </w:r>
      <w:r w:rsidR="005426D8" w:rsidRPr="005426D8">
        <w:rPr>
          <w:rFonts w:cs="Times New Roman" w:hint="cs"/>
          <w:rtl/>
        </w:rPr>
        <w:t>المنطقة</w:t>
      </w:r>
      <w:r w:rsidR="005426D8" w:rsidRPr="005426D8">
        <w:rPr>
          <w:rFonts w:cs="Times New Roman"/>
          <w:rtl/>
        </w:rPr>
        <w:t xml:space="preserve"> </w:t>
      </w:r>
      <w:r w:rsidR="005426D8" w:rsidRPr="005426D8">
        <w:rPr>
          <w:rFonts w:cs="Times New Roman" w:hint="cs"/>
          <w:rtl/>
        </w:rPr>
        <w:t>الأورومتوسطية</w:t>
      </w:r>
      <w:r>
        <w:rPr>
          <w:rFonts w:cs="Times New Roman" w:hint="cs"/>
          <w:rtl/>
        </w:rPr>
        <w:t>.</w:t>
      </w:r>
    </w:p>
    <w:p w14:paraId="57AE9C08" w14:textId="77777777" w:rsidR="00524779" w:rsidRDefault="00524779" w:rsidP="00524779">
      <w:pPr>
        <w:bidi/>
        <w:rPr>
          <w:rFonts w:cs="Times New Roman"/>
          <w:rtl/>
        </w:rPr>
      </w:pPr>
    </w:p>
    <w:p w14:paraId="240C2469" w14:textId="66E634E3" w:rsidR="00E66F6C" w:rsidRPr="007E2A13" w:rsidRDefault="00E66F6C" w:rsidP="004C362F">
      <w:pPr>
        <w:bidi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2-</w:t>
      </w:r>
      <w:r w:rsidR="004C362F">
        <w:rPr>
          <w:rFonts w:cs="Times New Roman" w:hint="cs"/>
          <w:b/>
          <w:bCs/>
          <w:rtl/>
        </w:rPr>
        <w:t>ت</w:t>
      </w:r>
      <w:r w:rsidRPr="007E2A13">
        <w:rPr>
          <w:rFonts w:cs="Times New Roman" w:hint="cs"/>
          <w:b/>
          <w:bCs/>
          <w:rtl/>
        </w:rPr>
        <w:t xml:space="preserve"> خبرة ممثل/ ممثلة المنظمة فيما يتعلق بمجال اهتمام مجموعة العمل</w:t>
      </w:r>
    </w:p>
    <w:p w14:paraId="00DDA139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ستمنح أولوية للمعرفة الموثقة، أكانت نظرية أم عملية، في موضوع اهتمام مجموعة العمل. وإذا لم تتوفر للممثل/ة مثل هذه الخبرة، ولكنه مسؤول عن مجال اهتمام مجموعة العمل في منظمته/ منظمتها.</w:t>
      </w:r>
    </w:p>
    <w:p w14:paraId="517EA959" w14:textId="77777777" w:rsidR="00E66F6C" w:rsidRDefault="00E66F6C" w:rsidP="00E66F6C">
      <w:pPr>
        <w:bidi/>
        <w:rPr>
          <w:rFonts w:cs="Times New Roman"/>
          <w:rtl/>
        </w:rPr>
      </w:pPr>
    </w:p>
    <w:p w14:paraId="0333AA88" w14:textId="7CB16AEF" w:rsidR="00E66F6C" w:rsidRPr="007E2A13" w:rsidRDefault="00E66F6C" w:rsidP="004C362F">
      <w:pPr>
        <w:bidi/>
        <w:rPr>
          <w:rFonts w:cs="Times New Roman"/>
          <w:b/>
          <w:bCs/>
          <w:rtl/>
        </w:rPr>
      </w:pPr>
      <w:r w:rsidRPr="007E2A13">
        <w:rPr>
          <w:rFonts w:cs="Times New Roman" w:hint="cs"/>
          <w:b/>
          <w:bCs/>
          <w:rtl/>
        </w:rPr>
        <w:t>2</w:t>
      </w:r>
      <w:r>
        <w:rPr>
          <w:rFonts w:cs="Times New Roman" w:hint="cs"/>
          <w:b/>
          <w:bCs/>
          <w:rtl/>
        </w:rPr>
        <w:t>-</w:t>
      </w:r>
      <w:r w:rsidR="004C362F">
        <w:rPr>
          <w:rFonts w:cs="Times New Roman" w:hint="cs"/>
          <w:b/>
          <w:bCs/>
          <w:rtl/>
        </w:rPr>
        <w:t>ث</w:t>
      </w:r>
      <w:r w:rsidRPr="007E2A13">
        <w:rPr>
          <w:rFonts w:cs="Times New Roman" w:hint="cs"/>
          <w:b/>
          <w:bCs/>
          <w:rtl/>
        </w:rPr>
        <w:t xml:space="preserve"> خبرة ممثل/ ممثلة المنظمة في العمل في المنطقة الأورومتوسطية</w:t>
      </w:r>
    </w:p>
    <w:p w14:paraId="7021D142" w14:textId="120CE024" w:rsidR="00E66F6C" w:rsidRDefault="00E66F6C" w:rsidP="005426D8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ستؤخذ بالاعتبار خبرة الممثل/ة في العمل على الصعيد الإقليمي أو الوطني فيما يتعلق بالمنطقة الأورومتوسطية.</w:t>
      </w:r>
    </w:p>
    <w:p w14:paraId="5C65D779" w14:textId="77777777" w:rsidR="00E66F6C" w:rsidRDefault="00E66F6C" w:rsidP="00E66F6C">
      <w:pPr>
        <w:bidi/>
        <w:rPr>
          <w:rFonts w:cs="Times New Roman"/>
          <w:rtl/>
        </w:rPr>
      </w:pPr>
    </w:p>
    <w:p w14:paraId="6FE4A5B6" w14:textId="07ABDB32" w:rsidR="004C362F" w:rsidRPr="004C362F" w:rsidRDefault="004C362F" w:rsidP="007A26F7">
      <w:pPr>
        <w:bidi/>
        <w:rPr>
          <w:b/>
          <w:bCs/>
          <w:rtl/>
        </w:rPr>
      </w:pPr>
      <w:r w:rsidRPr="004C362F">
        <w:rPr>
          <w:rFonts w:cs="Times New Roman" w:hint="cs"/>
          <w:b/>
          <w:bCs/>
          <w:rtl/>
        </w:rPr>
        <w:t>3</w:t>
      </w:r>
      <w:r w:rsidR="007A26F7">
        <w:rPr>
          <w:rFonts w:cs="Times New Roman"/>
          <w:b/>
          <w:bCs/>
        </w:rPr>
        <w:t>-</w:t>
      </w:r>
      <w:r w:rsidRPr="004C362F">
        <w:rPr>
          <w:rFonts w:hint="cs"/>
          <w:b/>
          <w:bCs/>
          <w:rtl/>
        </w:rPr>
        <w:t xml:space="preserve"> الصلة بين المنظمة ومجموعة العمل</w:t>
      </w:r>
    </w:p>
    <w:p w14:paraId="3AE06FE4" w14:textId="7516D921" w:rsidR="004C362F" w:rsidRDefault="007A26F7" w:rsidP="007A26F7">
      <w:pPr>
        <w:bidi/>
        <w:rPr>
          <w:rFonts w:cs="Times New Roman"/>
          <w:rtl/>
        </w:rPr>
      </w:pPr>
      <w:r>
        <w:rPr>
          <w:rFonts w:cs="Times New Roman" w:hint="cs"/>
          <w:rtl/>
          <w:lang w:bidi="ar-SY"/>
        </w:rPr>
        <w:t>ل</w:t>
      </w:r>
      <w:r w:rsidR="004C362F" w:rsidRPr="004C362F">
        <w:rPr>
          <w:rFonts w:cs="Times New Roman" w:hint="cs"/>
          <w:rtl/>
        </w:rPr>
        <w:t>ضمان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التضافر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بين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مجموعات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العمل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والمنظمات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الأعضاء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من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المهم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أن</w:t>
      </w:r>
      <w:r>
        <w:rPr>
          <w:rFonts w:cs="Times New Roman" w:hint="cs"/>
          <w:rtl/>
        </w:rPr>
        <w:t xml:space="preserve"> تستفاد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المنظمة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مباشرة</w:t>
      </w:r>
      <w:r w:rsidR="004C362F" w:rsidRPr="004C362F">
        <w:rPr>
          <w:rFonts w:cs="Times New Roman"/>
          <w:rtl/>
        </w:rPr>
        <w:t xml:space="preserve"> </w:t>
      </w:r>
      <w:r w:rsidR="004C362F" w:rsidRPr="004C362F">
        <w:rPr>
          <w:rFonts w:cs="Times New Roman" w:hint="cs"/>
          <w:rtl/>
        </w:rPr>
        <w:t>من</w:t>
      </w:r>
      <w:r w:rsidR="004C362F" w:rsidRPr="004C362F">
        <w:rPr>
          <w:rFonts w:cs="Times New Roman"/>
          <w:rtl/>
        </w:rPr>
        <w:t xml:space="preserve"> </w:t>
      </w:r>
    </w:p>
    <w:p w14:paraId="3D604BAF" w14:textId="56C57F7A" w:rsidR="004C362F" w:rsidRDefault="004C362F" w:rsidP="007A26F7">
      <w:pPr>
        <w:bidi/>
        <w:rPr>
          <w:rFonts w:cs="Times New Roman"/>
          <w:rtl/>
        </w:rPr>
      </w:pPr>
      <w:r w:rsidRPr="004C362F">
        <w:rPr>
          <w:rFonts w:cs="Times New Roman" w:hint="cs"/>
          <w:rtl/>
        </w:rPr>
        <w:t>كونها</w:t>
      </w:r>
      <w:r w:rsidRPr="004C362F">
        <w:rPr>
          <w:rFonts w:cs="Times New Roman"/>
          <w:rtl/>
        </w:rPr>
        <w:t xml:space="preserve"> </w:t>
      </w:r>
      <w:r w:rsidRPr="004C362F">
        <w:rPr>
          <w:rFonts w:cs="Times New Roman" w:hint="cs"/>
          <w:rtl/>
        </w:rPr>
        <w:t>جزءا</w:t>
      </w:r>
      <w:r w:rsidRPr="004C362F">
        <w:rPr>
          <w:rFonts w:cs="Times New Roman"/>
          <w:rtl/>
        </w:rPr>
        <w:t xml:space="preserve"> </w:t>
      </w:r>
      <w:r w:rsidRPr="004C362F">
        <w:rPr>
          <w:rFonts w:cs="Times New Roman" w:hint="cs"/>
          <w:rtl/>
        </w:rPr>
        <w:t>من</w:t>
      </w:r>
      <w:r w:rsidRPr="004C362F">
        <w:rPr>
          <w:rFonts w:cs="Times New Roman"/>
          <w:rtl/>
        </w:rPr>
        <w:t xml:space="preserve"> </w:t>
      </w:r>
      <w:r w:rsidRPr="004C362F">
        <w:rPr>
          <w:rFonts w:cs="Times New Roman" w:hint="cs"/>
          <w:rtl/>
        </w:rPr>
        <w:t>مجموعة</w:t>
      </w:r>
      <w:r w:rsidRPr="004C362F">
        <w:rPr>
          <w:rFonts w:cs="Times New Roman"/>
          <w:rtl/>
        </w:rPr>
        <w:t xml:space="preserve"> </w:t>
      </w:r>
      <w:r w:rsidRPr="004C362F">
        <w:rPr>
          <w:rFonts w:cs="Times New Roman" w:hint="cs"/>
          <w:rtl/>
        </w:rPr>
        <w:t>العمل</w:t>
      </w:r>
      <w:r w:rsidRPr="004C362F">
        <w:rPr>
          <w:rFonts w:cs="Times New Roman"/>
          <w:rtl/>
        </w:rPr>
        <w:t xml:space="preserve"> </w:t>
      </w:r>
      <w:r w:rsidR="007A26F7">
        <w:rPr>
          <w:rFonts w:cs="Times New Roman" w:hint="cs"/>
          <w:rtl/>
        </w:rPr>
        <w:t>وأن تستفاد</w:t>
      </w:r>
      <w:r w:rsidRPr="004C362F">
        <w:rPr>
          <w:rFonts w:cs="Times New Roman"/>
          <w:rtl/>
        </w:rPr>
        <w:t xml:space="preserve"> </w:t>
      </w:r>
      <w:r w:rsidRPr="004C362F">
        <w:rPr>
          <w:rFonts w:cs="Times New Roman" w:hint="cs"/>
          <w:rtl/>
        </w:rPr>
        <w:t>مجموع</w:t>
      </w:r>
      <w:r w:rsidR="007A26F7">
        <w:rPr>
          <w:rFonts w:cs="Times New Roman" w:hint="cs"/>
          <w:rtl/>
        </w:rPr>
        <w:t>ة</w:t>
      </w:r>
      <w:r w:rsidRPr="004C362F">
        <w:rPr>
          <w:rFonts w:cs="Times New Roman"/>
          <w:rtl/>
        </w:rPr>
        <w:t xml:space="preserve"> </w:t>
      </w:r>
      <w:r w:rsidRPr="004C362F">
        <w:rPr>
          <w:rFonts w:cs="Times New Roman" w:hint="cs"/>
          <w:rtl/>
        </w:rPr>
        <w:t>العمل</w:t>
      </w:r>
      <w:r w:rsidRPr="004C362F">
        <w:rPr>
          <w:rFonts w:cs="Times New Roman"/>
          <w:rtl/>
        </w:rPr>
        <w:t xml:space="preserve"> </w:t>
      </w:r>
      <w:r w:rsidRPr="004C362F">
        <w:rPr>
          <w:rFonts w:cs="Times New Roman" w:hint="cs"/>
          <w:rtl/>
        </w:rPr>
        <w:t>من</w:t>
      </w:r>
      <w:r w:rsidRPr="004C362F">
        <w:rPr>
          <w:rFonts w:cs="Times New Roman"/>
          <w:rtl/>
        </w:rPr>
        <w:t xml:space="preserve"> </w:t>
      </w:r>
      <w:r w:rsidRPr="004C362F">
        <w:rPr>
          <w:rFonts w:cs="Times New Roman" w:hint="cs"/>
          <w:rtl/>
        </w:rPr>
        <w:t>المنظمات</w:t>
      </w:r>
      <w:r w:rsidRPr="004C362F">
        <w:rPr>
          <w:rFonts w:cs="Times New Roman"/>
          <w:rtl/>
        </w:rPr>
        <w:t xml:space="preserve"> </w:t>
      </w:r>
      <w:r w:rsidRPr="004C362F">
        <w:rPr>
          <w:rFonts w:cs="Times New Roman" w:hint="cs"/>
          <w:rtl/>
        </w:rPr>
        <w:t>الأعضاء</w:t>
      </w:r>
      <w:r w:rsidRPr="004C362F">
        <w:rPr>
          <w:rFonts w:cs="Times New Roman"/>
          <w:rtl/>
        </w:rPr>
        <w:t>.</w:t>
      </w:r>
    </w:p>
    <w:p w14:paraId="4EA14D60" w14:textId="77777777" w:rsidR="004C362F" w:rsidRDefault="004C362F" w:rsidP="004C362F">
      <w:pPr>
        <w:bidi/>
        <w:rPr>
          <w:rFonts w:cs="Times New Roman"/>
          <w:b/>
          <w:bCs/>
          <w:highlight w:val="lightGray"/>
          <w:rtl/>
        </w:rPr>
      </w:pPr>
    </w:p>
    <w:p w14:paraId="4A082F86" w14:textId="1D2238F0" w:rsidR="00E66F6C" w:rsidRDefault="004C362F" w:rsidP="004C362F">
      <w:pPr>
        <w:bidi/>
        <w:rPr>
          <w:rFonts w:cs="Times New Roman"/>
          <w:b/>
          <w:bCs/>
          <w:highlight w:val="lightGray"/>
          <w:rtl/>
        </w:rPr>
      </w:pPr>
      <w:r>
        <w:rPr>
          <w:rFonts w:cs="Times New Roman"/>
          <w:b/>
          <w:bCs/>
          <w:highlight w:val="lightGray"/>
          <w:lang w:val="fr-FR"/>
        </w:rPr>
        <w:t>4</w:t>
      </w:r>
      <w:r w:rsidR="00E66F6C" w:rsidRPr="005B73B1">
        <w:rPr>
          <w:rFonts w:cs="Times New Roman" w:hint="cs"/>
          <w:b/>
          <w:bCs/>
          <w:highlight w:val="lightGray"/>
          <w:rtl/>
        </w:rPr>
        <w:t>. المساهمة المتوقعة في مجموعة العمل</w:t>
      </w:r>
    </w:p>
    <w:p w14:paraId="04CBF646" w14:textId="77777777" w:rsidR="004C362F" w:rsidRPr="004C362F" w:rsidRDefault="004C362F" w:rsidP="004C362F">
      <w:pPr>
        <w:bidi/>
        <w:rPr>
          <w:rFonts w:cs="Times New Roman"/>
          <w:b/>
          <w:bCs/>
          <w:highlight w:val="lightGray"/>
          <w:rtl/>
        </w:rPr>
      </w:pPr>
    </w:p>
    <w:p w14:paraId="3713F71B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من أجل أن تصبح مجموعة العمل منتدى إقليمي لتبادل المعلومات والعمل المشترك، من المهم أن يكون أعضاء المجموعة وكذلك المنظمات الذين يمثلونها ملتزمين بتخصيص وقت كافي وموارد بشرية لنشاطات مجموعة العمل.</w:t>
      </w:r>
    </w:p>
    <w:p w14:paraId="13FB8EF8" w14:textId="77777777" w:rsidR="00E66F6C" w:rsidRDefault="00E66F6C" w:rsidP="00E66F6C">
      <w:pPr>
        <w:bidi/>
        <w:rPr>
          <w:rFonts w:cs="Times New Roman"/>
          <w:rtl/>
        </w:rPr>
      </w:pPr>
    </w:p>
    <w:p w14:paraId="34A87080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ومن المهم بالقدر ذاته أن تكون الاتصالات وتبادل المعلومات والتعاون بين المنظمات الأعضاء ومجموعة العمل تسير على أفضل وجه من أجل زيادة الفائدة وتوسيع نشاطات مجموعة العمل.</w:t>
      </w:r>
    </w:p>
    <w:p w14:paraId="3CF09F04" w14:textId="77777777" w:rsidR="00E66F6C" w:rsidRDefault="00E66F6C" w:rsidP="00E66F6C">
      <w:pPr>
        <w:bidi/>
        <w:rPr>
          <w:rFonts w:cs="Times New Roman"/>
          <w:rtl/>
        </w:rPr>
      </w:pPr>
    </w:p>
    <w:p w14:paraId="76111EFD" w14:textId="4E957ADB" w:rsidR="00E66F6C" w:rsidRPr="005B73B1" w:rsidRDefault="007A26F7" w:rsidP="007A26F7">
      <w:pPr>
        <w:bidi/>
        <w:rPr>
          <w:rFonts w:cs="Times New Roman"/>
          <w:b/>
          <w:bCs/>
          <w:u w:val="single"/>
          <w:rtl/>
        </w:rPr>
      </w:pPr>
      <w:r>
        <w:rPr>
          <w:rFonts w:cs="Times New Roman" w:hint="cs"/>
          <w:b/>
          <w:bCs/>
          <w:rtl/>
        </w:rPr>
        <w:t>4</w:t>
      </w:r>
      <w:r w:rsidR="00E66F6C" w:rsidRPr="005B73B1">
        <w:rPr>
          <w:rFonts w:cs="Times New Roman" w:hint="cs"/>
          <w:b/>
          <w:bCs/>
          <w:rtl/>
        </w:rPr>
        <w:t>-</w:t>
      </w:r>
      <w:r>
        <w:rPr>
          <w:rFonts w:cs="Times New Roman" w:hint="cs"/>
          <w:b/>
          <w:bCs/>
          <w:rtl/>
        </w:rPr>
        <w:t>أ</w:t>
      </w:r>
      <w:r w:rsidR="00E66F6C" w:rsidRPr="005B73B1">
        <w:rPr>
          <w:rFonts w:cs="Times New Roman" w:hint="cs"/>
          <w:b/>
          <w:bCs/>
          <w:rtl/>
        </w:rPr>
        <w:t xml:space="preserve"> المساهمة المتوقعة من </w:t>
      </w:r>
      <w:r w:rsidR="00E66F6C" w:rsidRPr="005B73B1">
        <w:rPr>
          <w:rFonts w:cs="Times New Roman" w:hint="cs"/>
          <w:b/>
          <w:bCs/>
          <w:u w:val="single"/>
          <w:rtl/>
        </w:rPr>
        <w:t>الممثل/ة</w:t>
      </w:r>
    </w:p>
    <w:p w14:paraId="09DEB524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المساهمة المتوقعة من الممثل/ة سيتم تقييمها حسب الجوانب الثلاثة التالية:</w:t>
      </w:r>
    </w:p>
    <w:p w14:paraId="3FD7E8D7" w14:textId="77777777" w:rsidR="00E66F6C" w:rsidRDefault="00E66F6C" w:rsidP="00E66F6C">
      <w:pPr>
        <w:numPr>
          <w:ilvl w:val="0"/>
          <w:numId w:val="5"/>
        </w:numPr>
        <w:bidi/>
        <w:rPr>
          <w:rFonts w:cs="Times New Roman"/>
        </w:rPr>
      </w:pPr>
      <w:r>
        <w:rPr>
          <w:rFonts w:cs="Times New Roman" w:hint="cs"/>
          <w:rtl/>
        </w:rPr>
        <w:t>القدرة على حضور جميع اجتماعات مجموعة العمل (ما معدله اجتماعين سنوياً)</w:t>
      </w:r>
    </w:p>
    <w:p w14:paraId="590C53E0" w14:textId="77777777" w:rsidR="00E66F6C" w:rsidRDefault="00E66F6C" w:rsidP="00E66F6C">
      <w:pPr>
        <w:numPr>
          <w:ilvl w:val="0"/>
          <w:numId w:val="5"/>
        </w:numPr>
        <w:bidi/>
        <w:rPr>
          <w:rFonts w:cs="Times New Roman"/>
        </w:rPr>
      </w:pPr>
      <w:r>
        <w:rPr>
          <w:rFonts w:cs="Times New Roman" w:hint="cs"/>
          <w:rtl/>
        </w:rPr>
        <w:t>القدرة على تبادل المعلومات من وإلى مجموعة العمل، وكذلك أثناء الفترات الواقعة ما بين الاجتماعات.</w:t>
      </w:r>
    </w:p>
    <w:p w14:paraId="48FA9510" w14:textId="77777777" w:rsidR="00E66F6C" w:rsidRDefault="00E66F6C" w:rsidP="00E66F6C">
      <w:pPr>
        <w:numPr>
          <w:ilvl w:val="0"/>
          <w:numId w:val="5"/>
        </w:numPr>
        <w:bidi/>
        <w:rPr>
          <w:rFonts w:cs="Times New Roman"/>
        </w:rPr>
      </w:pPr>
      <w:r>
        <w:rPr>
          <w:rFonts w:cs="Times New Roman" w:hint="cs"/>
          <w:rtl/>
        </w:rPr>
        <w:t>القدرة على المشاركة الفاعلة في نشاطات مجموعة العمل (مثل جولات نشاطات المناصرة، والتعليق على التقارير، وتوفير مدخلات للتقارير، إلخ)</w:t>
      </w:r>
    </w:p>
    <w:p w14:paraId="503554BD" w14:textId="77777777" w:rsidR="00E66F6C" w:rsidRDefault="00E66F6C" w:rsidP="00E66F6C">
      <w:pPr>
        <w:bidi/>
        <w:rPr>
          <w:rFonts w:cs="Times New Roman"/>
          <w:rtl/>
        </w:rPr>
      </w:pPr>
    </w:p>
    <w:p w14:paraId="2900ACE8" w14:textId="1E660587" w:rsidR="00E66F6C" w:rsidRPr="009C3ED9" w:rsidRDefault="007A26F7" w:rsidP="007A26F7">
      <w:pPr>
        <w:bidi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4</w:t>
      </w:r>
      <w:r w:rsidR="00E66F6C" w:rsidRPr="009C3ED9">
        <w:rPr>
          <w:rFonts w:cs="Times New Roman" w:hint="cs"/>
          <w:b/>
          <w:bCs/>
          <w:rtl/>
        </w:rPr>
        <w:t>-</w:t>
      </w:r>
      <w:r>
        <w:rPr>
          <w:rFonts w:cs="Times New Roman" w:hint="cs"/>
          <w:b/>
          <w:bCs/>
          <w:rtl/>
        </w:rPr>
        <w:t>ب</w:t>
      </w:r>
      <w:r w:rsidR="00E66F6C" w:rsidRPr="009C3ED9">
        <w:rPr>
          <w:rFonts w:cs="Times New Roman" w:hint="cs"/>
          <w:b/>
          <w:bCs/>
          <w:rtl/>
        </w:rPr>
        <w:t xml:space="preserve"> المساهمة المتوقعة من المنظمة</w:t>
      </w:r>
    </w:p>
    <w:p w14:paraId="19F5F662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المساهمة المتوقعة من المنظمة سيتم تقييمها حسب الجوانب الأربعة التالية:</w:t>
      </w:r>
    </w:p>
    <w:p w14:paraId="0BF9C6A0" w14:textId="77777777" w:rsidR="00E66F6C" w:rsidRDefault="00E66F6C" w:rsidP="00E66F6C">
      <w:pPr>
        <w:numPr>
          <w:ilvl w:val="0"/>
          <w:numId w:val="6"/>
        </w:numPr>
        <w:bidi/>
        <w:rPr>
          <w:rFonts w:cs="Times New Roman"/>
        </w:rPr>
      </w:pPr>
      <w:r>
        <w:rPr>
          <w:rFonts w:cs="Times New Roman" w:hint="cs"/>
          <w:rtl/>
        </w:rPr>
        <w:t>الاستعداد لإيلاء الأولوية لمشاركة ممثلين في جميع اجتماعات مجموعات العمل</w:t>
      </w:r>
    </w:p>
    <w:p w14:paraId="0845A45F" w14:textId="77777777" w:rsidR="00E66F6C" w:rsidRDefault="00E66F6C" w:rsidP="00E66F6C">
      <w:pPr>
        <w:numPr>
          <w:ilvl w:val="0"/>
          <w:numId w:val="6"/>
        </w:numPr>
        <w:bidi/>
        <w:rPr>
          <w:rFonts w:cs="Times New Roman"/>
        </w:rPr>
      </w:pPr>
      <w:r>
        <w:rPr>
          <w:rFonts w:cs="Times New Roman" w:hint="cs"/>
          <w:rtl/>
        </w:rPr>
        <w:t>الاستعداد لتوفير دعم لمشاركة الممثل/ة في نشاطات مجموعة العمل وإبلاغ المنظمة حول نشاطات مجموعة العمل</w:t>
      </w:r>
    </w:p>
    <w:p w14:paraId="72BF857C" w14:textId="77777777" w:rsidR="00E66F6C" w:rsidRDefault="00E66F6C" w:rsidP="00E66F6C">
      <w:pPr>
        <w:numPr>
          <w:ilvl w:val="0"/>
          <w:numId w:val="6"/>
        </w:numPr>
        <w:bidi/>
        <w:rPr>
          <w:rFonts w:cs="Times New Roman"/>
        </w:rPr>
      </w:pPr>
      <w:r>
        <w:rPr>
          <w:rFonts w:cs="Times New Roman" w:hint="cs"/>
          <w:rtl/>
        </w:rPr>
        <w:t>الاستعداد لتوفير الدعم لنشاطات مجموعة العمل (مثل تنظيم اجتماعات وطنية، وتوزيع تقارير مجموعة العمل على الصعيد الوطني، والتنسيق مع المنظمات الأعضاء في الشبكة في البلد ذاته، إلخ)</w:t>
      </w:r>
    </w:p>
    <w:p w14:paraId="3870CFFF" w14:textId="77777777" w:rsidR="00E66F6C" w:rsidRDefault="00E66F6C" w:rsidP="00E66F6C">
      <w:pPr>
        <w:numPr>
          <w:ilvl w:val="0"/>
          <w:numId w:val="6"/>
        </w:numPr>
        <w:bidi/>
        <w:rPr>
          <w:rFonts w:cs="Times New Roman"/>
        </w:rPr>
      </w:pPr>
      <w:r>
        <w:rPr>
          <w:rFonts w:cs="Times New Roman" w:hint="cs"/>
          <w:rtl/>
        </w:rPr>
        <w:t>الاستعداد للمشاركة في المعلومات</w:t>
      </w:r>
    </w:p>
    <w:p w14:paraId="5AE83D7B" w14:textId="77777777" w:rsidR="00E66F6C" w:rsidRDefault="00E66F6C" w:rsidP="00E66F6C">
      <w:pPr>
        <w:bidi/>
        <w:rPr>
          <w:rFonts w:cs="Times New Roman"/>
          <w:rtl/>
        </w:rPr>
      </w:pPr>
    </w:p>
    <w:p w14:paraId="1A8B7B57" w14:textId="612EACB8" w:rsidR="00E66F6C" w:rsidRPr="00867A7B" w:rsidRDefault="007A26F7" w:rsidP="007A26F7">
      <w:pPr>
        <w:bidi/>
        <w:rPr>
          <w:rFonts w:cs="Times New Roman"/>
          <w:b/>
          <w:bCs/>
          <w:rtl/>
        </w:rPr>
      </w:pPr>
      <w:r>
        <w:rPr>
          <w:rFonts w:cs="Times New Roman"/>
          <w:b/>
          <w:bCs/>
          <w:lang w:val="fr-FR"/>
        </w:rPr>
        <w:t>5</w:t>
      </w:r>
      <w:r>
        <w:rPr>
          <w:rFonts w:cs="Times New Roman" w:hint="cs"/>
          <w:b/>
          <w:bCs/>
          <w:rtl/>
          <w:lang w:val="fr-FR" w:bidi="ar-SY"/>
        </w:rPr>
        <w:t>-</w:t>
      </w:r>
      <w:r w:rsidR="00E66F6C" w:rsidRPr="00867A7B">
        <w:rPr>
          <w:rFonts w:cs="Times New Roman" w:hint="cs"/>
          <w:b/>
          <w:bCs/>
          <w:rtl/>
        </w:rPr>
        <w:t xml:space="preserve"> العمل الشبكي</w:t>
      </w:r>
    </w:p>
    <w:p w14:paraId="74078268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 xml:space="preserve">من أجل أن تعمل مجموعة العمل كوسيلة للعمل الشبكي، من المهم توفر قدرات على العمل الشبكي لدى كل من المنظمة العضوة وممثلها. </w:t>
      </w:r>
    </w:p>
    <w:p w14:paraId="5F22CCC3" w14:textId="77777777" w:rsidR="00E66F6C" w:rsidRDefault="00E66F6C" w:rsidP="00E66F6C">
      <w:pPr>
        <w:bidi/>
        <w:rPr>
          <w:rFonts w:cs="Times New Roman"/>
          <w:rtl/>
        </w:rPr>
      </w:pPr>
    </w:p>
    <w:p w14:paraId="55162DC7" w14:textId="6786BE51" w:rsidR="00E66F6C" w:rsidRPr="00927A51" w:rsidRDefault="007A26F7" w:rsidP="007A26F7">
      <w:pPr>
        <w:bidi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5</w:t>
      </w:r>
      <w:r w:rsidR="00E66F6C" w:rsidRPr="00927A51">
        <w:rPr>
          <w:rFonts w:cs="Times New Roman" w:hint="cs"/>
          <w:b/>
          <w:bCs/>
          <w:rtl/>
        </w:rPr>
        <w:t>-</w:t>
      </w:r>
      <w:r>
        <w:rPr>
          <w:rFonts w:cs="Times New Roman" w:hint="cs"/>
          <w:b/>
          <w:bCs/>
          <w:rtl/>
        </w:rPr>
        <w:t>أ</w:t>
      </w:r>
      <w:r w:rsidR="00E66F6C" w:rsidRPr="00927A51">
        <w:rPr>
          <w:rFonts w:cs="Times New Roman" w:hint="cs"/>
          <w:b/>
          <w:bCs/>
          <w:rtl/>
        </w:rPr>
        <w:t xml:space="preserve"> قدرات </w:t>
      </w:r>
      <w:r w:rsidR="00E66F6C" w:rsidRPr="00545D69">
        <w:rPr>
          <w:rFonts w:cs="Times New Roman" w:hint="cs"/>
          <w:b/>
          <w:bCs/>
          <w:u w:val="single"/>
          <w:rtl/>
        </w:rPr>
        <w:t>الممثل/ ة</w:t>
      </w:r>
      <w:r w:rsidR="00E66F6C" w:rsidRPr="00927A51">
        <w:rPr>
          <w:rFonts w:cs="Times New Roman" w:hint="cs"/>
          <w:b/>
          <w:bCs/>
          <w:rtl/>
        </w:rPr>
        <w:t xml:space="preserve"> في مجال العمل الشبكي</w:t>
      </w:r>
    </w:p>
    <w:p w14:paraId="4EE71C6F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سوف يتم تقييم قدرات الممثل/ة في مجال العمل الشبكي وفقا للجانبين التاليين:</w:t>
      </w:r>
    </w:p>
    <w:p w14:paraId="133AB2CE" w14:textId="77777777" w:rsidR="00E66F6C" w:rsidRDefault="00E66F6C" w:rsidP="00E66F6C">
      <w:pPr>
        <w:numPr>
          <w:ilvl w:val="0"/>
          <w:numId w:val="7"/>
        </w:numPr>
        <w:bidi/>
        <w:rPr>
          <w:rFonts w:cs="Times New Roman"/>
        </w:rPr>
      </w:pPr>
      <w:r>
        <w:rPr>
          <w:rFonts w:cs="Times New Roman" w:hint="cs"/>
          <w:rtl/>
        </w:rPr>
        <w:t>العضوية في شبكات أخرى مرتبطة بمجال اهتمام مجموعة العمل المعنية</w:t>
      </w:r>
    </w:p>
    <w:p w14:paraId="4DEA5291" w14:textId="77777777" w:rsidR="00E66F6C" w:rsidRDefault="00E66F6C" w:rsidP="00E66F6C">
      <w:pPr>
        <w:numPr>
          <w:ilvl w:val="0"/>
          <w:numId w:val="7"/>
        </w:numPr>
        <w:bidi/>
        <w:rPr>
          <w:rFonts w:cs="Times New Roman"/>
        </w:rPr>
      </w:pPr>
      <w:r>
        <w:rPr>
          <w:rFonts w:cs="Times New Roman" w:hint="cs"/>
          <w:rtl/>
        </w:rPr>
        <w:t>القدرة على توفير روابط مع نشاطات أخرى معنية بمجال اهتمام مجموعة العمل</w:t>
      </w:r>
    </w:p>
    <w:p w14:paraId="316E5453" w14:textId="77777777" w:rsidR="00E66F6C" w:rsidRDefault="00E66F6C" w:rsidP="00E66F6C">
      <w:pPr>
        <w:bidi/>
        <w:rPr>
          <w:rFonts w:cs="Times New Roman"/>
          <w:rtl/>
        </w:rPr>
      </w:pPr>
    </w:p>
    <w:p w14:paraId="70A5D136" w14:textId="068CBEA0" w:rsidR="00E66F6C" w:rsidRPr="00545D69" w:rsidRDefault="007A26F7" w:rsidP="007A26F7">
      <w:pPr>
        <w:bidi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rtl/>
        </w:rPr>
        <w:t>5</w:t>
      </w:r>
      <w:r w:rsidR="00E66F6C" w:rsidRPr="00545D69">
        <w:rPr>
          <w:rFonts w:cs="Times New Roman" w:hint="cs"/>
          <w:b/>
          <w:bCs/>
          <w:rtl/>
        </w:rPr>
        <w:t>-</w:t>
      </w:r>
      <w:r>
        <w:rPr>
          <w:rFonts w:cs="Times New Roman" w:hint="cs"/>
          <w:b/>
          <w:bCs/>
          <w:rtl/>
        </w:rPr>
        <w:t>ب</w:t>
      </w:r>
      <w:r w:rsidR="00E66F6C" w:rsidRPr="00545D69">
        <w:rPr>
          <w:rFonts w:cs="Times New Roman" w:hint="cs"/>
          <w:b/>
          <w:bCs/>
          <w:rtl/>
        </w:rPr>
        <w:t xml:space="preserve"> قدرات </w:t>
      </w:r>
      <w:r w:rsidR="00E66F6C" w:rsidRPr="00545D69">
        <w:rPr>
          <w:rFonts w:cs="Times New Roman" w:hint="cs"/>
          <w:b/>
          <w:bCs/>
          <w:u w:val="single"/>
          <w:rtl/>
        </w:rPr>
        <w:t>المنظمة</w:t>
      </w:r>
      <w:r w:rsidR="00E66F6C" w:rsidRPr="00545D69">
        <w:rPr>
          <w:rFonts w:cs="Times New Roman" w:hint="cs"/>
          <w:b/>
          <w:bCs/>
          <w:rtl/>
        </w:rPr>
        <w:t xml:space="preserve"> في مجال العمل الشبكي</w:t>
      </w:r>
    </w:p>
    <w:p w14:paraId="2457F563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سوف يتم تقييم قدرات المنظمة في مجال العمل الشبكي وفقا للجانبين التاليين:</w:t>
      </w:r>
    </w:p>
    <w:p w14:paraId="5D6D98AD" w14:textId="77777777" w:rsidR="00E66F6C" w:rsidRDefault="00E66F6C" w:rsidP="00E66F6C">
      <w:pPr>
        <w:numPr>
          <w:ilvl w:val="0"/>
          <w:numId w:val="7"/>
        </w:numPr>
        <w:bidi/>
        <w:rPr>
          <w:rFonts w:cs="Times New Roman"/>
        </w:rPr>
      </w:pPr>
      <w:r>
        <w:rPr>
          <w:rFonts w:cs="Times New Roman" w:hint="cs"/>
          <w:rtl/>
        </w:rPr>
        <w:t>العضوية في شبكات أخرى مرتبطة بمجال اهتمام مجموعة العمل المعنية</w:t>
      </w:r>
    </w:p>
    <w:p w14:paraId="50870A26" w14:textId="77777777" w:rsidR="00E66F6C" w:rsidRDefault="00E66F6C" w:rsidP="00E66F6C">
      <w:pPr>
        <w:numPr>
          <w:ilvl w:val="0"/>
          <w:numId w:val="7"/>
        </w:numPr>
        <w:bidi/>
        <w:rPr>
          <w:rFonts w:cs="Times New Roman"/>
        </w:rPr>
      </w:pPr>
      <w:r>
        <w:rPr>
          <w:rFonts w:cs="Times New Roman" w:hint="cs"/>
          <w:rtl/>
        </w:rPr>
        <w:t>القدرة على توفير روابط مع نشاطات أخرى معنية بمجال اهتمام مجموعة العمل</w:t>
      </w:r>
    </w:p>
    <w:p w14:paraId="679D43D2" w14:textId="77777777" w:rsidR="00E66F6C" w:rsidRDefault="00E66F6C" w:rsidP="00E66F6C">
      <w:pPr>
        <w:bidi/>
        <w:rPr>
          <w:rFonts w:cs="Times New Roman"/>
          <w:rtl/>
        </w:rPr>
      </w:pPr>
    </w:p>
    <w:p w14:paraId="173FBE56" w14:textId="7D19ED29" w:rsidR="00E66F6C" w:rsidRPr="00545D69" w:rsidRDefault="007A26F7" w:rsidP="007A26F7">
      <w:pPr>
        <w:bidi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highlight w:val="lightGray"/>
          <w:rtl/>
        </w:rPr>
        <w:t>6-</w:t>
      </w:r>
      <w:r w:rsidR="00E66F6C" w:rsidRPr="00545D69">
        <w:rPr>
          <w:rFonts w:cs="Times New Roman" w:hint="cs"/>
          <w:b/>
          <w:bCs/>
          <w:highlight w:val="lightGray"/>
          <w:rtl/>
        </w:rPr>
        <w:t xml:space="preserve"> إجادة لغات العمل المعتمدة في الأورومتوسطية</w:t>
      </w:r>
      <w:r w:rsidR="005426D8">
        <w:rPr>
          <w:rFonts w:cs="Times New Roman" w:hint="cs"/>
          <w:b/>
          <w:bCs/>
          <w:rtl/>
        </w:rPr>
        <w:t xml:space="preserve"> للحقوق</w:t>
      </w:r>
    </w:p>
    <w:p w14:paraId="0375A411" w14:textId="77777777" w:rsidR="00E66F6C" w:rsidRDefault="00E66F6C" w:rsidP="00E66F6C">
      <w:pPr>
        <w:bidi/>
        <w:rPr>
          <w:rFonts w:cs="Times New Roman"/>
          <w:rtl/>
        </w:rPr>
      </w:pPr>
      <w:r>
        <w:rPr>
          <w:rFonts w:cs="Times New Roman" w:hint="cs"/>
          <w:rtl/>
        </w:rPr>
        <w:t>كون التواصل بين أعضاء المجموعات هو أمر أساسي لتطوير نشاطات مجموعات العمل، فإن قدرة الممثل/ة على العمل بفاعلية بعدة لغات من اللغات المعتمدة في الشبكة (الإنجليزية والفرنسية والعربية) هي أمر مهم وسوف تؤخذ بالاعتبار.</w:t>
      </w:r>
    </w:p>
    <w:p w14:paraId="5323C3D7" w14:textId="77777777" w:rsidR="00E66F6C" w:rsidRDefault="00E66F6C" w:rsidP="00E66F6C">
      <w:pPr>
        <w:bidi/>
        <w:rPr>
          <w:rFonts w:cs="Times New Roman"/>
          <w:rtl/>
        </w:rPr>
      </w:pPr>
    </w:p>
    <w:p w14:paraId="1E1CFAA1" w14:textId="4DD2C562" w:rsidR="00E66F6C" w:rsidRPr="007A608D" w:rsidRDefault="007A26F7" w:rsidP="007A26F7">
      <w:pPr>
        <w:bidi/>
        <w:rPr>
          <w:rFonts w:cs="Times New Roman"/>
          <w:b/>
          <w:bCs/>
          <w:rtl/>
        </w:rPr>
      </w:pPr>
      <w:r>
        <w:rPr>
          <w:rFonts w:cs="Times New Roman" w:hint="cs"/>
          <w:b/>
          <w:bCs/>
          <w:highlight w:val="lightGray"/>
          <w:rtl/>
        </w:rPr>
        <w:t>7-</w:t>
      </w:r>
      <w:r w:rsidR="00E66F6C" w:rsidRPr="007A608D">
        <w:rPr>
          <w:rFonts w:cs="Times New Roman" w:hint="cs"/>
          <w:b/>
          <w:bCs/>
          <w:highlight w:val="lightGray"/>
          <w:rtl/>
        </w:rPr>
        <w:t xml:space="preserve"> تقديم طلب العضوية</w:t>
      </w:r>
    </w:p>
    <w:p w14:paraId="58C7BF10" w14:textId="7AC89D47" w:rsidR="00E66F6C" w:rsidRDefault="00E66F6C" w:rsidP="00DD609E">
      <w:pPr>
        <w:bidi/>
        <w:rPr>
          <w:rFonts w:cs="Times New Roman"/>
        </w:rPr>
      </w:pPr>
      <w:r>
        <w:rPr>
          <w:rFonts w:cs="Times New Roman" w:hint="cs"/>
          <w:rtl/>
        </w:rPr>
        <w:t xml:space="preserve">سوف يؤخذ بالاعتبار مسألة تقديم طلب كامل وفي الوقت المحدد (أي </w:t>
      </w:r>
      <w:r w:rsidRPr="007A26F7">
        <w:rPr>
          <w:rFonts w:cs="Times New Roman" w:hint="cs"/>
          <w:rtl/>
        </w:rPr>
        <w:t xml:space="preserve">قبل حلول يوم  </w:t>
      </w:r>
      <w:r w:rsidR="00DD609E" w:rsidRPr="00DD609E">
        <w:rPr>
          <w:rFonts w:cs="Times New Roman" w:hint="cs"/>
          <w:rtl/>
          <w:lang w:val="da-DK"/>
        </w:rPr>
        <w:t>الخميس</w:t>
      </w:r>
      <w:r w:rsidR="00DD609E" w:rsidRPr="00DD609E">
        <w:rPr>
          <w:rFonts w:cs="Times New Roman"/>
          <w:rtl/>
          <w:lang w:val="da-DK"/>
        </w:rPr>
        <w:t xml:space="preserve"> 1 </w:t>
      </w:r>
      <w:r w:rsidR="00DD609E" w:rsidRPr="00DD609E">
        <w:rPr>
          <w:rFonts w:cs="Times New Roman" w:hint="cs"/>
          <w:rtl/>
          <w:lang w:val="da-DK"/>
        </w:rPr>
        <w:t>أكتوبر</w:t>
      </w:r>
      <w:r w:rsidR="00DD609E" w:rsidRPr="00DD609E">
        <w:rPr>
          <w:rFonts w:cs="Times New Roman"/>
          <w:rtl/>
          <w:lang w:val="da-DK"/>
        </w:rPr>
        <w:t xml:space="preserve"> 2015 (1/10/2015).</w:t>
      </w:r>
      <w:r w:rsidRPr="007A26F7">
        <w:rPr>
          <w:rFonts w:cs="Times New Roman" w:hint="cs"/>
          <w:rtl/>
        </w:rPr>
        <w:t xml:space="preserve">)، مما </w:t>
      </w:r>
      <w:r>
        <w:rPr>
          <w:rFonts w:cs="Times New Roman" w:hint="cs"/>
          <w:rtl/>
        </w:rPr>
        <w:t>يتيح القيام بعملية اختيار دقيقة وفقا للمعايير المحددة، وهذا أمر مهم من أجل ضمان تشكيلة جيدة لمجموعات العمل.</w:t>
      </w:r>
    </w:p>
    <w:sectPr w:rsidR="00E66F6C" w:rsidSect="0075067A">
      <w:headerReference w:type="even" r:id="rId11"/>
      <w:headerReference w:type="default" r:id="rId12"/>
      <w:headerReference w:type="first" r:id="rId13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8A2E86" w14:textId="77777777" w:rsidR="00FF3C0A" w:rsidRDefault="00FF3C0A" w:rsidP="00FF3C0A">
      <w:r>
        <w:separator/>
      </w:r>
    </w:p>
  </w:endnote>
  <w:endnote w:type="continuationSeparator" w:id="0">
    <w:p w14:paraId="7E7F7331" w14:textId="77777777" w:rsidR="00FF3C0A" w:rsidRDefault="00FF3C0A" w:rsidP="00FF3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60C2C" w14:textId="77777777" w:rsidR="00FF3C0A" w:rsidRDefault="00FF3C0A" w:rsidP="00FF3C0A">
      <w:r>
        <w:separator/>
      </w:r>
    </w:p>
  </w:footnote>
  <w:footnote w:type="continuationSeparator" w:id="0">
    <w:p w14:paraId="61D4EE70" w14:textId="77777777" w:rsidR="00FF3C0A" w:rsidRDefault="00FF3C0A" w:rsidP="00FF3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34FEF" w14:textId="77777777" w:rsidR="00FF3C0A" w:rsidRDefault="00AF50E5">
    <w:pPr>
      <w:pStyle w:val="Header"/>
    </w:pPr>
    <w:r>
      <w:rPr>
        <w:noProof/>
      </w:rPr>
      <w:pict w14:anchorId="4564C4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33" type="#_x0000_t75" style="position:absolute;margin-left:0;margin-top:0;width:595.65pt;height:841.85pt;z-index:-251657216;mso-wrap-edited:f;mso-position-horizontal:center;mso-position-horizontal-relative:margin;mso-position-vertical:center;mso-position-vertical-relative:margin" wrapcoords="-27 0 -27 21561 21600 21561 21600 0 -27 0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793EA" w14:textId="37DD5B76" w:rsidR="00FF3C0A" w:rsidRDefault="00824C44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2657B22F" wp14:editId="4D408C86">
          <wp:simplePos x="0" y="0"/>
          <wp:positionH relativeFrom="margin">
            <wp:posOffset>-657225</wp:posOffset>
          </wp:positionH>
          <wp:positionV relativeFrom="margin">
            <wp:posOffset>-552450</wp:posOffset>
          </wp:positionV>
          <wp:extent cx="2761615" cy="83820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D-Logo-02-side-oran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1615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9C5C9" w14:textId="77777777" w:rsidR="00FF3C0A" w:rsidRDefault="00AF50E5">
    <w:pPr>
      <w:pStyle w:val="Header"/>
    </w:pPr>
    <w:r>
      <w:rPr>
        <w:noProof/>
      </w:rPr>
      <w:pict w14:anchorId="545AB9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34" type="#_x0000_t75" style="position:absolute;margin-left:0;margin-top:0;width:595.65pt;height:841.85pt;z-index:-251656192;mso-wrap-edited:f;mso-position-horizontal:center;mso-position-horizontal-relative:margin;mso-position-vertical:center;mso-position-vertical-relative:margin" wrapcoords="-27 0 -27 21561 21600 21561 21600 0 -27 0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3DEB"/>
    <w:multiLevelType w:val="hybridMultilevel"/>
    <w:tmpl w:val="5EB48F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06381E"/>
    <w:multiLevelType w:val="hybridMultilevel"/>
    <w:tmpl w:val="042079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754ECA4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lang w:val="en-US"/>
      </w:rPr>
    </w:lvl>
    <w:lvl w:ilvl="2" w:tplc="5970B4D8">
      <w:start w:val="1"/>
      <w:numFmt w:val="bullet"/>
      <w:lvlText w:val=""/>
      <w:lvlJc w:val="left"/>
      <w:pPr>
        <w:tabs>
          <w:tab w:val="num" w:pos="2337"/>
        </w:tabs>
        <w:ind w:left="2700" w:hanging="360"/>
      </w:pPr>
      <w:rPr>
        <w:rFonts w:ascii="Symbol" w:hAnsi="Symbol" w:hint="default"/>
        <w:color w:val="auto"/>
        <w:sz w:val="16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D627572"/>
    <w:multiLevelType w:val="hybridMultilevel"/>
    <w:tmpl w:val="C1823F52"/>
    <w:lvl w:ilvl="0" w:tplc="DE66A984">
      <w:numFmt w:val="bullet"/>
      <w:lvlText w:val="-"/>
      <w:lvlJc w:val="left"/>
      <w:pPr>
        <w:tabs>
          <w:tab w:val="num" w:pos="648"/>
        </w:tabs>
        <w:ind w:left="648" w:hanging="288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227F77"/>
    <w:multiLevelType w:val="hybridMultilevel"/>
    <w:tmpl w:val="8A267C1E"/>
    <w:lvl w:ilvl="0" w:tplc="DE66A984">
      <w:numFmt w:val="bullet"/>
      <w:lvlText w:val="-"/>
      <w:lvlJc w:val="left"/>
      <w:pPr>
        <w:tabs>
          <w:tab w:val="num" w:pos="648"/>
        </w:tabs>
        <w:ind w:left="648" w:hanging="288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05320A9"/>
    <w:multiLevelType w:val="hybridMultilevel"/>
    <w:tmpl w:val="5FD4ACF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D365A5"/>
    <w:multiLevelType w:val="hybridMultilevel"/>
    <w:tmpl w:val="585AC836"/>
    <w:lvl w:ilvl="0" w:tplc="DE66A984">
      <w:numFmt w:val="bullet"/>
      <w:lvlText w:val="-"/>
      <w:lvlJc w:val="left"/>
      <w:pPr>
        <w:tabs>
          <w:tab w:val="num" w:pos="648"/>
        </w:tabs>
        <w:ind w:left="648" w:hanging="288"/>
      </w:pPr>
      <w:rPr>
        <w:rFonts w:ascii="Courier New" w:eastAsia="Times New Roman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5B03E6"/>
    <w:multiLevelType w:val="hybridMultilevel"/>
    <w:tmpl w:val="94064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3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C0A"/>
    <w:rsid w:val="00070B26"/>
    <w:rsid w:val="000F7E3C"/>
    <w:rsid w:val="00264C84"/>
    <w:rsid w:val="00282F5A"/>
    <w:rsid w:val="00304FC6"/>
    <w:rsid w:val="00446324"/>
    <w:rsid w:val="004A4A93"/>
    <w:rsid w:val="004C362F"/>
    <w:rsid w:val="00524779"/>
    <w:rsid w:val="005426D8"/>
    <w:rsid w:val="006034EE"/>
    <w:rsid w:val="00617529"/>
    <w:rsid w:val="006219E4"/>
    <w:rsid w:val="0075067A"/>
    <w:rsid w:val="007A26F7"/>
    <w:rsid w:val="00824C44"/>
    <w:rsid w:val="00AA5279"/>
    <w:rsid w:val="00AF50E5"/>
    <w:rsid w:val="00CB131D"/>
    <w:rsid w:val="00DD609E"/>
    <w:rsid w:val="00E66F6C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3ED92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3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0A"/>
  </w:style>
  <w:style w:type="paragraph" w:styleId="Footer">
    <w:name w:val="footer"/>
    <w:basedOn w:val="Normal"/>
    <w:link w:val="FooterChar"/>
    <w:uiPriority w:val="99"/>
    <w:unhideWhenUsed/>
    <w:rsid w:val="00FF3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0A"/>
  </w:style>
  <w:style w:type="paragraph" w:customStyle="1" w:styleId="BasicParagraph">
    <w:name w:val="[Basic Paragraph]"/>
    <w:basedOn w:val="Normal"/>
    <w:uiPriority w:val="99"/>
    <w:rsid w:val="00FF3C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44"/>
    <w:rPr>
      <w:rFonts w:ascii="Tahoma" w:hAnsi="Tahoma" w:cs="Tahoma"/>
      <w:sz w:val="16"/>
      <w:szCs w:val="16"/>
    </w:rPr>
  </w:style>
  <w:style w:type="character" w:styleId="Hyperlink">
    <w:name w:val="Hyperlink"/>
    <w:rsid w:val="00070B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F3C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C0A"/>
  </w:style>
  <w:style w:type="paragraph" w:styleId="Footer">
    <w:name w:val="footer"/>
    <w:basedOn w:val="Normal"/>
    <w:link w:val="FooterChar"/>
    <w:uiPriority w:val="99"/>
    <w:unhideWhenUsed/>
    <w:rsid w:val="00FF3C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C0A"/>
  </w:style>
  <w:style w:type="paragraph" w:customStyle="1" w:styleId="BasicParagraph">
    <w:name w:val="[Basic Paragraph]"/>
    <w:basedOn w:val="Normal"/>
    <w:uiPriority w:val="99"/>
    <w:rsid w:val="00FF3C0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C44"/>
    <w:rPr>
      <w:rFonts w:ascii="Tahoma" w:hAnsi="Tahoma" w:cs="Tahoma"/>
      <w:sz w:val="16"/>
      <w:szCs w:val="16"/>
    </w:rPr>
  </w:style>
  <w:style w:type="character" w:styleId="Hyperlink">
    <w:name w:val="Hyperlink"/>
    <w:rsid w:val="00070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D5ECC9A4BD1045A15B0583D9FF7E59" ma:contentTypeVersion="3" ma:contentTypeDescription="Opret et nyt dokument." ma:contentTypeScope="" ma:versionID="75ab5f02fc809b2e53d528f35b949bfb">
  <xsd:schema xmlns:xsd="http://www.w3.org/2001/XMLSchema" xmlns:xs="http://www.w3.org/2001/XMLSchema" xmlns:p="http://schemas.microsoft.com/office/2006/metadata/properties" xmlns:ns2="8841e429-a859-491f-92f6-83ebd11a50d7" targetNamespace="http://schemas.microsoft.com/office/2006/metadata/properties" ma:root="true" ma:fieldsID="e23c1b323c823e2e99260857e41f44e7" ns2:_="">
    <xsd:import namespace="8841e429-a859-491f-92f6-83ebd11a50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1e429-a859-491f-92f6-83ebd11a50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værdi for deling" ma:internalName="SharingHintHash" ma:readOnly="true">
      <xsd:simpleType>
        <xsd:restriction base="dms:Text"/>
      </xsd:simpleType>
    </xsd:element>
    <xsd:element name="SharedWithDetails" ma:index="10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CDBA2-4992-450A-B9F2-6984A330C7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41e429-a859-491f-92f6-83ebd11a50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F0C86F-F1E0-493E-8340-CAC4B068083B}">
  <ds:schemaRefs>
    <ds:schemaRef ds:uri="http://purl.org/dc/dcmitype/"/>
    <ds:schemaRef ds:uri="http://schemas.microsoft.com/office/2006/documentManagement/types"/>
    <ds:schemaRef ds:uri="8841e429-a859-491f-92f6-83ebd11a50d7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271DD6-911E-4FF6-98E1-E4E095505D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681</Words>
  <Characters>3751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test</cp:lastModifiedBy>
  <cp:revision>2</cp:revision>
  <dcterms:created xsi:type="dcterms:W3CDTF">2015-09-09T10:08:00Z</dcterms:created>
  <dcterms:modified xsi:type="dcterms:W3CDTF">2015-09-09T10:08:00Z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0x01010078D5ECC9A4BD1045A15B0583D9FF7E59</vt:lpwstr>
  </property>
</Properties>
</file>