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23A9B" w:rsidRDefault="00D23A9B" w14:paraId="4AC93C5D" w14:textId="77777777">
      <w:pPr>
        <w:spacing w:after="0" w:line="240" w:lineRule="auto"/>
        <w:jc w:val="both"/>
        <w:rPr>
          <w:rFonts w:ascii="Arial" w:hAnsi="Arial" w:eastAsia="Arial" w:cs="Arial"/>
          <w:sz w:val="32"/>
          <w:szCs w:val="32"/>
        </w:rPr>
      </w:pPr>
    </w:p>
    <w:p w:rsidR="00D23A9B" w:rsidRDefault="00D23A9B" w14:paraId="251D97F3" w14:textId="77777777">
      <w:pPr>
        <w:spacing w:after="0" w:line="240" w:lineRule="auto"/>
        <w:jc w:val="center"/>
      </w:pPr>
    </w:p>
    <w:p w:rsidR="00D23A9B" w:rsidRDefault="00D23A9B" w14:paraId="7B5B08C9" w14:textId="77777777">
      <w:pPr>
        <w:spacing w:after="0" w:line="240" w:lineRule="auto"/>
        <w:jc w:val="center"/>
      </w:pPr>
    </w:p>
    <w:p w:rsidR="00D23A9B" w:rsidRDefault="00D23A9B" w14:paraId="6E6CFA1B" w14:textId="77777777">
      <w:pPr>
        <w:spacing w:after="0" w:line="240" w:lineRule="auto"/>
        <w:jc w:val="center"/>
      </w:pPr>
    </w:p>
    <w:p w:rsidR="00D23A9B" w:rsidRDefault="009D66B5" w14:paraId="65C3DE02" w14:textId="77777777">
      <w:pPr>
        <w:spacing w:after="0" w:line="240" w:lineRule="auto"/>
        <w:jc w:val="center"/>
        <w:rPr>
          <w:rFonts w:ascii="Arial" w:hAnsi="Arial" w:eastAsia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4CA7F501" wp14:editId="626EFF1A">
            <wp:extent cx="1562100" cy="1595152"/>
            <wp:effectExtent l="0" t="0" r="0" b="0"/>
            <wp:docPr id="1680818549" name="image1.png" descr="Une image contenant Graphique, Police, graphisme, conceptio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Graphique, Police, graphisme, conception&#10;&#10;Description générée automatiquemen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95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:rsidR="00D23A9B" w:rsidRDefault="00D23A9B" w14:paraId="2628EAD7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</w:p>
    <w:p w:rsidR="00D23A9B" w:rsidRDefault="00D23A9B" w14:paraId="0AC5F41B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</w:p>
    <w:p w:rsidR="00D23A9B" w:rsidRDefault="009D66B5" w14:paraId="6732538C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4"/>
          <w:szCs w:val="44"/>
        </w:rPr>
      </w:pPr>
      <w:r>
        <w:rPr>
          <w:rFonts w:ascii="Arial" w:hAnsi="Arial" w:eastAsia="Arial" w:cs="Arial"/>
          <w:b/>
          <w:color w:val="2E75B5"/>
          <w:sz w:val="40"/>
          <w:szCs w:val="40"/>
        </w:rPr>
        <w:t>FORMULAIRE DE DEMANDE DE FINANCEMENT</w:t>
      </w:r>
    </w:p>
    <w:p w:rsidR="00D23A9B" w:rsidRDefault="00D23A9B" w14:paraId="10BC145A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4"/>
          <w:szCs w:val="44"/>
        </w:rPr>
      </w:pPr>
    </w:p>
    <w:p w:rsidR="00D23A9B" w:rsidRDefault="00D23A9B" w14:paraId="1A658927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</w:p>
    <w:p w:rsidR="00D23A9B" w:rsidRDefault="00273A4B" w14:paraId="444B6972" w14:textId="1C699D7B">
      <w:pPr>
        <w:spacing w:after="0" w:line="240" w:lineRule="auto"/>
        <w:jc w:val="center"/>
        <w:rPr>
          <w:rFonts w:ascii="Arial" w:hAnsi="Arial" w:eastAsia="Arial" w:cs="Arial"/>
          <w:b/>
          <w:color w:val="2E75B5"/>
          <w:sz w:val="40"/>
          <w:szCs w:val="40"/>
        </w:rPr>
      </w:pPr>
      <w:r>
        <w:rPr>
          <w:rFonts w:ascii="Arial" w:hAnsi="Arial" w:eastAsia="Arial" w:cs="Arial"/>
          <w:b/>
          <w:color w:val="2E75B5"/>
          <w:sz w:val="40"/>
          <w:szCs w:val="40"/>
        </w:rPr>
        <w:t xml:space="preserve">Consortium </w:t>
      </w:r>
      <w:proofErr w:type="spellStart"/>
      <w:r>
        <w:rPr>
          <w:rFonts w:ascii="Arial" w:hAnsi="Arial" w:eastAsia="Arial" w:cs="Arial"/>
          <w:b/>
          <w:color w:val="2E75B5"/>
          <w:sz w:val="40"/>
          <w:szCs w:val="40"/>
        </w:rPr>
        <w:t>Majalat</w:t>
      </w:r>
      <w:proofErr w:type="spellEnd"/>
      <w:r>
        <w:rPr>
          <w:rFonts w:ascii="Arial" w:hAnsi="Arial" w:eastAsia="Arial" w:cs="Arial"/>
          <w:b/>
          <w:color w:val="2E75B5"/>
          <w:sz w:val="40"/>
          <w:szCs w:val="40"/>
        </w:rPr>
        <w:t xml:space="preserve"> II </w:t>
      </w:r>
    </w:p>
    <w:p w:rsidR="00D23A9B" w:rsidRDefault="009D66B5" w14:paraId="1C1910CF" w14:textId="77777777">
      <w:pPr>
        <w:spacing w:after="0" w:line="240" w:lineRule="auto"/>
        <w:jc w:val="center"/>
        <w:rPr>
          <w:rFonts w:ascii="Arial" w:hAnsi="Arial" w:eastAsia="Arial" w:cs="Arial"/>
          <w:i/>
          <w:color w:val="2E75B5"/>
          <w:sz w:val="40"/>
          <w:szCs w:val="40"/>
        </w:rPr>
      </w:pPr>
      <w:r w:rsidRPr="722F9702" w:rsidR="009D66B5">
        <w:rPr>
          <w:rFonts w:ascii="Arial" w:hAnsi="Arial" w:eastAsia="Arial" w:cs="Arial"/>
          <w:i w:val="1"/>
          <w:iCs w:val="1"/>
          <w:color w:val="2E75B5"/>
          <w:sz w:val="40"/>
          <w:szCs w:val="40"/>
        </w:rPr>
        <w:t> </w:t>
      </w:r>
    </w:p>
    <w:p w:rsidR="5728B62A" w:rsidP="722F9702" w:rsidRDefault="5728B62A" w14:paraId="0D43C9CA" w14:textId="698FF0A0">
      <w:pPr>
        <w:pStyle w:val="Normal"/>
        <w:spacing w:after="0" w:line="192" w:lineRule="auto"/>
        <w:ind w:right="130"/>
        <w:jc w:val="center"/>
        <w:rPr>
          <w:rFonts w:ascii="Arial" w:hAnsi="Arial" w:eastAsia="Arial" w:cs="Arial"/>
          <w:i w:val="1"/>
          <w:iCs w:val="1"/>
          <w:color w:val="2E75B5"/>
          <w:sz w:val="40"/>
          <w:szCs w:val="40"/>
        </w:rPr>
      </w:pPr>
      <w:r w:rsidRPr="722F9702" w:rsidR="5728B62A">
        <w:rPr>
          <w:rFonts w:ascii="Arial" w:hAnsi="Arial" w:eastAsia="Arial" w:cs="Arial"/>
          <w:i w:val="1"/>
          <w:iCs w:val="1"/>
          <w:color w:val="2E75B5"/>
          <w:sz w:val="40"/>
          <w:szCs w:val="40"/>
        </w:rPr>
        <w:t xml:space="preserve">Favoriser le dialogue structuré avec la société </w:t>
      </w:r>
      <w:r w:rsidRPr="722F9702" w:rsidR="5728B62A">
        <w:rPr>
          <w:rFonts w:ascii="Arial" w:hAnsi="Arial" w:eastAsia="Arial" w:cs="Arial"/>
          <w:i w:val="1"/>
          <w:iCs w:val="1"/>
          <w:color w:val="2E75B5"/>
          <w:sz w:val="40"/>
          <w:szCs w:val="40"/>
        </w:rPr>
        <w:t>civile du</w:t>
      </w:r>
      <w:r w:rsidRPr="722F9702" w:rsidR="5728B62A">
        <w:rPr>
          <w:rFonts w:ascii="Arial" w:hAnsi="Arial" w:eastAsia="Arial" w:cs="Arial"/>
          <w:i w:val="1"/>
          <w:iCs w:val="1"/>
          <w:color w:val="2E75B5"/>
          <w:sz w:val="40"/>
          <w:szCs w:val="40"/>
        </w:rPr>
        <w:t xml:space="preserve"> sud de la Méditerranée et de l'UE</w:t>
      </w:r>
    </w:p>
    <w:p w:rsidRPr="00273A4B" w:rsidR="00273A4B" w:rsidP="2C19EED0" w:rsidRDefault="00273A4B" w14:paraId="02AFD03B" w14:noSpellErr="1" w14:textId="5E12E26D">
      <w:pPr>
        <w:spacing w:after="0" w:line="192" w:lineRule="auto"/>
        <w:ind w:right="130"/>
        <w:rPr>
          <w:rFonts w:ascii="Arial" w:hAnsi="Arial" w:eastAsia="Arial" w:cs="Arial"/>
          <w:i w:val="1"/>
          <w:iCs w:val="1"/>
          <w:color w:val="2E75B5"/>
          <w:sz w:val="40"/>
          <w:szCs w:val="40"/>
        </w:rPr>
      </w:pPr>
    </w:p>
    <w:p w:rsidRPr="00273A4B" w:rsidR="00D23A9B" w:rsidP="2C19EED0" w:rsidRDefault="00D23A9B" w14:paraId="7A5169EF" w14:textId="77777777" w14:noSpellErr="1">
      <w:pPr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3E764973" w14:textId="55DBB20C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1EF4AD25" w14:textId="0D493476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4F785162" w14:textId="6A3D8D6A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7C7259E6" w14:textId="6FD05C4C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1391A96C" w14:textId="318B5B5B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="2C19EED0" w:rsidP="2C19EED0" w:rsidRDefault="2C19EED0" w14:paraId="49FB7857" w14:textId="5D7E4EAB">
      <w:pPr>
        <w:pStyle w:val="Normal"/>
        <w:spacing w:after="0" w:line="192" w:lineRule="auto"/>
        <w:ind w:right="130"/>
        <w:rPr>
          <w:rFonts w:ascii="Arial" w:hAnsi="Arial" w:eastAsia="Arial" w:cs="Arial"/>
          <w:b w:val="1"/>
          <w:bCs w:val="1"/>
          <w:sz w:val="40"/>
          <w:szCs w:val="40"/>
        </w:rPr>
      </w:pPr>
    </w:p>
    <w:p w:rsidRPr="00273A4B" w:rsidR="00D23A9B" w:rsidRDefault="00D23A9B" w14:paraId="2059FF8B" w14:textId="77777777">
      <w:pPr>
        <w:spacing w:after="0" w:line="240" w:lineRule="auto"/>
        <w:jc w:val="center"/>
        <w:rPr>
          <w:rFonts w:ascii="Arial" w:hAnsi="Arial" w:eastAsia="Arial" w:cs="Arial"/>
          <w:sz w:val="28"/>
          <w:szCs w:val="28"/>
        </w:rPr>
      </w:pPr>
    </w:p>
    <w:p w:rsidRPr="00273A4B" w:rsidR="00D23A9B" w:rsidRDefault="00D23A9B" w14:paraId="37AD4BF1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Pr="00273A4B" w:rsidR="00D23A9B" w:rsidRDefault="00D23A9B" w14:paraId="0E472B3B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Pr="00273A4B" w:rsidR="00D23A9B" w:rsidRDefault="00D23A9B" w14:paraId="5B521F45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"/>
        <w:tblpPr w:leftFromText="141" w:rightFromText="141" w:vertAnchor="text" w:tblpY="137"/>
        <w:tblW w:w="994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400" w:firstRow="0" w:lastRow="0" w:firstColumn="0" w:lastColumn="0" w:noHBand="0" w:noVBand="1"/>
      </w:tblPr>
      <w:tblGrid>
        <w:gridCol w:w="9942"/>
      </w:tblGrid>
      <w:tr w:rsidR="00D23A9B" w:rsidTr="263B7361" w14:paraId="19B0AE65" w14:textId="77777777">
        <w:tc>
          <w:tcPr>
            <w:tcW w:w="9942" w:type="dxa"/>
            <w:shd w:val="clear" w:color="auto" w:fill="B4C6E7" w:themeFill="accent1" w:themeFillTint="66"/>
            <w:tcMar/>
          </w:tcPr>
          <w:p w:rsidRPr="00273A4B" w:rsidR="00D23A9B" w:rsidRDefault="00D23A9B" w14:paraId="788673AD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00D23A9B" w:rsidRDefault="009D66B5" w14:paraId="5910BD57" w14:textId="2CE91AB9">
            <w:pPr>
              <w:rPr>
                <w:color w:val="FF0000"/>
              </w:rPr>
            </w:pPr>
            <w:r w:rsidRPr="263B7361" w:rsidR="009D66B5">
              <w:rPr>
                <w:color w:val="FF0000"/>
              </w:rPr>
              <w:t xml:space="preserve">Veuillez-vous assurer que toutes les informations fournies dans ce formulaire de candidature sont conformes aux lignes directrices de l'appel à propositions. Des informations incomplètes ou inexactes peuvent affecter l'évaluation de votre candidature. Veuillez envoyer ce formulaire dûment rempli avant </w:t>
            </w:r>
            <w:r w:rsidRPr="263B7361" w:rsidR="009D66B5">
              <w:rPr>
                <w:b w:val="1"/>
                <w:bCs w:val="1"/>
                <w:color w:val="FF0000"/>
              </w:rPr>
              <w:t xml:space="preserve">le </w:t>
            </w:r>
            <w:r w:rsidRPr="263B7361" w:rsidR="68963CDB">
              <w:rPr>
                <w:b w:val="1"/>
                <w:bCs w:val="1"/>
                <w:color w:val="FF0000"/>
              </w:rPr>
              <w:t xml:space="preserve">24 </w:t>
            </w:r>
            <w:r w:rsidRPr="263B7361" w:rsidR="009D66B5">
              <w:rPr>
                <w:b w:val="1"/>
                <w:bCs w:val="1"/>
                <w:color w:val="FF0000"/>
              </w:rPr>
              <w:t>mars 2024</w:t>
            </w:r>
            <w:r w:rsidRPr="263B7361" w:rsidR="009D66B5">
              <w:rPr>
                <w:color w:val="FF0000"/>
              </w:rPr>
              <w:t xml:space="preserve"> </w:t>
            </w:r>
            <w:r w:rsidRPr="263B7361" w:rsidR="009D66B5">
              <w:rPr>
                <w:b w:val="1"/>
                <w:bCs w:val="1"/>
                <w:color w:val="FF0000"/>
              </w:rPr>
              <w:t xml:space="preserve">par </w:t>
            </w:r>
            <w:r w:rsidRPr="263B7361" w:rsidR="009D66B5">
              <w:rPr>
                <w:b w:val="1"/>
                <w:bCs w:val="1"/>
                <w:color w:val="FF0000"/>
              </w:rPr>
              <w:t>e-mail</w:t>
            </w:r>
            <w:r w:rsidRPr="263B7361" w:rsidR="009D66B5">
              <w:rPr>
                <w:color w:val="FF0000"/>
              </w:rPr>
              <w:t xml:space="preserve"> à : </w:t>
            </w:r>
            <w:hyperlink r:id="R3f4493e23d694d69">
              <w:r w:rsidRPr="263B7361" w:rsidR="009D66B5">
                <w:rPr>
                  <w:color w:val="FF0000"/>
                  <w:u w:val="single"/>
                </w:rPr>
                <w:t>majalat.remdh@gmail.com</w:t>
              </w:r>
            </w:hyperlink>
            <w:r w:rsidRPr="263B7361" w:rsidR="009D66B5">
              <w:rPr>
                <w:color w:val="FF0000"/>
              </w:rPr>
              <w:t xml:space="preserve"> . Un accusé de réception sera envoyé par courrier électronique.</w:t>
            </w:r>
          </w:p>
          <w:p w:rsidR="00D23A9B" w:rsidRDefault="00D23A9B" w14:paraId="723C986E" w14:textId="77777777">
            <w:pPr>
              <w:tabs>
                <w:tab w:val="left" w:pos="3480"/>
                <w:tab w:val="center" w:pos="4913"/>
              </w:tabs>
              <w:spacing w:line="192" w:lineRule="auto"/>
              <w:ind w:right="130"/>
              <w:rPr>
                <w:rFonts w:ascii="Arial" w:hAnsi="Arial" w:eastAsia="Arial" w:cs="Arial"/>
                <w:i/>
                <w:color w:val="000000"/>
                <w:sz w:val="22"/>
                <w:szCs w:val="22"/>
              </w:rPr>
            </w:pPr>
          </w:p>
        </w:tc>
      </w:tr>
    </w:tbl>
    <w:p w:rsidR="00D23A9B" w:rsidRDefault="00D23A9B" w14:paraId="2A1F2B0A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D23A9B" w14:paraId="08C2EA04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9D66B5" w14:paraId="38984497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1. Introduction</w:t>
      </w:r>
    </w:p>
    <w:p w:rsidR="00D23A9B" w:rsidRDefault="00D23A9B" w14:paraId="448C23FB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</w:rPr>
      </w:pPr>
    </w:p>
    <w:p w:rsidR="00D23A9B" w:rsidRDefault="00D23A9B" w14:paraId="4F4D26D4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</w:rPr>
      </w:pPr>
    </w:p>
    <w:tbl>
      <w:tblPr>
        <w:tblStyle w:val="7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6235"/>
      </w:tblGrid>
      <w:tr w:rsidR="00D23A9B" w:rsidTr="2C19EED0" w14:paraId="7F97F547" w14:textId="77777777">
        <w:tc>
          <w:tcPr>
            <w:tcW w:w="3727" w:type="dxa"/>
            <w:shd w:val="clear" w:color="auto" w:fill="B4C6E7" w:themeFill="accent1" w:themeFillTint="66"/>
            <w:tcMar/>
          </w:tcPr>
          <w:p w:rsidR="00D23A9B" w:rsidRDefault="00D23A9B" w14:paraId="5DD77A44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E7A6815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 de l’organisation / entité</w:t>
            </w:r>
          </w:p>
          <w:p w:rsidR="00D23A9B" w:rsidRDefault="00D23A9B" w14:paraId="28F7BE41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35" w:type="dxa"/>
            <w:tcMar/>
            <w:vAlign w:val="center"/>
          </w:tcPr>
          <w:p w:rsidR="00D23A9B" w:rsidRDefault="00D23A9B" w14:paraId="434A882C" w14:textId="77777777">
            <w:pPr>
              <w:jc w:val="left"/>
              <w:rPr>
                <w:rFonts w:ascii="Arial" w:hAnsi="Arial" w:eastAsia="Arial" w:cs="Arial"/>
              </w:rPr>
            </w:pPr>
            <w:bookmarkStart w:name="bookmark=id.gjdgxs" w:colFirst="0" w:colLast="0" w:id="0"/>
            <w:bookmarkEnd w:id="0"/>
          </w:p>
          <w:p w:rsidR="00D23A9B" w:rsidRDefault="009D66B5" w14:paraId="1D56E18B" w14:textId="77777777">
            <w:pPr>
              <w:jc w:val="left"/>
              <w:rPr>
                <w:rFonts w:ascii="Arial" w:hAnsi="Arial" w:eastAsia="Arial" w:cs="Arial"/>
              </w:rPr>
            </w:pPr>
            <w:bookmarkStart w:name="bookmark=id.30j0zll" w:colFirst="0" w:colLast="0" w:id="1"/>
            <w:bookmarkEnd w:id="1"/>
            <w:r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29175801" w14:textId="77777777">
            <w:pPr>
              <w:jc w:val="left"/>
              <w:rPr>
                <w:rFonts w:ascii="Arial" w:hAnsi="Arial" w:eastAsia="Arial" w:cs="Arial"/>
              </w:rPr>
            </w:pPr>
          </w:p>
        </w:tc>
      </w:tr>
      <w:tr w:rsidR="00D23A9B" w:rsidTr="2C19EED0" w14:paraId="7A630BFE" w14:textId="77777777">
        <w:tc>
          <w:tcPr>
            <w:tcW w:w="3727" w:type="dxa"/>
            <w:shd w:val="clear" w:color="auto" w:fill="B4C6E7" w:themeFill="accent1" w:themeFillTint="66"/>
            <w:tcMar/>
          </w:tcPr>
          <w:p w:rsidR="00D23A9B" w:rsidRDefault="00D23A9B" w14:paraId="03A9999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1C76B00B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Pays de mise en </w:t>
            </w:r>
            <w:proofErr w:type="spellStart"/>
            <w:r>
              <w:rPr>
                <w:rFonts w:ascii="Arial" w:hAnsi="Arial" w:eastAsia="Arial" w:cs="Arial"/>
              </w:rPr>
              <w:t>oeuvre</w:t>
            </w:r>
            <w:proofErr w:type="spellEnd"/>
            <w:r>
              <w:rPr>
                <w:rFonts w:ascii="Arial" w:hAnsi="Arial" w:eastAsia="Arial" w:cs="Arial"/>
              </w:rPr>
              <w:t xml:space="preserve"> de l’Action  </w:t>
            </w:r>
          </w:p>
          <w:p w:rsidR="00D23A9B" w:rsidRDefault="00D23A9B" w14:paraId="104C5C95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35" w:type="dxa"/>
            <w:tcMar/>
            <w:vAlign w:val="center"/>
          </w:tcPr>
          <w:p w:rsidR="00D23A9B" w:rsidRDefault="009D66B5" w14:paraId="5C8877A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D23A9B" w:rsidTr="2C19EED0" w14:paraId="204DDAAB" w14:textId="77777777">
        <w:tc>
          <w:tcPr>
            <w:tcW w:w="3727" w:type="dxa"/>
            <w:shd w:val="clear" w:color="auto" w:fill="B4C6E7" w:themeFill="accent1" w:themeFillTint="66"/>
            <w:tcMar/>
          </w:tcPr>
          <w:p w:rsidR="00D23A9B" w:rsidRDefault="00D23A9B" w14:paraId="44D016AB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7E0280A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Pays où l’organisation est enregistrée </w:t>
            </w:r>
          </w:p>
          <w:p w:rsidR="00D23A9B" w:rsidRDefault="00D23A9B" w14:paraId="410E5B0A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35" w:type="dxa"/>
            <w:tcMar/>
            <w:vAlign w:val="center"/>
          </w:tcPr>
          <w:p w:rsidR="00D23A9B" w:rsidRDefault="009D66B5" w14:paraId="5EC7567D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D23A9B" w:rsidTr="2C19EED0" w14:paraId="1FA2EDFF" w14:textId="77777777">
        <w:tc>
          <w:tcPr>
            <w:tcW w:w="3727" w:type="dxa"/>
            <w:shd w:val="clear" w:color="auto" w:fill="B4C6E7" w:themeFill="accent1" w:themeFillTint="66"/>
            <w:tcMar/>
          </w:tcPr>
          <w:p w:rsidR="00D23A9B" w:rsidRDefault="00D23A9B" w14:paraId="65CAA31E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9E09D4D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Personne de contact dans l’organisation</w:t>
            </w:r>
          </w:p>
        </w:tc>
        <w:tc>
          <w:tcPr>
            <w:tcW w:w="6235" w:type="dxa"/>
            <w:tcMar/>
          </w:tcPr>
          <w:p w:rsidR="00D23A9B" w:rsidRDefault="00D23A9B" w14:paraId="28FF5FED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680FCF7A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Nom:</w:t>
            </w:r>
            <w:proofErr w:type="gramEnd"/>
            <w:r>
              <w:rPr>
                <w:rFonts w:ascii="Arial" w:hAnsi="Arial" w:eastAsia="Arial" w:cs="Arial"/>
              </w:rPr>
              <w:t xml:space="preserve"> </w:t>
            </w:r>
            <w:bookmarkStart w:name="bookmark=id.1fob9te" w:colFirst="0" w:colLast="0" w:id="2"/>
            <w:bookmarkEnd w:id="2"/>
            <w:r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419766FE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6856F8C9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Adresse: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6B93210A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06677DA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Adresse </w:t>
            </w:r>
            <w:proofErr w:type="gramStart"/>
            <w:r>
              <w:rPr>
                <w:rFonts w:ascii="Arial" w:hAnsi="Arial" w:eastAsia="Arial" w:cs="Arial"/>
              </w:rPr>
              <w:t>e-mail: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4B4C8E24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634D34DF" w14:textId="3F940B6E">
            <w:pPr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>Tel</w:t>
            </w:r>
            <w:r w:rsidRPr="2C19EED0" w:rsidR="009D66B5">
              <w:rPr>
                <w:rFonts w:ascii="Arial" w:hAnsi="Arial" w:eastAsia="Arial" w:cs="Arial"/>
              </w:rPr>
              <w:t>.:</w:t>
            </w:r>
            <w:r w:rsidRPr="2C19EED0" w:rsidR="009D66B5">
              <w:rPr>
                <w:rFonts w:ascii="Arial" w:hAnsi="Arial" w:eastAsia="Arial" w:cs="Arial"/>
              </w:rPr>
              <w:t xml:space="preserve">      </w:t>
            </w:r>
            <w:r w:rsidRPr="2C19EED0" w:rsidR="009D66B5"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23F23DD5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1F3AE0A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Site web :      </w:t>
            </w:r>
          </w:p>
          <w:p w:rsidR="00D23A9B" w:rsidRDefault="009D66B5" w14:paraId="30C9636D" w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Page Facebook :      </w:t>
            </w:r>
          </w:p>
          <w:p w:rsidR="00D23A9B" w:rsidRDefault="00D23A9B" w14:paraId="38F810A2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D23A9B" w:rsidRDefault="00D23A9B" w14:paraId="48910CA1" w14:textId="77777777">
      <w:pPr>
        <w:spacing w:before="240"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D23A9B" w:rsidRDefault="009D66B5" w14:paraId="7F9E50C7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2. Profil juridique de l’organisation / entité candidate</w:t>
      </w:r>
    </w:p>
    <w:p w:rsidR="00D23A9B" w:rsidRDefault="00D23A9B" w14:paraId="778DEFC1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6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227"/>
      </w:tblGrid>
      <w:tr w:rsidR="00D23A9B" w14:paraId="247C2F03" w14:textId="77777777">
        <w:tc>
          <w:tcPr>
            <w:tcW w:w="3735" w:type="dxa"/>
            <w:shd w:val="clear" w:color="auto" w:fill="B4C6E7"/>
          </w:tcPr>
          <w:p w:rsidR="00D23A9B" w:rsidRDefault="00D23A9B" w14:paraId="1B33BCE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AE35C50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Brève description du profil de l’organisation ou entité</w:t>
            </w:r>
          </w:p>
          <w:p w:rsidR="00D23A9B" w:rsidRDefault="00D23A9B" w14:paraId="6F5933D7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7" w:type="dxa"/>
            <w:vAlign w:val="center"/>
          </w:tcPr>
          <w:p w:rsidR="00D23A9B" w:rsidRDefault="00D23A9B" w14:paraId="4C26A395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15E7B4D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20ACE93B" w14:textId="77777777">
            <w:pPr>
              <w:jc w:val="left"/>
              <w:rPr>
                <w:rFonts w:ascii="Arial" w:hAnsi="Arial" w:eastAsia="Arial" w:cs="Arial"/>
              </w:rPr>
            </w:pPr>
          </w:p>
        </w:tc>
      </w:tr>
      <w:tr w:rsidR="00D23A9B" w14:paraId="2A34F4BA" w14:textId="77777777">
        <w:tc>
          <w:tcPr>
            <w:tcW w:w="3735" w:type="dxa"/>
            <w:shd w:val="clear" w:color="auto" w:fill="B4C6E7"/>
          </w:tcPr>
          <w:p w:rsidR="00D23A9B" w:rsidRDefault="00D23A9B" w14:paraId="4B245C5F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4CF8754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Brève description des origines et de la création de l’organisation /entité (enregistrement le cas échéant) </w:t>
            </w:r>
          </w:p>
          <w:p w:rsidR="00D23A9B" w:rsidRDefault="00D23A9B" w14:paraId="72B7EEF8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7" w:type="dxa"/>
          </w:tcPr>
          <w:p w:rsidR="00D23A9B" w:rsidRDefault="00D23A9B" w14:paraId="1557998E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5CAAA0FE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18EF2A42" w14:textId="77777777">
            <w:pPr>
              <w:rPr>
                <w:rFonts w:ascii="Arial" w:hAnsi="Arial" w:eastAsia="Arial" w:cs="Arial"/>
              </w:rPr>
            </w:pPr>
          </w:p>
        </w:tc>
      </w:tr>
      <w:tr w:rsidR="00D23A9B" w14:paraId="35A155D4" w14:textId="77777777">
        <w:tc>
          <w:tcPr>
            <w:tcW w:w="3735" w:type="dxa"/>
            <w:shd w:val="clear" w:color="auto" w:fill="B4C6E7"/>
          </w:tcPr>
          <w:p w:rsidR="00D23A9B" w:rsidRDefault="00D23A9B" w14:paraId="4C9D59BD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4B887D27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Brève description de la composition et structure de l’organisation, y compris des informations sur l’expérience et la formation des dirigeants. </w:t>
            </w:r>
          </w:p>
          <w:p w:rsidR="00D23A9B" w:rsidRDefault="00D23A9B" w14:paraId="4E3624A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E29BCB8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Veuillez préciser le nombre et pourcentage de femmes au sein de la direction de l’organisation.</w:t>
            </w:r>
          </w:p>
          <w:p w:rsidR="00D23A9B" w:rsidRDefault="00D23A9B" w14:paraId="72399756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7" w:type="dxa"/>
          </w:tcPr>
          <w:p w:rsidR="00D23A9B" w:rsidRDefault="00D23A9B" w14:paraId="266FBCC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7AAB002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  <w:r>
              <w:rPr>
                <w:rFonts w:ascii="Arial" w:hAnsi="Arial" w:eastAsia="Arial" w:cs="Arial"/>
              </w:rPr>
              <w:t xml:space="preserve">   </w:t>
            </w:r>
          </w:p>
          <w:p w:rsidR="00D23A9B" w:rsidRDefault="00D23A9B" w14:paraId="5A2F04A8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58D28941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1FE875DB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33FE13F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355100E3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7F9BDE9A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19B7A77E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D23A9B" w14:paraId="455E7AFB" w14:textId="77777777">
        <w:tc>
          <w:tcPr>
            <w:tcW w:w="3735" w:type="dxa"/>
            <w:shd w:val="clear" w:color="auto" w:fill="B4C6E7"/>
          </w:tcPr>
          <w:p w:rsidR="00D23A9B" w:rsidRDefault="00D23A9B" w14:paraId="096683AE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3CD65FA3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Bref résumé des activités précédentes, si possible.</w:t>
            </w:r>
          </w:p>
          <w:p w:rsidR="00D23A9B" w:rsidRDefault="00D23A9B" w14:paraId="071FB740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7" w:type="dxa"/>
          </w:tcPr>
          <w:p w:rsidR="00D23A9B" w:rsidRDefault="00D23A9B" w14:paraId="66C5CD37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4D5EB54F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  <w:tr w:rsidR="00D23A9B" w14:paraId="494D57F9" w14:textId="77777777">
        <w:tc>
          <w:tcPr>
            <w:tcW w:w="3735" w:type="dxa"/>
            <w:shd w:val="clear" w:color="auto" w:fill="B4C6E7"/>
          </w:tcPr>
          <w:p w:rsidR="00D23A9B" w:rsidRDefault="00D23A9B" w14:paraId="54A0BC82" w14:textId="77777777">
            <w:pPr>
              <w:jc w:val="left"/>
              <w:rPr>
                <w:rFonts w:ascii="Arial" w:hAnsi="Arial" w:eastAsia="Arial" w:cs="Arial"/>
                <w:highlight w:val="yellow"/>
              </w:rPr>
            </w:pPr>
          </w:p>
          <w:p w:rsidR="00D23A9B" w:rsidRDefault="009D66B5" w14:paraId="356CB273" w14:textId="77777777">
            <w:pPr>
              <w:jc w:val="left"/>
              <w:rPr>
                <w:rFonts w:ascii="Arial" w:hAnsi="Arial" w:eastAsia="Arial" w:cs="Arial"/>
                <w:highlight w:val="yellow"/>
              </w:rPr>
            </w:pPr>
            <w:r>
              <w:rPr>
                <w:rFonts w:ascii="Arial" w:hAnsi="Arial" w:eastAsia="Arial" w:cs="Arial"/>
              </w:rPr>
              <w:t>Brève description des mesures concrètes de sécurité que l’organisation applique afin de garantir la sécurité de ses employés / partenaires / activités (si nécessaire)</w:t>
            </w:r>
          </w:p>
        </w:tc>
        <w:tc>
          <w:tcPr>
            <w:tcW w:w="6227" w:type="dxa"/>
          </w:tcPr>
          <w:p w:rsidR="00D23A9B" w:rsidRDefault="00D23A9B" w14:paraId="2606BCD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6B8786DA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</w:tc>
      </w:tr>
    </w:tbl>
    <w:p w:rsidR="00D23A9B" w:rsidRDefault="00D23A9B" w14:paraId="3734D22F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D23A9B" w14:paraId="0070300B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9D66B5" w14:paraId="6AEFB6BD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3.  </w:t>
      </w:r>
      <w:r>
        <w:rPr>
          <w:rFonts w:ascii="Arial" w:hAnsi="Arial" w:eastAsia="Arial" w:cs="Arial"/>
          <w:b/>
          <w:sz w:val="20"/>
          <w:szCs w:val="20"/>
        </w:rPr>
        <w:t>Profil financier de l’organisation / entité candidate</w:t>
      </w:r>
    </w:p>
    <w:p w:rsidR="00D23A9B" w:rsidRDefault="00D23A9B" w14:paraId="094258F7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D23A9B" w14:paraId="515BB4C0" w14:textId="77777777">
      <w:pPr>
        <w:spacing w:after="0" w:line="192" w:lineRule="auto"/>
        <w:ind w:right="130"/>
        <w:rPr>
          <w:rFonts w:ascii="Arial" w:hAnsi="Arial" w:eastAsia="Arial" w:cs="Arial"/>
          <w:sz w:val="20"/>
          <w:szCs w:val="20"/>
        </w:rPr>
      </w:pPr>
    </w:p>
    <w:tbl>
      <w:tblPr>
        <w:tblStyle w:val="5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6224"/>
      </w:tblGrid>
      <w:tr w:rsidR="00D23A9B" w14:paraId="53D2F9BE" w14:textId="77777777">
        <w:tc>
          <w:tcPr>
            <w:tcW w:w="3738" w:type="dxa"/>
            <w:shd w:val="clear" w:color="auto" w:fill="B4C6E7"/>
          </w:tcPr>
          <w:p w:rsidR="00D23A9B" w:rsidRDefault="00D23A9B" w14:paraId="46320C5B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910DA6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Informations sur les recettes et dépenses de l’année précédente </w:t>
            </w:r>
          </w:p>
          <w:p w:rsidR="00D23A9B" w:rsidRDefault="00D23A9B" w14:paraId="66973EA3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4" w:type="dxa"/>
            <w:vAlign w:val="center"/>
          </w:tcPr>
          <w:p w:rsidR="00D23A9B" w:rsidRDefault="00D23A9B" w14:paraId="534AED46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9D66B5" w14:paraId="7C7D6C25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  <w:r>
              <w:rPr>
                <w:rFonts w:ascii="Arial" w:hAnsi="Arial" w:eastAsia="Arial" w:cs="Arial"/>
                <w:i/>
              </w:rPr>
              <w:t xml:space="preserve"> €</w:t>
            </w:r>
          </w:p>
          <w:p w:rsidR="00D23A9B" w:rsidRDefault="00D23A9B" w14:paraId="72AABFD9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9D66B5" w14:paraId="1B8EE424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Joindre une copie du dernier rapport annuel, si possible</w:t>
            </w:r>
          </w:p>
        </w:tc>
      </w:tr>
      <w:tr w:rsidR="00D23A9B" w14:paraId="71044998" w14:textId="77777777">
        <w:tc>
          <w:tcPr>
            <w:tcW w:w="3738" w:type="dxa"/>
            <w:shd w:val="clear" w:color="auto" w:fill="B4C6E7"/>
          </w:tcPr>
          <w:p w:rsidR="00D23A9B" w:rsidRDefault="00D23A9B" w14:paraId="5FC3BE7F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736FEB1F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Informations sur le budget annuel prévisionnel de l’organisation/entité </w:t>
            </w:r>
          </w:p>
        </w:tc>
        <w:tc>
          <w:tcPr>
            <w:tcW w:w="6224" w:type="dxa"/>
          </w:tcPr>
          <w:p w:rsidR="00D23A9B" w:rsidRDefault="00D23A9B" w14:paraId="279BEE10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408A193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</w:rPr>
              <w:t>     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i/>
              </w:rPr>
              <w:t>€</w:t>
            </w:r>
          </w:p>
          <w:p w:rsidR="00D23A9B" w:rsidRDefault="00D23A9B" w14:paraId="7A2B3BFF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9D66B5" w14:paraId="67A99D4C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</w:rPr>
              <w:t>Veuillez joindre votre budget annuel prévisionnel</w:t>
            </w:r>
          </w:p>
        </w:tc>
      </w:tr>
      <w:tr w:rsidR="00D23A9B" w14:paraId="1DA1DFF7" w14:textId="77777777">
        <w:tc>
          <w:tcPr>
            <w:tcW w:w="3738" w:type="dxa"/>
            <w:shd w:val="clear" w:color="auto" w:fill="B4C6E7"/>
          </w:tcPr>
          <w:p w:rsidR="00D23A9B" w:rsidRDefault="00D23A9B" w14:paraId="4C883604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08D2394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Liste complète des bailleurs de fonds précédents et actuels </w:t>
            </w:r>
          </w:p>
        </w:tc>
        <w:tc>
          <w:tcPr>
            <w:tcW w:w="6224" w:type="dxa"/>
          </w:tcPr>
          <w:p w:rsidR="00D23A9B" w:rsidRDefault="00D23A9B" w14:paraId="619A9C5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36D6D1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Liste des précédents bailleurs de fonds :      </w:t>
            </w:r>
          </w:p>
          <w:p w:rsidR="00D23A9B" w:rsidRDefault="009D66B5" w14:paraId="17FE9B8B" w14:textId="77777777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Liste </w:t>
            </w:r>
            <w:r>
              <w:rPr>
                <w:rFonts w:ascii="Arial" w:hAnsi="Arial" w:eastAsia="Arial" w:cs="Arial"/>
              </w:rPr>
              <w:t>des bailleurs de fonds actuels :      </w:t>
            </w:r>
          </w:p>
        </w:tc>
      </w:tr>
      <w:tr w:rsidR="00D23A9B" w14:paraId="6D54A6A1" w14:textId="77777777">
        <w:tc>
          <w:tcPr>
            <w:tcW w:w="3738" w:type="dxa"/>
            <w:shd w:val="clear" w:color="auto" w:fill="B4C6E7"/>
          </w:tcPr>
          <w:p w:rsidR="00D23A9B" w:rsidRDefault="00D23A9B" w14:paraId="6619D09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764CE43" w14:textId="77777777">
            <w:pPr>
              <w:spacing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Avez-vous rencontré des difficultés pour trouver des financements ? </w:t>
            </w:r>
          </w:p>
        </w:tc>
        <w:tc>
          <w:tcPr>
            <w:tcW w:w="6224" w:type="dxa"/>
          </w:tcPr>
          <w:p w:rsidR="00D23A9B" w:rsidRDefault="00D23A9B" w14:paraId="41498EC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3DF7F343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Oui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Non</w:t>
            </w:r>
          </w:p>
          <w:p w:rsidR="00D23A9B" w:rsidRDefault="00D23A9B" w14:paraId="6C3C324B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5C626918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Si oui, veuillez préciser :       </w:t>
            </w:r>
          </w:p>
          <w:p w:rsidR="00D23A9B" w:rsidRDefault="00D23A9B" w14:paraId="4666B5AE" w14:textId="77777777">
            <w:pPr>
              <w:jc w:val="left"/>
              <w:rPr>
                <w:rFonts w:ascii="Arial" w:hAnsi="Arial" w:eastAsia="Arial" w:cs="Arial"/>
              </w:rPr>
            </w:pPr>
          </w:p>
        </w:tc>
      </w:tr>
    </w:tbl>
    <w:p w:rsidR="00D23A9B" w:rsidRDefault="00D23A9B" w14:paraId="63896732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D23A9B" w:rsidRDefault="00D23A9B" w14:paraId="2948DAFB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D23A9B" w:rsidRDefault="009D66B5" w14:paraId="6B05A5A6" w14:textId="77777777">
      <w:pPr>
        <w:spacing w:after="0" w:line="276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4.  Demande de financement</w:t>
      </w:r>
    </w:p>
    <w:p w:rsidR="00D23A9B" w:rsidRDefault="00D23A9B" w14:paraId="52B0C2AC" w14:textId="77777777">
      <w:pPr>
        <w:spacing w:after="0" w:line="276" w:lineRule="auto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4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33"/>
        <w:gridCol w:w="6229"/>
      </w:tblGrid>
      <w:tr w:rsidR="00D23A9B" w:rsidTr="2C19EED0" w14:paraId="7B4F70B0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D23A9B" w14:paraId="62291394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5CE0FF7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Veuillez préciser le contexte dans lequel votre organisation/entité travaille. </w:t>
            </w:r>
          </w:p>
          <w:p w:rsidR="00D23A9B" w:rsidRDefault="00D23A9B" w14:paraId="3EB544E2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  <w:tcMar/>
            <w:vAlign w:val="center"/>
          </w:tcPr>
          <w:p w:rsidR="00D23A9B" w:rsidRDefault="00D23A9B" w14:paraId="4B2064F9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9D66B5" w14:paraId="34CE7A40" w14:textId="77777777">
            <w:pPr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D23A9B" w:rsidRDefault="00D23A9B" w14:paraId="7034C243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D23A9B" w14:paraId="330D7C73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  <w:p w:rsidR="00D23A9B" w:rsidRDefault="00D23A9B" w14:paraId="276C2836" w14:textId="77777777">
            <w:pPr>
              <w:jc w:val="left"/>
              <w:rPr>
                <w:rFonts w:ascii="Arial" w:hAnsi="Arial" w:eastAsia="Arial" w:cs="Arial"/>
                <w:i/>
              </w:rPr>
            </w:pPr>
          </w:p>
        </w:tc>
      </w:tr>
      <w:tr w:rsidR="00D23A9B" w:rsidTr="2C19EED0" w14:paraId="1749A5D0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D23A9B" w14:paraId="31A2FE4F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5502E59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Veuillez préciser dans </w:t>
            </w:r>
            <w:proofErr w:type="gramStart"/>
            <w:r>
              <w:rPr>
                <w:rFonts w:ascii="Arial" w:hAnsi="Arial" w:eastAsia="Arial" w:cs="Arial"/>
              </w:rPr>
              <w:t>quelle  des</w:t>
            </w:r>
            <w:proofErr w:type="gramEnd"/>
            <w:r>
              <w:rPr>
                <w:rFonts w:ascii="Arial" w:hAnsi="Arial" w:eastAsia="Arial" w:cs="Arial"/>
              </w:rPr>
              <w:t xml:space="preserve"> trois priorités thématiques de </w:t>
            </w:r>
            <w:proofErr w:type="spellStart"/>
            <w:r>
              <w:rPr>
                <w:rFonts w:ascii="Arial" w:hAnsi="Arial" w:eastAsia="Arial" w:cs="Arial"/>
              </w:rPr>
              <w:t>Majalat</w:t>
            </w:r>
            <w:proofErr w:type="spellEnd"/>
            <w:r>
              <w:rPr>
                <w:rFonts w:ascii="Arial" w:hAnsi="Arial" w:eastAsia="Arial" w:cs="Arial"/>
              </w:rPr>
              <w:t xml:space="preserve"> II s’inscrit votre projet </w:t>
            </w:r>
          </w:p>
        </w:tc>
        <w:tc>
          <w:tcPr>
            <w:tcW w:w="6229" w:type="dxa"/>
            <w:tcMar/>
            <w:vAlign w:val="center"/>
          </w:tcPr>
          <w:p w:rsidR="00D23A9B" w:rsidP="2C19EED0" w:rsidRDefault="009D66B5" w14:paraId="6B2F3B08" w14:textId="2807C00D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>☐</w:t>
            </w:r>
            <w:r w:rsidRPr="2C19EED0" w:rsidR="009D66B5">
              <w:rPr>
                <w:rFonts w:ascii="Arial" w:hAnsi="Arial" w:eastAsia="Arial" w:cs="Arial"/>
              </w:rPr>
              <w:t xml:space="preserve"> </w:t>
            </w:r>
            <w:r w:rsidRPr="2C19EED0" w:rsidR="505131EE">
              <w:rPr>
                <w:rFonts w:ascii="Arial" w:hAnsi="Arial" w:eastAsia="Arial" w:cs="Arial"/>
              </w:rPr>
              <w:t xml:space="preserve">   Bonne gouvernance, état de droit et droits de l’Homme</w:t>
            </w:r>
          </w:p>
          <w:p w:rsidR="00D23A9B" w:rsidRDefault="009D66B5" w14:paraId="0DF885F0" w14:textId="394CB21D">
            <w:pPr>
              <w:jc w:val="left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  <w:i w:val="1"/>
                <w:iCs w:val="1"/>
              </w:rPr>
              <w:t>     </w:t>
            </w:r>
            <w:r w:rsidRPr="2C19EED0" w:rsidR="009D66B5">
              <w:rPr>
                <w:rFonts w:ascii="Arial" w:hAnsi="Arial" w:eastAsia="Arial" w:cs="Arial"/>
              </w:rPr>
              <w:t xml:space="preserve">  </w:t>
            </w:r>
          </w:p>
          <w:p w:rsidR="00D23A9B" w:rsidRDefault="00D23A9B" w14:paraId="12370E8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6535D9D6" w14:textId="503EE0AF">
            <w:pPr>
              <w:jc w:val="left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>☐</w:t>
            </w:r>
            <w:r w:rsidRPr="2C19EED0" w:rsidR="009D66B5">
              <w:rPr>
                <w:rFonts w:ascii="Arial" w:hAnsi="Arial" w:eastAsia="Arial" w:cs="Arial"/>
                <w:i w:val="1"/>
                <w:iCs w:val="1"/>
              </w:rPr>
              <w:t>  </w:t>
            </w:r>
            <w:r w:rsidRPr="2C19EED0" w:rsidR="009D66B5">
              <w:rPr>
                <w:rFonts w:ascii="Arial" w:hAnsi="Arial" w:eastAsia="Arial" w:cs="Arial"/>
              </w:rPr>
              <w:t xml:space="preserve"> Changement Climatique et Justice </w:t>
            </w:r>
            <w:r w:rsidRPr="2C19EED0" w:rsidR="00273A4B">
              <w:rPr>
                <w:rFonts w:ascii="Arial" w:hAnsi="Arial" w:eastAsia="Arial" w:cs="Arial"/>
              </w:rPr>
              <w:t>Sociale</w:t>
            </w:r>
          </w:p>
          <w:p w:rsidR="00D23A9B" w:rsidRDefault="00D23A9B" w14:paraId="5DF2E3C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4A19E904" w14:textId="393F893F">
            <w:pPr>
              <w:jc w:val="left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>☐</w:t>
            </w:r>
            <w:r w:rsidRPr="2C19EED0" w:rsidR="009D66B5">
              <w:rPr>
                <w:rFonts w:ascii="Arial" w:hAnsi="Arial" w:eastAsia="Arial" w:cs="Arial"/>
                <w:i w:val="1"/>
                <w:iCs w:val="1"/>
              </w:rPr>
              <w:t>  </w:t>
            </w:r>
            <w:r w:rsidRPr="2C19EED0" w:rsidR="009D66B5">
              <w:rPr>
                <w:rFonts w:ascii="Arial" w:hAnsi="Arial" w:eastAsia="Arial" w:cs="Arial"/>
              </w:rPr>
              <w:t xml:space="preserve"> Indépendance et transparence du pouvoir judiciaire</w:t>
            </w:r>
          </w:p>
          <w:p w:rsidR="00D23A9B" w:rsidRDefault="009D66B5" w14:paraId="5F0D2B79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w:rsidR="00D23A9B" w:rsidTr="2C19EED0" w14:paraId="0F8E7F1D" w14:textId="77777777">
        <w:trPr>
          <w:trHeight w:val="58"/>
        </w:trPr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7F6AE2C4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Objectifs et résultats attendus de l’action</w:t>
            </w:r>
          </w:p>
          <w:p w:rsidR="00D23A9B" w:rsidRDefault="00D23A9B" w14:paraId="428A80F9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  <w:tcMar/>
          </w:tcPr>
          <w:p w:rsidR="00D23A9B" w:rsidRDefault="009D66B5" w14:paraId="5682AF64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D23A9B" w:rsidRDefault="00D23A9B" w14:paraId="6E8F6E7C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</w:p>
        </w:tc>
      </w:tr>
      <w:tr w:rsidR="00D23A9B" w:rsidTr="2C19EED0" w14:paraId="3F674B61" w14:textId="77777777">
        <w:trPr>
          <w:trHeight w:val="300"/>
        </w:trPr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D23A9B" w14:paraId="68AF3CF2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25C1FFB6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Description des activités qui seront menées pour atteindre les objectifs et résultats escomptés. </w:t>
            </w:r>
          </w:p>
          <w:p w:rsidR="00D23A9B" w:rsidRDefault="009D66B5" w14:paraId="1E7B9CE5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Merci d’être le plus précis possible. </w:t>
            </w:r>
          </w:p>
          <w:p w:rsidR="00D23A9B" w:rsidRDefault="00D23A9B" w14:paraId="073EC46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  <w:tcMar/>
          </w:tcPr>
          <w:p w:rsidR="00D23A9B" w:rsidRDefault="009D66B5" w14:paraId="0E005FC9" w14:textId="77777777">
            <w:pPr>
              <w:spacing w:before="240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D23A9B" w:rsidTr="2C19EED0" w14:paraId="4FAB614F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78C3AC44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Budget de la demande</w:t>
            </w:r>
          </w:p>
        </w:tc>
        <w:tc>
          <w:tcPr>
            <w:tcW w:w="6229" w:type="dxa"/>
            <w:tcMar/>
          </w:tcPr>
          <w:p w:rsidR="00D23A9B" w:rsidRDefault="009D66B5" w14:paraId="05B4995A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Montant du financement requis :</w:t>
            </w:r>
            <w:r>
              <w:rPr>
                <w:rFonts w:ascii="Arial" w:hAnsi="Arial" w:eastAsia="Arial" w:cs="Arial"/>
                <w:i/>
              </w:rPr>
              <w:t xml:space="preserve">      </w:t>
            </w:r>
            <w:r>
              <w:rPr>
                <w:rFonts w:ascii="Arial" w:hAnsi="Arial" w:eastAsia="Arial" w:cs="Arial"/>
              </w:rPr>
              <w:t xml:space="preserve"> € (</w:t>
            </w:r>
            <w:r>
              <w:rPr>
                <w:rFonts w:ascii="Arial" w:hAnsi="Arial" w:eastAsia="Arial" w:cs="Arial"/>
                <w:i/>
              </w:rPr>
              <w:t xml:space="preserve">le montant ne peut excéder 15,000€. Les </w:t>
            </w:r>
            <w:r>
              <w:rPr>
                <w:rFonts w:ascii="Arial" w:hAnsi="Arial" w:eastAsia="Arial" w:cs="Arial"/>
                <w:i/>
              </w:rPr>
              <w:t>subventions sont généralement comprises entre 5,000€ et 15,000€)</w:t>
            </w:r>
          </w:p>
          <w:p w:rsidR="00D23A9B" w:rsidRDefault="009D66B5" w14:paraId="7C6BD3DB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Veuillez joindre un budget détaillé de la demande de financement</w:t>
            </w:r>
          </w:p>
        </w:tc>
      </w:tr>
      <w:tr w:rsidR="00D23A9B" w:rsidTr="2C19EED0" w14:paraId="2CE82801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D23A9B" w14:paraId="7CC0EB23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10099CF2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Durée de l’appui sollicité</w:t>
            </w:r>
          </w:p>
          <w:p w:rsidR="00D23A9B" w:rsidRDefault="00D23A9B" w14:paraId="5BD6B3DF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  <w:tcMar/>
          </w:tcPr>
          <w:p w:rsidR="00D23A9B" w:rsidRDefault="00D23A9B" w14:paraId="56BF688C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81AAA57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     </w:t>
            </w:r>
          </w:p>
          <w:p w:rsidR="00D23A9B" w:rsidRDefault="00D23A9B" w14:paraId="0205792A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7060485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Pour information, la durée de la subvention est généralement de 12 mois et doit avoir lieu entre le mois de juin 2024 et juin 2025</w:t>
            </w:r>
          </w:p>
        </w:tc>
      </w:tr>
      <w:tr w:rsidR="00D23A9B" w:rsidTr="2C19EED0" w14:paraId="61EE5E45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615375FE" w14:textId="77777777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Dans quelles mesures votre proposition complètera ou apportera une valeur ajoutée aux projets déjà mis en place par d’autres ONG œuvrant dans le même domaine ? Veuillez préciser la nature innovante de votre demande.</w:t>
            </w:r>
          </w:p>
        </w:tc>
        <w:tc>
          <w:tcPr>
            <w:tcW w:w="6229" w:type="dxa"/>
            <w:tcMar/>
          </w:tcPr>
          <w:p w:rsidR="00D23A9B" w:rsidRDefault="009D66B5" w14:paraId="59E283FD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D23A9B" w:rsidTr="2C19EED0" w14:paraId="5DFDBAE1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10A36359" w14:textId="77777777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Brève analyse des besoins en termes de renforcement des capacités qui, au-delà du soutien financier, pourraient aider votre organisation / entité à maintenir et développer son activité à court, moyen et long terme.</w:t>
            </w:r>
          </w:p>
        </w:tc>
        <w:tc>
          <w:tcPr>
            <w:tcW w:w="6229" w:type="dxa"/>
            <w:tcMar/>
          </w:tcPr>
          <w:p w:rsidR="00D23A9B" w:rsidRDefault="009D66B5" w14:paraId="6726FE7C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D23A9B" w:rsidTr="2C19EED0" w14:paraId="24652C42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69F72FCA" w14:textId="77777777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Dans quelles </w:t>
            </w:r>
            <w:r>
              <w:rPr>
                <w:rFonts w:ascii="Arial" w:hAnsi="Arial" w:eastAsia="Arial" w:cs="Arial"/>
              </w:rPr>
              <w:t>mesures est-il probable que les résultats de l'action soient ressentis après sa fin ? Et comment cela sera-t-il réalisé ? (</w:t>
            </w:r>
            <w:proofErr w:type="gramStart"/>
            <w:r>
              <w:rPr>
                <w:rFonts w:ascii="Arial" w:hAnsi="Arial" w:eastAsia="Arial" w:cs="Arial"/>
              </w:rPr>
              <w:t>durabilité</w:t>
            </w:r>
            <w:proofErr w:type="gramEnd"/>
            <w:r>
              <w:rPr>
                <w:rFonts w:ascii="Arial" w:hAnsi="Arial" w:eastAsia="Arial" w:cs="Arial"/>
              </w:rPr>
              <w:t xml:space="preserve">) </w:t>
            </w:r>
          </w:p>
        </w:tc>
        <w:tc>
          <w:tcPr>
            <w:tcW w:w="6229" w:type="dxa"/>
            <w:tcMar/>
          </w:tcPr>
          <w:p w:rsidR="00D23A9B" w:rsidRDefault="009D66B5" w14:paraId="4AF1415B" w14:textId="77777777">
            <w:pPr>
              <w:spacing w:before="240"/>
              <w:jc w:val="left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D23A9B" w:rsidTr="2C19EED0" w14:paraId="50FD2EC5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9D66B5" w14:paraId="585F9E8A" w14:textId="77777777">
            <w:pPr>
              <w:spacing w:before="240" w:after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Evaluation de la durabilité financière de l’organisation/entité après la fin de la subvention</w:t>
            </w:r>
          </w:p>
        </w:tc>
        <w:tc>
          <w:tcPr>
            <w:tcW w:w="6229" w:type="dxa"/>
            <w:tcMar/>
          </w:tcPr>
          <w:p w:rsidR="00D23A9B" w:rsidRDefault="009D66B5" w14:paraId="675207AC" w14:textId="77777777">
            <w:pPr>
              <w:spacing w:before="24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</w:tc>
      </w:tr>
      <w:tr w:rsidR="00D23A9B" w:rsidTr="2C19EED0" w14:paraId="2989E900" w14:textId="77777777">
        <w:tc>
          <w:tcPr>
            <w:tcW w:w="3733" w:type="dxa"/>
            <w:shd w:val="clear" w:color="auto" w:fill="B4C6E7" w:themeFill="accent1" w:themeFillTint="66"/>
            <w:tcMar/>
          </w:tcPr>
          <w:p w:rsidR="00D23A9B" w:rsidRDefault="00D23A9B" w14:paraId="1BF81AE1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182BDF04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Avez-vous soumis une demande de financement auprès d’autres donateurs ?</w:t>
            </w:r>
          </w:p>
          <w:p w:rsidR="00D23A9B" w:rsidRDefault="00D23A9B" w14:paraId="6617558C" w14:textId="77777777">
            <w:pPr>
              <w:jc w:val="left"/>
              <w:rPr>
                <w:rFonts w:ascii="Arial" w:hAnsi="Arial" w:eastAsia="Arial" w:cs="Arial"/>
              </w:rPr>
            </w:pPr>
          </w:p>
        </w:tc>
        <w:tc>
          <w:tcPr>
            <w:tcW w:w="6229" w:type="dxa"/>
            <w:tcMar/>
          </w:tcPr>
          <w:p w:rsidR="00D23A9B" w:rsidRDefault="00D23A9B" w14:paraId="2839C56F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4B580A8A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0B993A76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10646AAE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Oui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Non</w:t>
            </w:r>
          </w:p>
          <w:p w:rsidR="00D23A9B" w:rsidRDefault="00D23A9B" w14:paraId="775D5652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52C58212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Si oui, veuillez </w:t>
            </w:r>
            <w:proofErr w:type="gramStart"/>
            <w:r>
              <w:rPr>
                <w:rFonts w:ascii="Arial" w:hAnsi="Arial" w:eastAsia="Arial" w:cs="Arial"/>
              </w:rPr>
              <w:t>indiquer:</w:t>
            </w:r>
            <w:proofErr w:type="gramEnd"/>
          </w:p>
          <w:p w:rsidR="00D23A9B" w:rsidRDefault="00D23A9B" w14:paraId="7E1BD729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D1A2BF2" w14:textId="77777777">
            <w:pPr>
              <w:numPr>
                <w:ilvl w:val="0"/>
                <w:numId w:val="1"/>
              </w:num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Nom du </w:t>
            </w:r>
            <w:proofErr w:type="gramStart"/>
            <w:r>
              <w:rPr>
                <w:rFonts w:ascii="Arial" w:hAnsi="Arial" w:eastAsia="Arial" w:cs="Arial"/>
              </w:rPr>
              <w:t>donateur: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401493B1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7072D0A7" w14:textId="77777777">
            <w:pPr>
              <w:numPr>
                <w:ilvl w:val="0"/>
                <w:numId w:val="1"/>
              </w:num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Montant </w:t>
            </w:r>
            <w:proofErr w:type="gramStart"/>
            <w:r>
              <w:rPr>
                <w:rFonts w:ascii="Arial" w:hAnsi="Arial" w:eastAsia="Arial" w:cs="Arial"/>
              </w:rPr>
              <w:t>sollicité:</w:t>
            </w:r>
            <w:proofErr w:type="gramEnd"/>
            <w:r>
              <w:rPr>
                <w:rFonts w:ascii="Arial" w:hAnsi="Arial" w:eastAsia="Arial" w:cs="Arial"/>
              </w:rPr>
              <w:t xml:space="preserve">        </w:t>
            </w:r>
          </w:p>
          <w:p w:rsidR="00D23A9B" w:rsidRDefault="00D23A9B" w14:paraId="7FBB9152" w14:textId="77777777">
            <w:pPr>
              <w:numPr>
                <w:ilvl w:val="0"/>
                <w:numId w:val="1"/>
              </w:num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59C30454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Si non, expliquez </w:t>
            </w:r>
            <w:proofErr w:type="gramStart"/>
            <w:r>
              <w:rPr>
                <w:rFonts w:ascii="Arial" w:hAnsi="Arial" w:eastAsia="Arial" w:cs="Arial"/>
              </w:rPr>
              <w:t>pourquoi: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</w:tc>
      </w:tr>
    </w:tbl>
    <w:p w:rsidR="00D23A9B" w:rsidRDefault="00D23A9B" w14:paraId="2ABC80B7" w14:textId="77777777">
      <w:pPr>
        <w:spacing w:after="0"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D23A9B" w:rsidRDefault="009D66B5" w14:paraId="1CA2AC8C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5. Références</w:t>
      </w:r>
    </w:p>
    <w:p w:rsidR="00D23A9B" w:rsidRDefault="00D23A9B" w14:paraId="27C235F3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p w:rsidR="00D23A9B" w:rsidRDefault="00D23A9B" w14:paraId="609C82DE" w14:textId="77777777">
      <w:pPr>
        <w:spacing w:after="0" w:line="192" w:lineRule="auto"/>
        <w:ind w:right="13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3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6234"/>
      </w:tblGrid>
      <w:tr w:rsidR="00D23A9B" w:rsidTr="2C19EED0" w14:paraId="2BA5EE8B" w14:textId="77777777">
        <w:tc>
          <w:tcPr>
            <w:tcW w:w="3728" w:type="dxa"/>
            <w:shd w:val="clear" w:color="auto" w:fill="B4C6E7" w:themeFill="accent1" w:themeFillTint="66"/>
            <w:tcMar/>
          </w:tcPr>
          <w:p w:rsidR="00D23A9B" w:rsidRDefault="00D23A9B" w14:paraId="6F556573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3A21CEB6" w14:textId="27E7605B">
            <w:pPr>
              <w:spacing w:after="240"/>
              <w:jc w:val="left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 xml:space="preserve">Préciser les organisations de défense des droits </w:t>
            </w:r>
            <w:r w:rsidRPr="2C19EED0" w:rsidR="6C9D0C89">
              <w:rPr>
                <w:rFonts w:ascii="Arial" w:hAnsi="Arial" w:eastAsia="Arial" w:cs="Arial"/>
              </w:rPr>
              <w:t xml:space="preserve">humains </w:t>
            </w:r>
            <w:r w:rsidRPr="2C19EED0" w:rsidR="009D66B5">
              <w:rPr>
                <w:rFonts w:ascii="Arial" w:hAnsi="Arial" w:eastAsia="Arial" w:cs="Arial"/>
              </w:rPr>
              <w:t xml:space="preserve">et/ou institutions avec lesquels vous travaillez ou coopérez dans votre pays et ailleurs dans le cadre de vos activités. </w:t>
            </w:r>
          </w:p>
        </w:tc>
        <w:tc>
          <w:tcPr>
            <w:tcW w:w="6234" w:type="dxa"/>
            <w:tcMar/>
          </w:tcPr>
          <w:p w:rsidR="00D23A9B" w:rsidRDefault="00D23A9B" w14:paraId="3E03DF2E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3595B0FE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     </w:t>
            </w:r>
          </w:p>
          <w:p w:rsidR="00D23A9B" w:rsidRDefault="00D23A9B" w14:paraId="4AB3CC7A" w14:textId="77777777">
            <w:pPr>
              <w:rPr>
                <w:rFonts w:ascii="Arial" w:hAnsi="Arial" w:eastAsia="Arial" w:cs="Arial"/>
                <w:i/>
              </w:rPr>
            </w:pPr>
          </w:p>
          <w:p w:rsidR="00D23A9B" w:rsidRDefault="00D23A9B" w14:paraId="6EB833BE" w14:textId="77777777">
            <w:pPr>
              <w:rPr>
                <w:rFonts w:ascii="Arial" w:hAnsi="Arial" w:eastAsia="Arial" w:cs="Arial"/>
                <w:i/>
              </w:rPr>
            </w:pPr>
          </w:p>
        </w:tc>
      </w:tr>
      <w:tr w:rsidR="00D23A9B" w:rsidTr="2C19EED0" w14:paraId="7F756536" w14:textId="77777777">
        <w:tc>
          <w:tcPr>
            <w:tcW w:w="3728" w:type="dxa"/>
            <w:shd w:val="clear" w:color="auto" w:fill="B4C6E7" w:themeFill="accent1" w:themeFillTint="66"/>
            <w:tcMar/>
          </w:tcPr>
          <w:p w:rsidR="00D23A9B" w:rsidRDefault="00D23A9B" w14:paraId="17BD2157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4DB4CE16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Veuillez citer au moins deux références indépendantes qui soutiennent votre proposition. </w:t>
            </w:r>
          </w:p>
        </w:tc>
        <w:tc>
          <w:tcPr>
            <w:tcW w:w="6234" w:type="dxa"/>
            <w:tcMar/>
          </w:tcPr>
          <w:p w:rsidR="00D23A9B" w:rsidRDefault="00D23A9B" w14:paraId="2C5306C6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0837992C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 xml:space="preserve">Référence 1 – un Partenaire de la Société </w:t>
            </w:r>
            <w:proofErr w:type="gramStart"/>
            <w:r>
              <w:rPr>
                <w:rFonts w:ascii="Arial" w:hAnsi="Arial" w:eastAsia="Arial" w:cs="Arial"/>
                <w:i/>
              </w:rPr>
              <w:t>Civile:</w:t>
            </w:r>
            <w:proofErr w:type="gramEnd"/>
          </w:p>
          <w:p w:rsidR="00D23A9B" w:rsidRDefault="00D23A9B" w14:paraId="57FBEC26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769F4C5C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Nom: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58416E77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6137AD9C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Organisation: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300C2678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5D2C998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Adresse </w:t>
            </w:r>
            <w:proofErr w:type="gramStart"/>
            <w:r>
              <w:rPr>
                <w:rFonts w:ascii="Arial" w:hAnsi="Arial" w:eastAsia="Arial" w:cs="Arial"/>
              </w:rPr>
              <w:t>e-mail: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130B3C12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310C3876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Tel: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P="2C19EED0" w:rsidRDefault="009D66B5" w14:paraId="49F8589C" w14:textId="0F32EFC5">
            <w:pPr>
              <w:pStyle w:val="Normal"/>
              <w:rPr>
                <w:rFonts w:ascii="Arial" w:hAnsi="Arial" w:eastAsia="Arial" w:cs="Arial"/>
              </w:rPr>
            </w:pPr>
            <w:r w:rsidRPr="2C19EED0" w:rsidR="009D66B5">
              <w:rPr>
                <w:rFonts w:ascii="Arial" w:hAnsi="Arial" w:eastAsia="Arial" w:cs="Arial"/>
              </w:rPr>
              <w:t>  </w:t>
            </w:r>
            <w:proofErr w:type="gramStart"/>
            <w:proofErr w:type="gramEnd"/>
          </w:p>
          <w:p w:rsidR="00D23A9B" w:rsidRDefault="00D23A9B" w14:paraId="576C471D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6FF119B2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- - - -</w:t>
            </w:r>
          </w:p>
          <w:p w:rsidR="00D23A9B" w:rsidRDefault="009D66B5" w14:paraId="0F73ACAA" w14:textId="77777777">
            <w:pPr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Référence 2 – un Bailleur de Fonds :</w:t>
            </w:r>
          </w:p>
          <w:p w:rsidR="00D23A9B" w:rsidRDefault="00D23A9B" w14:paraId="63B3B7EB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00A39B20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Nom: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1F82CB8E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77C7D183" w14:textId="77777777">
            <w:pPr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Organisation: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47BD8C82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4DC4277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Adresse </w:t>
            </w:r>
            <w:proofErr w:type="gramStart"/>
            <w:r>
              <w:rPr>
                <w:rFonts w:ascii="Arial" w:hAnsi="Arial" w:eastAsia="Arial" w:cs="Arial"/>
              </w:rPr>
              <w:t>e-mail: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</w:t>
            </w:r>
          </w:p>
          <w:p w:rsidR="00D23A9B" w:rsidRDefault="00D23A9B" w14:paraId="792B3B66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0A92AE38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Tel</w:t>
            </w:r>
            <w:proofErr w:type="gramStart"/>
            <w:r>
              <w:rPr>
                <w:rFonts w:ascii="Arial" w:hAnsi="Arial" w:eastAsia="Arial" w:cs="Arial"/>
              </w:rPr>
              <w:t>.:</w:t>
            </w:r>
            <w:proofErr w:type="gramEnd"/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hd w:val="clear" w:color="auto" w:fill="B4C6E7"/>
              </w:rPr>
              <w:t>     </w:t>
            </w:r>
          </w:p>
          <w:p w:rsidR="00D23A9B" w:rsidRDefault="00D23A9B" w14:paraId="38325F0E" w14:textId="77777777">
            <w:pPr>
              <w:rPr>
                <w:rFonts w:ascii="Arial" w:hAnsi="Arial" w:eastAsia="Arial" w:cs="Arial"/>
              </w:rPr>
            </w:pPr>
          </w:p>
        </w:tc>
      </w:tr>
      <w:tr w:rsidR="00D23A9B" w:rsidTr="2C19EED0" w14:paraId="61A7D140" w14:textId="77777777">
        <w:trPr>
          <w:trHeight w:val="300"/>
        </w:trPr>
        <w:tc>
          <w:tcPr>
            <w:tcW w:w="3728" w:type="dxa"/>
            <w:shd w:val="clear" w:color="auto" w:fill="B4C6E7" w:themeFill="accent1" w:themeFillTint="66"/>
            <w:tcMar/>
          </w:tcPr>
          <w:p w:rsidR="00D23A9B" w:rsidRDefault="00D23A9B" w14:paraId="55B8D39C" w14:textId="77777777">
            <w:pPr>
              <w:rPr>
                <w:rFonts w:ascii="Arial" w:hAnsi="Arial" w:eastAsia="Arial" w:cs="Arial"/>
              </w:rPr>
            </w:pPr>
          </w:p>
          <w:p w:rsidR="00D23A9B" w:rsidRDefault="009D66B5" w14:paraId="2E9ADF6A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Votre organisation a-t-elle une relation avec une des trois organisations du Consortium de MAJALATII (</w:t>
            </w:r>
            <w:proofErr w:type="spellStart"/>
            <w:r>
              <w:rPr>
                <w:rFonts w:ascii="Arial" w:hAnsi="Arial" w:eastAsia="Arial" w:cs="Arial"/>
              </w:rPr>
              <w:t>EuroMed</w:t>
            </w:r>
            <w:proofErr w:type="spellEnd"/>
            <w:r>
              <w:rPr>
                <w:rFonts w:ascii="Arial" w:hAnsi="Arial" w:eastAsia="Arial" w:cs="Arial"/>
              </w:rPr>
              <w:t xml:space="preserve"> Droits, Forum Alternatives Maroc et Legal Agenda). </w:t>
            </w:r>
          </w:p>
          <w:p w:rsidR="00D23A9B" w:rsidRDefault="00D23A9B" w14:paraId="0679B3E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234" w:type="dxa"/>
            <w:tcMar/>
          </w:tcPr>
          <w:p w:rsidR="00D23A9B" w:rsidRDefault="00D23A9B" w14:paraId="05F6BECB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6602357B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☐</w:t>
            </w:r>
            <w:r>
              <w:rPr>
                <w:rFonts w:ascii="Arial" w:hAnsi="Arial" w:eastAsia="Arial" w:cs="Arial"/>
              </w:rPr>
              <w:t xml:space="preserve"> Oui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☐ Non</w:t>
            </w:r>
          </w:p>
          <w:p w:rsidR="00D23A9B" w:rsidRDefault="00D23A9B" w14:paraId="7DCA9150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D23A9B" w14:paraId="5F359DE6" w14:textId="77777777">
            <w:pPr>
              <w:jc w:val="left"/>
              <w:rPr>
                <w:rFonts w:ascii="Arial" w:hAnsi="Arial" w:eastAsia="Arial" w:cs="Arial"/>
              </w:rPr>
            </w:pPr>
          </w:p>
          <w:p w:rsidR="00D23A9B" w:rsidRDefault="009D66B5" w14:paraId="26F779DE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Si oui, veuillez </w:t>
            </w:r>
            <w:proofErr w:type="spellStart"/>
            <w:r>
              <w:rPr>
                <w:rFonts w:ascii="Arial" w:hAnsi="Arial" w:eastAsia="Arial" w:cs="Arial"/>
              </w:rPr>
              <w:t>précisez</w:t>
            </w:r>
            <w:proofErr w:type="spellEnd"/>
            <w:r>
              <w:rPr>
                <w:rFonts w:ascii="Arial" w:hAnsi="Arial" w:eastAsia="Arial" w:cs="Arial"/>
              </w:rPr>
              <w:t xml:space="preserve"> laquelle et sa </w:t>
            </w:r>
            <w:proofErr w:type="gramStart"/>
            <w:r>
              <w:rPr>
                <w:rFonts w:ascii="Arial" w:hAnsi="Arial" w:eastAsia="Arial" w:cs="Arial"/>
              </w:rPr>
              <w:t>forme:</w:t>
            </w:r>
            <w:proofErr w:type="gramEnd"/>
            <w:r>
              <w:rPr>
                <w:rFonts w:ascii="Arial" w:hAnsi="Arial" w:eastAsia="Arial" w:cs="Arial"/>
              </w:rPr>
              <w:t xml:space="preserve">         </w:t>
            </w:r>
          </w:p>
          <w:p w:rsidR="00D23A9B" w:rsidRDefault="00D23A9B" w14:paraId="7F0AF00B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D23A9B" w:rsidRDefault="00D23A9B" w14:paraId="7E137CCE" w14:textId="77777777"/>
    <w:sectPr w:rsidR="00D23A9B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567" w:right="1134" w:bottom="1440" w:left="1134" w:header="958" w:footer="9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BFE" w:rsidRDefault="00833BFE" w14:paraId="20A08686" w14:textId="77777777">
      <w:pPr>
        <w:spacing w:after="0" w:line="240" w:lineRule="auto"/>
      </w:pPr>
      <w:r>
        <w:separator/>
      </w:r>
    </w:p>
  </w:endnote>
  <w:endnote w:type="continuationSeparator" w:id="0">
    <w:p w:rsidR="00833BFE" w:rsidRDefault="00833BFE" w14:paraId="6F9FA2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23A9B" w:rsidRDefault="009D66B5" w14:paraId="534BEEB0" w14:textId="77777777">
    <w:pPr>
      <w:spacing w:after="0" w:line="240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Garamond" w:hAnsi="Garamond" w:eastAsia="Garamond" w:cs="Garamond"/>
        <w:noProof/>
        <w:color w:val="000000"/>
        <w:sz w:val="20"/>
        <w:szCs w:val="20"/>
      </w:rPr>
      <w:drawing>
        <wp:inline distT="0" distB="0" distL="0" distR="0" wp14:anchorId="6A395945" wp14:editId="35229A96">
          <wp:extent cx="6332220" cy="836930"/>
          <wp:effectExtent l="0" t="0" r="0" b="0"/>
          <wp:docPr id="16808185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3A9B" w:rsidRDefault="00D23A9B" w14:paraId="2310BF10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23A9B" w:rsidRDefault="00D23A9B" w14:paraId="7A9641E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hAnsi="Arial" w:eastAsia="Arial" w:cs="Arial"/>
        <w:color w:val="000000"/>
        <w:sz w:val="16"/>
        <w:szCs w:val="16"/>
      </w:rPr>
    </w:pPr>
  </w:p>
  <w:p w:rsidR="00D23A9B" w:rsidRDefault="009D66B5" w14:paraId="716B159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Garamond" w:hAnsi="Garamond" w:eastAsia="Garamond" w:cs="Garamond"/>
        <w:noProof/>
        <w:color w:val="000000"/>
        <w:sz w:val="20"/>
        <w:szCs w:val="20"/>
      </w:rPr>
      <w:drawing>
        <wp:inline distT="0" distB="0" distL="0" distR="0" wp14:anchorId="0B914343" wp14:editId="5ECE21DA">
          <wp:extent cx="6332220" cy="836930"/>
          <wp:effectExtent l="0" t="0" r="0" b="0"/>
          <wp:docPr id="1680818551" name="image2.png" descr="Une image contenant texte, logo, Polic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e image contenant texte, logo, Police, graphism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BFE" w:rsidRDefault="00833BFE" w14:paraId="425CD886" w14:textId="77777777">
      <w:pPr>
        <w:spacing w:after="0" w:line="240" w:lineRule="auto"/>
      </w:pPr>
      <w:r>
        <w:separator/>
      </w:r>
    </w:p>
  </w:footnote>
  <w:footnote w:type="continuationSeparator" w:id="0">
    <w:p w:rsidR="00833BFE" w:rsidRDefault="00833BFE" w14:paraId="28CE62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A9B" w:rsidRDefault="00D23A9B" w14:paraId="339168FE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hAnsi="Garamond" w:eastAsia="Garamond" w:cs="Garamond"/>
        <w:color w:val="000000"/>
        <w:sz w:val="20"/>
        <w:szCs w:val="20"/>
      </w:rPr>
    </w:pPr>
  </w:p>
  <w:tbl>
    <w:tblPr>
      <w:tblStyle w:val="1"/>
      <w:tblW w:w="9960" w:type="dxa"/>
      <w:tblInd w:w="0" w:type="dxa"/>
      <w:tblLayout w:type="fixed"/>
      <w:tblLook w:val="0600" w:firstRow="0" w:lastRow="0" w:firstColumn="0" w:lastColumn="0" w:noHBand="1" w:noVBand="1"/>
    </w:tblPr>
    <w:tblGrid>
      <w:gridCol w:w="3320"/>
      <w:gridCol w:w="3320"/>
      <w:gridCol w:w="3320"/>
    </w:tblGrid>
    <w:tr w:rsidR="00D23A9B" w14:paraId="67EA9B4A" w14:textId="77777777">
      <w:trPr>
        <w:trHeight w:val="300"/>
      </w:trPr>
      <w:tc>
        <w:tcPr>
          <w:tcW w:w="3320" w:type="dxa"/>
        </w:tcPr>
        <w:p w:rsidR="00D23A9B" w:rsidRDefault="00D23A9B" w14:paraId="6C75B6FB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115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D23A9B" w:rsidRDefault="00D23A9B" w14:paraId="7AF9ABC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D23A9B" w:rsidRDefault="00D23A9B" w14:paraId="5740B19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115"/>
            <w:jc w:val="right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</w:tr>
  </w:tbl>
  <w:p w:rsidR="00D23A9B" w:rsidRDefault="00D23A9B" w14:paraId="2E545C1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A9B" w:rsidRDefault="00D23A9B" w14:paraId="1849DCD1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9960" w:type="dxa"/>
      <w:tblInd w:w="0" w:type="dxa"/>
      <w:tblLayout w:type="fixed"/>
      <w:tblLook w:val="0600" w:firstRow="0" w:lastRow="0" w:firstColumn="0" w:lastColumn="0" w:noHBand="1" w:noVBand="1"/>
    </w:tblPr>
    <w:tblGrid>
      <w:gridCol w:w="3320"/>
      <w:gridCol w:w="3320"/>
      <w:gridCol w:w="3320"/>
    </w:tblGrid>
    <w:tr w:rsidR="00D23A9B" w14:paraId="22320231" w14:textId="77777777">
      <w:trPr>
        <w:trHeight w:val="300"/>
      </w:trPr>
      <w:tc>
        <w:tcPr>
          <w:tcW w:w="3320" w:type="dxa"/>
        </w:tcPr>
        <w:p w:rsidR="00D23A9B" w:rsidRDefault="00D23A9B" w14:paraId="64A90BD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-115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D23A9B" w:rsidRDefault="00D23A9B" w14:paraId="44388070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  <w:tc>
        <w:tcPr>
          <w:tcW w:w="3320" w:type="dxa"/>
        </w:tcPr>
        <w:p w:rsidR="00D23A9B" w:rsidRDefault="00D23A9B" w14:paraId="46A42526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115"/>
            <w:jc w:val="right"/>
            <w:rPr>
              <w:rFonts w:ascii="Garamond" w:hAnsi="Garamond" w:eastAsia="Garamond" w:cs="Garamond"/>
              <w:color w:val="000000"/>
              <w:sz w:val="20"/>
              <w:szCs w:val="20"/>
            </w:rPr>
          </w:pPr>
        </w:p>
      </w:tc>
    </w:tr>
  </w:tbl>
  <w:p w:rsidR="00D23A9B" w:rsidRDefault="00D23A9B" w14:paraId="738ACE0A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rFonts w:ascii="Garamond" w:hAnsi="Garamond" w:eastAsia="Garamond" w:cs="Garamond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E1950"/>
    <w:multiLevelType w:val="multilevel"/>
    <w:tmpl w:val="6B922CC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5863815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9B"/>
    <w:rsid w:val="00273A4B"/>
    <w:rsid w:val="00833BFE"/>
    <w:rsid w:val="009D66B5"/>
    <w:rsid w:val="00D23A9B"/>
    <w:rsid w:val="0FA057EA"/>
    <w:rsid w:val="263B7361"/>
    <w:rsid w:val="2C19EED0"/>
    <w:rsid w:val="3F3C2EE6"/>
    <w:rsid w:val="44BF9AFD"/>
    <w:rsid w:val="505131EE"/>
    <w:rsid w:val="5728B62A"/>
    <w:rsid w:val="60F30C04"/>
    <w:rsid w:val="62C180A6"/>
    <w:rsid w:val="68963CDB"/>
    <w:rsid w:val="6C9D0C89"/>
    <w:rsid w:val="722F9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2AF2"/>
  <w15:docId w15:val="{38E03A26-CA13-4FC2-870D-F01327E33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rsid w:val="003104F9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En-tteCar" w:customStyle="1">
    <w:name w:val="En-tête Car"/>
    <w:basedOn w:val="Policepardfaut"/>
    <w:link w:val="En-tte"/>
    <w:uiPriority w:val="99"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rsid w:val="003104F9"/>
    <w:pPr>
      <w:tabs>
        <w:tab w:val="center" w:pos="4153"/>
        <w:tab w:val="right" w:pos="8306"/>
      </w:tabs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PieddepageCar" w:customStyle="1">
    <w:name w:val="Pied de page Car"/>
    <w:basedOn w:val="Policepardfaut"/>
    <w:link w:val="Pieddepage"/>
    <w:uiPriority w:val="99"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3104F9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da-DK"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rsid w:val="003104F9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rsid w:val="003104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104F9"/>
    <w:pPr>
      <w:spacing w:after="0" w:line="240" w:lineRule="auto"/>
      <w:ind w:left="720"/>
      <w:contextualSpacing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04F9"/>
    <w:pPr>
      <w:spacing w:after="0" w:line="240" w:lineRule="auto"/>
      <w:jc w:val="both"/>
    </w:pPr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3104F9"/>
    <w:rPr>
      <w:rFonts w:ascii="Garamond" w:hAnsi="Garamond" w:eastAsia="Times New Roman" w:cs="Times New Roman"/>
      <w:kern w:val="18"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3104F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87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7B3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587B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7B3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587B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F341D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" w:customStyle="1">
    <w:name w:val="8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" w:customStyle="1">
    <w:name w:val="7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" w:customStyle="1">
    <w:name w:val="6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5" w:customStyle="1">
    <w:name w:val="5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4" w:customStyle="1">
    <w:name w:val="4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3" w:customStyle="1">
    <w:name w:val="3"/>
    <w:basedOn w:val="TableNormal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6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26443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83774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3497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15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7605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95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725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94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217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3688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16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279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1529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3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91929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1559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6206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5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27866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84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407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489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330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8975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626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163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majalat.remdh@gmail.com" TargetMode="External" Id="R3f4493e23d694d6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k8BA/2GbGmYd8f0GYol7+DYyQ==">CgMxLjAyCWlkLmdqZGd4czIKaWQuMzBqMHpsbDIKaWQuMWZvYjl0ZTgAciExU2kwN1paOFBQdFRfMXFrVlZBTE5pSE9WT1dSUjFXeTQ=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7_0_x00e8_meAnniversairedelaD_x00e9_clarationUniverselledesDroitsdel_x2019_Homme xmlns="71d15d5b-8a16-4eb9-8cdc-6c1a188ede67" xsi:nil="true"/>
    <lcf76f155ced4ddcb4097134ff3c332f xmlns="71d15d5b-8a16-4eb9-8cdc-6c1a188ede67">
      <Terms xmlns="http://schemas.microsoft.com/office/infopath/2007/PartnerControls"/>
    </lcf76f155ced4ddcb4097134ff3c332f>
    <TaxCatchAll xmlns="5848dc72-af72-45eb-b77b-776a67d9ea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8D2023498A44B89E6E7755CB70E66" ma:contentTypeVersion="20" ma:contentTypeDescription="Opret et nyt dokument." ma:contentTypeScope="" ma:versionID="fdff7a5594bc3e5a6c724b9fed4dcbda">
  <xsd:schema xmlns:xsd="http://www.w3.org/2001/XMLSchema" xmlns:xs="http://www.w3.org/2001/XMLSchema" xmlns:p="http://schemas.microsoft.com/office/2006/metadata/properties" xmlns:ns2="71d15d5b-8a16-4eb9-8cdc-6c1a188ede67" xmlns:ns3="5848dc72-af72-45eb-b77b-776a67d9ea19" targetNamespace="http://schemas.microsoft.com/office/2006/metadata/properties" ma:root="true" ma:fieldsID="28aa9ecf2727b86c66798b07728f5349" ns2:_="" ns3:_="">
    <xsd:import namespace="71d15d5b-8a16-4eb9-8cdc-6c1a188ede67"/>
    <xsd:import namespace="5848dc72-af72-45eb-b77b-776a67d9e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7_0_x00e8_meAnniversairedelaD_x00e9_clarationUniverselledesDroitsdel_x2019_Hom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15d5b-8a16-4eb9-8cdc-6c1a188ed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b149ee5-7ca0-43d1-b9ec-9cf688ec4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7_0_x00e8_meAnniversairedelaD_x00e9_clarationUniverselledesDroitsdel_x2019_Homme" ma:index="25" nillable="true" ma:displayName="70ème Anniversaire de la Déclaration Universelle des Droits de l’Homme " ma:format="Dropdown" ma:internalName="_x0037_0_x00e8_meAnniversairedelaD_x00e9_clarationUniverselledesDroitsdel_x2019_Homm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dc72-af72-45eb-b77b-776a67d9ea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c2867c-e39a-4dae-bb5f-525b8225dbaa}" ma:internalName="TaxCatchAll" ma:showField="CatchAllData" ma:web="5848dc72-af72-45eb-b77b-776a67d9ea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A61920-A356-426F-9F00-AC1AF778CE93}">
  <ds:schemaRefs>
    <ds:schemaRef ds:uri="http://schemas.microsoft.com/office/2006/metadata/properties"/>
    <ds:schemaRef ds:uri="http://schemas.microsoft.com/office/infopath/2007/PartnerControls"/>
    <ds:schemaRef ds:uri="71d15d5b-8a16-4eb9-8cdc-6c1a188ede67"/>
    <ds:schemaRef ds:uri="5848dc72-af72-45eb-b77b-776a67d9ea19"/>
  </ds:schemaRefs>
</ds:datastoreItem>
</file>

<file path=customXml/itemProps3.xml><?xml version="1.0" encoding="utf-8"?>
<ds:datastoreItem xmlns:ds="http://schemas.openxmlformats.org/officeDocument/2006/customXml" ds:itemID="{0146052B-D22C-4BA5-A76C-9B15FB5F5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E6275-A5BE-4EB3-B58B-B4DFB82BFF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Inès Yahmed</dc:creator>
  <cp:lastModifiedBy>Aziz Dabbech</cp:lastModifiedBy>
  <cp:revision>4</cp:revision>
  <dcterms:created xsi:type="dcterms:W3CDTF">2024-01-25T13:32:00Z</dcterms:created>
  <dcterms:modified xsi:type="dcterms:W3CDTF">2024-03-19T12:18:29Z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0x01010084B8D2023498A44B89E6E7755CB70E66</vt:lpwstr>
  </property>
  <property fmtid="{D5CDD505-2E9C-101B-9397-08002B2CF9AE}" pid="3" name="MediaServiceImageTags">
    <vt:lpwstr/>
  </property>
</Properties>
</file>